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一、晋州市教育局本级收支预算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二、晋州市青少年法制教育基地收支预算</w:t>
      </w:r>
      <w:r>
        <w:tab/>
      </w:r>
      <w:r>
        <w:fldChar w:fldCharType="begin"/>
      </w:r>
      <w:r>
        <w:instrText xml:space="preserve">PAGEREF _Toc_4_4_0000000002 \h</w:instrText>
      </w:r>
      <w:r>
        <w:fldChar w:fldCharType="separate"/>
      </w:r>
      <w:r>
        <w:t>103</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三、晋州市教师进修学校收支预算</w:t>
      </w:r>
      <w:r>
        <w:tab/>
      </w:r>
      <w:r>
        <w:fldChar w:fldCharType="begin"/>
      </w:r>
      <w:r>
        <w:instrText xml:space="preserve">PAGEREF _Toc_4_4_0000000003 \h</w:instrText>
      </w:r>
      <w:r>
        <w:fldChar w:fldCharType="separate"/>
      </w:r>
      <w:r>
        <w:t>121</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四、晋州市教育局教研室收支预算</w:t>
      </w:r>
      <w:r>
        <w:tab/>
      </w:r>
      <w:r>
        <w:fldChar w:fldCharType="begin"/>
      </w:r>
      <w:r>
        <w:instrText xml:space="preserve">PAGEREF _Toc_4_4_0000000004 \h</w:instrText>
      </w:r>
      <w:r>
        <w:fldChar w:fldCharType="separate"/>
      </w:r>
      <w:r>
        <w:t>141</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五、晋州市电教中心收支预算</w:t>
      </w:r>
      <w:r>
        <w:tab/>
      </w:r>
      <w:r>
        <w:fldChar w:fldCharType="begin"/>
      </w:r>
      <w:r>
        <w:instrText xml:space="preserve">PAGEREF _Toc_4_4_0000000005 \h</w:instrText>
      </w:r>
      <w:r>
        <w:fldChar w:fldCharType="separate"/>
      </w:r>
      <w:r>
        <w:t>159</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六、河北省晋州市第一中学收支预算</w:t>
      </w:r>
      <w:r>
        <w:tab/>
      </w:r>
      <w:r>
        <w:fldChar w:fldCharType="begin"/>
      </w:r>
      <w:r>
        <w:instrText xml:space="preserve">PAGEREF _Toc_4_4_0000000006 \h</w:instrText>
      </w:r>
      <w:r>
        <w:fldChar w:fldCharType="separate"/>
      </w:r>
      <w:r>
        <w:t>177</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七、河北省晋州市第二中学收支预算</w:t>
      </w:r>
      <w:r>
        <w:tab/>
      </w:r>
      <w:r>
        <w:fldChar w:fldCharType="begin"/>
      </w:r>
      <w:r>
        <w:instrText xml:space="preserve">PAGEREF _Toc_4_4_0000000007 \h</w:instrText>
      </w:r>
      <w:r>
        <w:fldChar w:fldCharType="separate"/>
      </w:r>
      <w:r>
        <w:t>209</w:t>
      </w:r>
      <w:r>
        <w:fldChar w:fldCharType="end"/>
      </w:r>
      <w:r>
        <w:fldChar w:fldCharType="end"/>
      </w:r>
    </w:p>
    <w:p>
      <w:pPr>
        <w:pStyle w:val="2"/>
        <w:tabs>
          <w:tab w:val="right" w:leader="dot" w:pos="14562"/>
        </w:tabs>
      </w:pPr>
      <w:r>
        <w:fldChar w:fldCharType="begin"/>
      </w:r>
      <w:r>
        <w:instrText xml:space="preserve">HYPERLINK \l _Toc_4_4_0000000008</w:instrText>
      </w:r>
      <w:r>
        <w:fldChar w:fldCharType="separate"/>
      </w:r>
      <w:r>
        <w:rPr>
          <w:b w:val="0"/>
        </w:rPr>
        <w:t>八、晋州市第三中学收支预算</w:t>
      </w:r>
      <w:r>
        <w:tab/>
      </w:r>
      <w:r>
        <w:fldChar w:fldCharType="begin"/>
      </w:r>
      <w:r>
        <w:instrText xml:space="preserve">PAGEREF _Toc_4_4_0000000008 \h</w:instrText>
      </w:r>
      <w:r>
        <w:fldChar w:fldCharType="separate"/>
      </w:r>
      <w:r>
        <w:t>239</w:t>
      </w:r>
      <w:r>
        <w:fldChar w:fldCharType="end"/>
      </w:r>
      <w:r>
        <w:fldChar w:fldCharType="end"/>
      </w:r>
    </w:p>
    <w:p>
      <w:pPr>
        <w:pStyle w:val="2"/>
        <w:tabs>
          <w:tab w:val="right" w:leader="dot" w:pos="14562"/>
        </w:tabs>
      </w:pPr>
      <w:r>
        <w:fldChar w:fldCharType="begin"/>
      </w:r>
      <w:r>
        <w:instrText xml:space="preserve">HYPERLINK \l _Toc_4_4_0000000009</w:instrText>
      </w:r>
      <w:r>
        <w:fldChar w:fldCharType="separate"/>
      </w:r>
      <w:r>
        <w:rPr>
          <w:b w:val="0"/>
        </w:rPr>
        <w:t>九、晋州市第四中学收支预算</w:t>
      </w:r>
      <w:r>
        <w:tab/>
      </w:r>
      <w:r>
        <w:fldChar w:fldCharType="begin"/>
      </w:r>
      <w:r>
        <w:instrText xml:space="preserve">PAGEREF _Toc_4_4_0000000009 \h</w:instrText>
      </w:r>
      <w:r>
        <w:fldChar w:fldCharType="separate"/>
      </w:r>
      <w:r>
        <w:t>261</w:t>
      </w:r>
      <w:r>
        <w:fldChar w:fldCharType="end"/>
      </w:r>
      <w:r>
        <w:fldChar w:fldCharType="end"/>
      </w:r>
    </w:p>
    <w:p>
      <w:pPr>
        <w:pStyle w:val="2"/>
        <w:tabs>
          <w:tab w:val="right" w:leader="dot" w:pos="14562"/>
        </w:tabs>
      </w:pPr>
      <w:r>
        <w:fldChar w:fldCharType="begin"/>
      </w:r>
      <w:r>
        <w:instrText xml:space="preserve">HYPERLINK \l _Toc_4_4_0000000010</w:instrText>
      </w:r>
      <w:r>
        <w:fldChar w:fldCharType="separate"/>
      </w:r>
      <w:r>
        <w:rPr>
          <w:b w:val="0"/>
        </w:rPr>
        <w:t>十、河北省晋州市第五中学收支预算</w:t>
      </w:r>
      <w:r>
        <w:tab/>
      </w:r>
      <w:r>
        <w:fldChar w:fldCharType="begin"/>
      </w:r>
      <w:r>
        <w:instrText xml:space="preserve">PAGEREF _Toc_4_4_0000000010 \h</w:instrText>
      </w:r>
      <w:r>
        <w:fldChar w:fldCharType="separate"/>
      </w:r>
      <w:r>
        <w:t>283</w:t>
      </w:r>
      <w:r>
        <w:fldChar w:fldCharType="end"/>
      </w:r>
      <w:r>
        <w:fldChar w:fldCharType="end"/>
      </w:r>
    </w:p>
    <w:p>
      <w:pPr>
        <w:pStyle w:val="2"/>
        <w:tabs>
          <w:tab w:val="right" w:leader="dot" w:pos="14562"/>
        </w:tabs>
      </w:pPr>
      <w:r>
        <w:fldChar w:fldCharType="begin"/>
      </w:r>
      <w:r>
        <w:instrText xml:space="preserve">HYPERLINK \l _Toc_4_4_0000000011</w:instrText>
      </w:r>
      <w:r>
        <w:fldChar w:fldCharType="separate"/>
      </w:r>
      <w:r>
        <w:rPr>
          <w:b w:val="0"/>
        </w:rPr>
        <w:t>十一、晋州市第七中学收支预算</w:t>
      </w:r>
      <w:r>
        <w:tab/>
      </w:r>
      <w:r>
        <w:fldChar w:fldCharType="begin"/>
      </w:r>
      <w:r>
        <w:instrText xml:space="preserve">PAGEREF _Toc_4_4_0000000011 \h</w:instrText>
      </w:r>
      <w:r>
        <w:fldChar w:fldCharType="separate"/>
      </w:r>
      <w:r>
        <w:t>304</w:t>
      </w:r>
      <w:r>
        <w:fldChar w:fldCharType="end"/>
      </w:r>
      <w:r>
        <w:fldChar w:fldCharType="end"/>
      </w:r>
    </w:p>
    <w:p>
      <w:pPr>
        <w:pStyle w:val="2"/>
        <w:tabs>
          <w:tab w:val="right" w:leader="dot" w:pos="14562"/>
        </w:tabs>
      </w:pPr>
      <w:r>
        <w:fldChar w:fldCharType="begin"/>
      </w:r>
      <w:r>
        <w:instrText xml:space="preserve">HYPERLINK \l _Toc_4_4_0000000012</w:instrText>
      </w:r>
      <w:r>
        <w:fldChar w:fldCharType="separate"/>
      </w:r>
      <w:r>
        <w:rPr>
          <w:b w:val="0"/>
        </w:rPr>
        <w:t>十二、晋州市实验中学收支预算</w:t>
      </w:r>
      <w:r>
        <w:tab/>
      </w:r>
      <w:r>
        <w:fldChar w:fldCharType="begin"/>
      </w:r>
      <w:r>
        <w:instrText xml:space="preserve">PAGEREF _Toc_4_4_0000000012 \h</w:instrText>
      </w:r>
      <w:r>
        <w:fldChar w:fldCharType="separate"/>
      </w:r>
      <w:r>
        <w:t>325</w:t>
      </w:r>
      <w:r>
        <w:fldChar w:fldCharType="end"/>
      </w:r>
      <w:r>
        <w:fldChar w:fldCharType="end"/>
      </w:r>
    </w:p>
    <w:p>
      <w:pPr>
        <w:pStyle w:val="2"/>
        <w:tabs>
          <w:tab w:val="right" w:leader="dot" w:pos="14562"/>
        </w:tabs>
      </w:pPr>
      <w:r>
        <w:fldChar w:fldCharType="begin"/>
      </w:r>
      <w:r>
        <w:instrText xml:space="preserve">HYPERLINK \l _Toc_4_4_0000000013</w:instrText>
      </w:r>
      <w:r>
        <w:fldChar w:fldCharType="separate"/>
      </w:r>
      <w:r>
        <w:rPr>
          <w:b w:val="0"/>
        </w:rPr>
        <w:t>十三、河北省晋州市职业技术中学收支预算</w:t>
      </w:r>
      <w:r>
        <w:tab/>
      </w:r>
      <w:r>
        <w:fldChar w:fldCharType="begin"/>
      </w:r>
      <w:r>
        <w:instrText xml:space="preserve">PAGEREF _Toc_4_4_0000000013 \h</w:instrText>
      </w:r>
      <w:r>
        <w:fldChar w:fldCharType="separate"/>
      </w:r>
      <w:r>
        <w:t>348</w:t>
      </w:r>
      <w:r>
        <w:fldChar w:fldCharType="end"/>
      </w:r>
      <w:r>
        <w:fldChar w:fldCharType="end"/>
      </w:r>
    </w:p>
    <w:p>
      <w:pPr>
        <w:pStyle w:val="2"/>
        <w:tabs>
          <w:tab w:val="right" w:leader="dot" w:pos="14562"/>
        </w:tabs>
      </w:pPr>
      <w:r>
        <w:fldChar w:fldCharType="begin"/>
      </w:r>
      <w:r>
        <w:instrText xml:space="preserve">HYPERLINK \l _Toc_4_4_0000000014</w:instrText>
      </w:r>
      <w:r>
        <w:fldChar w:fldCharType="separate"/>
      </w:r>
      <w:r>
        <w:rPr>
          <w:b w:val="0"/>
        </w:rPr>
        <w:t>十四、晋州市职业技术教育中心收支预算</w:t>
      </w:r>
      <w:r>
        <w:tab/>
      </w:r>
      <w:r>
        <w:fldChar w:fldCharType="begin"/>
      </w:r>
      <w:r>
        <w:instrText xml:space="preserve">PAGEREF _Toc_4_4_0000000014 \h</w:instrText>
      </w:r>
      <w:r>
        <w:fldChar w:fldCharType="separate"/>
      </w:r>
      <w:r>
        <w:t>387</w:t>
      </w:r>
      <w:r>
        <w:fldChar w:fldCharType="end"/>
      </w:r>
      <w:r>
        <w:fldChar w:fldCharType="end"/>
      </w:r>
    </w:p>
    <w:p>
      <w:pPr>
        <w:pStyle w:val="2"/>
        <w:tabs>
          <w:tab w:val="right" w:leader="dot" w:pos="14562"/>
        </w:tabs>
      </w:pPr>
      <w:r>
        <w:fldChar w:fldCharType="begin"/>
      </w:r>
      <w:r>
        <w:instrText xml:space="preserve">HYPERLINK \l _Toc_4_4_0000000015</w:instrText>
      </w:r>
      <w:r>
        <w:fldChar w:fldCharType="separate"/>
      </w:r>
      <w:r>
        <w:rPr>
          <w:b w:val="0"/>
        </w:rPr>
        <w:t>十五、河北省晋州市职业中等专业学校收支预算</w:t>
      </w:r>
      <w:r>
        <w:tab/>
      </w:r>
      <w:r>
        <w:fldChar w:fldCharType="begin"/>
      </w:r>
      <w:r>
        <w:instrText xml:space="preserve">PAGEREF _Toc_4_4_0000000015 \h</w:instrText>
      </w:r>
      <w:r>
        <w:fldChar w:fldCharType="separate"/>
      </w:r>
      <w:r>
        <w:t>422</w:t>
      </w:r>
      <w:r>
        <w:fldChar w:fldCharType="end"/>
      </w:r>
      <w:r>
        <w:fldChar w:fldCharType="end"/>
      </w:r>
    </w:p>
    <w:p>
      <w:pPr>
        <w:pStyle w:val="2"/>
        <w:tabs>
          <w:tab w:val="right" w:leader="dot" w:pos="14562"/>
        </w:tabs>
      </w:pPr>
      <w:r>
        <w:fldChar w:fldCharType="begin"/>
      </w:r>
      <w:r>
        <w:instrText xml:space="preserve">HYPERLINK \l _Toc_4_4_0000000016</w:instrText>
      </w:r>
      <w:r>
        <w:fldChar w:fldCharType="separate"/>
      </w:r>
      <w:r>
        <w:rPr>
          <w:b w:val="0"/>
        </w:rPr>
        <w:t>十六、晋州市实验小学收支预算</w:t>
      </w:r>
      <w:r>
        <w:tab/>
      </w:r>
      <w:r>
        <w:fldChar w:fldCharType="begin"/>
      </w:r>
      <w:r>
        <w:instrText xml:space="preserve">PAGEREF _Toc_4_4_0000000016 \h</w:instrText>
      </w:r>
      <w:r>
        <w:fldChar w:fldCharType="separate"/>
      </w:r>
      <w:r>
        <w:t>441</w:t>
      </w:r>
      <w:r>
        <w:fldChar w:fldCharType="end"/>
      </w:r>
      <w:r>
        <w:fldChar w:fldCharType="end"/>
      </w:r>
    </w:p>
    <w:p>
      <w:pPr>
        <w:pStyle w:val="2"/>
        <w:tabs>
          <w:tab w:val="right" w:leader="dot" w:pos="14562"/>
        </w:tabs>
      </w:pPr>
      <w:r>
        <w:fldChar w:fldCharType="begin"/>
      </w:r>
      <w:r>
        <w:instrText xml:space="preserve">HYPERLINK \l _Toc_4_4_0000000017</w:instrText>
      </w:r>
      <w:r>
        <w:fldChar w:fldCharType="separate"/>
      </w:r>
      <w:r>
        <w:rPr>
          <w:b w:val="0"/>
        </w:rPr>
        <w:t>十七、晋州市魏征小学收支预算</w:t>
      </w:r>
      <w:r>
        <w:tab/>
      </w:r>
      <w:r>
        <w:fldChar w:fldCharType="begin"/>
      </w:r>
      <w:r>
        <w:instrText xml:space="preserve">PAGEREF _Toc_4_4_0000000017 \h</w:instrText>
      </w:r>
      <w:r>
        <w:fldChar w:fldCharType="separate"/>
      </w:r>
      <w:r>
        <w:t>464</w:t>
      </w:r>
      <w:r>
        <w:fldChar w:fldCharType="end"/>
      </w:r>
      <w:r>
        <w:fldChar w:fldCharType="end"/>
      </w:r>
    </w:p>
    <w:p>
      <w:pPr>
        <w:pStyle w:val="2"/>
        <w:tabs>
          <w:tab w:val="right" w:leader="dot" w:pos="14562"/>
        </w:tabs>
      </w:pPr>
      <w:r>
        <w:fldChar w:fldCharType="begin"/>
      </w:r>
      <w:r>
        <w:instrText xml:space="preserve">HYPERLINK \l _Toc_4_4_0000000018</w:instrText>
      </w:r>
      <w:r>
        <w:fldChar w:fldCharType="separate"/>
      </w:r>
      <w:r>
        <w:rPr>
          <w:b w:val="0"/>
        </w:rPr>
        <w:t>十八、晋州市和平小学收支预算</w:t>
      </w:r>
      <w:r>
        <w:tab/>
      </w:r>
      <w:r>
        <w:fldChar w:fldCharType="begin"/>
      </w:r>
      <w:r>
        <w:instrText xml:space="preserve">PAGEREF _Toc_4_4_0000000018 \h</w:instrText>
      </w:r>
      <w:r>
        <w:fldChar w:fldCharType="separate"/>
      </w:r>
      <w:r>
        <w:t>485</w:t>
      </w:r>
      <w:r>
        <w:fldChar w:fldCharType="end"/>
      </w:r>
      <w:r>
        <w:fldChar w:fldCharType="end"/>
      </w:r>
    </w:p>
    <w:p>
      <w:pPr>
        <w:pStyle w:val="2"/>
        <w:tabs>
          <w:tab w:val="right" w:leader="dot" w:pos="14562"/>
        </w:tabs>
      </w:pPr>
      <w:r>
        <w:fldChar w:fldCharType="begin"/>
      </w:r>
      <w:r>
        <w:instrText xml:space="preserve">HYPERLINK \l _Toc_4_4_0000000019</w:instrText>
      </w:r>
      <w:r>
        <w:fldChar w:fldCharType="separate"/>
      </w:r>
      <w:r>
        <w:rPr>
          <w:b w:val="0"/>
        </w:rPr>
        <w:t>十九、晋州市朝阳小学收支预算</w:t>
      </w:r>
      <w:r>
        <w:tab/>
      </w:r>
      <w:r>
        <w:fldChar w:fldCharType="begin"/>
      </w:r>
      <w:r>
        <w:instrText xml:space="preserve">PAGEREF _Toc_4_4_0000000019 \h</w:instrText>
      </w:r>
      <w:r>
        <w:fldChar w:fldCharType="separate"/>
      </w:r>
      <w:r>
        <w:t>508</w:t>
      </w:r>
      <w:r>
        <w:fldChar w:fldCharType="end"/>
      </w:r>
      <w:r>
        <w:fldChar w:fldCharType="end"/>
      </w:r>
    </w:p>
    <w:p>
      <w:pPr>
        <w:pStyle w:val="2"/>
        <w:tabs>
          <w:tab w:val="right" w:leader="dot" w:pos="14562"/>
        </w:tabs>
      </w:pPr>
      <w:r>
        <w:fldChar w:fldCharType="begin"/>
      </w:r>
      <w:r>
        <w:instrText xml:space="preserve">HYPERLINK \l _Toc_4_4_0000000020</w:instrText>
      </w:r>
      <w:r>
        <w:fldChar w:fldCharType="separate"/>
      </w:r>
      <w:r>
        <w:rPr>
          <w:b w:val="0"/>
        </w:rPr>
        <w:t>二十、晋州市特殊教育学校收支预算</w:t>
      </w:r>
      <w:r>
        <w:tab/>
      </w:r>
      <w:r>
        <w:fldChar w:fldCharType="begin"/>
      </w:r>
      <w:r>
        <w:instrText xml:space="preserve">PAGEREF _Toc_4_4_0000000020 \h</w:instrText>
      </w:r>
      <w:r>
        <w:fldChar w:fldCharType="separate"/>
      </w:r>
      <w:r>
        <w:t>528</w:t>
      </w:r>
      <w:r>
        <w:fldChar w:fldCharType="end"/>
      </w:r>
      <w:r>
        <w:fldChar w:fldCharType="end"/>
      </w:r>
    </w:p>
    <w:p>
      <w:pPr>
        <w:pStyle w:val="2"/>
        <w:tabs>
          <w:tab w:val="right" w:leader="dot" w:pos="14562"/>
        </w:tabs>
      </w:pPr>
      <w:r>
        <w:fldChar w:fldCharType="begin"/>
      </w:r>
      <w:r>
        <w:instrText xml:space="preserve">HYPERLINK \l _Toc_4_4_0000000021</w:instrText>
      </w:r>
      <w:r>
        <w:fldChar w:fldCharType="separate"/>
      </w:r>
      <w:r>
        <w:rPr>
          <w:b w:val="0"/>
        </w:rPr>
        <w:t>二十一、晋州市营里镇营里中学收支预算</w:t>
      </w:r>
      <w:r>
        <w:tab/>
      </w:r>
      <w:r>
        <w:fldChar w:fldCharType="begin"/>
      </w:r>
      <w:r>
        <w:instrText xml:space="preserve">PAGEREF _Toc_4_4_0000000021 \h</w:instrText>
      </w:r>
      <w:r>
        <w:fldChar w:fldCharType="separate"/>
      </w:r>
      <w:r>
        <w:t>553</w:t>
      </w:r>
      <w:r>
        <w:fldChar w:fldCharType="end"/>
      </w:r>
      <w:r>
        <w:fldChar w:fldCharType="end"/>
      </w:r>
    </w:p>
    <w:p>
      <w:pPr>
        <w:pStyle w:val="2"/>
        <w:tabs>
          <w:tab w:val="right" w:leader="dot" w:pos="14562"/>
        </w:tabs>
      </w:pPr>
      <w:r>
        <w:fldChar w:fldCharType="begin"/>
      </w:r>
      <w:r>
        <w:instrText xml:space="preserve">HYPERLINK \l _Toc_4_4_0000000022</w:instrText>
      </w:r>
      <w:r>
        <w:fldChar w:fldCharType="separate"/>
      </w:r>
      <w:r>
        <w:rPr>
          <w:b w:val="0"/>
        </w:rPr>
        <w:t>二十二、晋州市营里镇营里学校收支预算</w:t>
      </w:r>
      <w:r>
        <w:tab/>
      </w:r>
      <w:r>
        <w:fldChar w:fldCharType="begin"/>
      </w:r>
      <w:r>
        <w:instrText xml:space="preserve">PAGEREF _Toc_4_4_0000000022 \h</w:instrText>
      </w:r>
      <w:r>
        <w:fldChar w:fldCharType="separate"/>
      </w:r>
      <w:r>
        <w:t>576</w:t>
      </w:r>
      <w:r>
        <w:fldChar w:fldCharType="end"/>
      </w:r>
      <w:r>
        <w:fldChar w:fldCharType="end"/>
      </w:r>
    </w:p>
    <w:p>
      <w:pPr>
        <w:pStyle w:val="2"/>
        <w:tabs>
          <w:tab w:val="right" w:leader="dot" w:pos="14562"/>
        </w:tabs>
      </w:pPr>
      <w:r>
        <w:fldChar w:fldCharType="begin"/>
      </w:r>
      <w:r>
        <w:instrText xml:space="preserve">HYPERLINK \l _Toc_4_4_0000000023</w:instrText>
      </w:r>
      <w:r>
        <w:fldChar w:fldCharType="separate"/>
      </w:r>
      <w:r>
        <w:rPr>
          <w:b w:val="0"/>
        </w:rPr>
        <w:t>二十三、晋州市总十庄镇总十庄小学收支预算</w:t>
      </w:r>
      <w:r>
        <w:tab/>
      </w:r>
      <w:r>
        <w:fldChar w:fldCharType="begin"/>
      </w:r>
      <w:r>
        <w:instrText xml:space="preserve">PAGEREF _Toc_4_4_0000000023 \h</w:instrText>
      </w:r>
      <w:r>
        <w:fldChar w:fldCharType="separate"/>
      </w:r>
      <w:r>
        <w:t>600</w:t>
      </w:r>
      <w:r>
        <w:fldChar w:fldCharType="end"/>
      </w:r>
      <w:r>
        <w:fldChar w:fldCharType="end"/>
      </w:r>
    </w:p>
    <w:p>
      <w:pPr>
        <w:pStyle w:val="2"/>
        <w:tabs>
          <w:tab w:val="right" w:leader="dot" w:pos="14562"/>
        </w:tabs>
      </w:pPr>
      <w:r>
        <w:fldChar w:fldCharType="begin"/>
      </w:r>
      <w:r>
        <w:instrText xml:space="preserve">HYPERLINK \l _Toc_4_4_0000000024</w:instrText>
      </w:r>
      <w:r>
        <w:fldChar w:fldCharType="separate"/>
      </w:r>
      <w:r>
        <w:rPr>
          <w:b w:val="0"/>
        </w:rPr>
        <w:t>二十四、晋州市东里庄镇东里庄中学收支预算</w:t>
      </w:r>
      <w:r>
        <w:tab/>
      </w:r>
      <w:r>
        <w:fldChar w:fldCharType="begin"/>
      </w:r>
      <w:r>
        <w:instrText xml:space="preserve">PAGEREF _Toc_4_4_0000000024 \h</w:instrText>
      </w:r>
      <w:r>
        <w:fldChar w:fldCharType="separate"/>
      </w:r>
      <w:r>
        <w:t>625</w:t>
      </w:r>
      <w:r>
        <w:fldChar w:fldCharType="end"/>
      </w:r>
      <w:r>
        <w:fldChar w:fldCharType="end"/>
      </w:r>
    </w:p>
    <w:p>
      <w:pPr>
        <w:pStyle w:val="2"/>
        <w:tabs>
          <w:tab w:val="right" w:leader="dot" w:pos="14562"/>
        </w:tabs>
      </w:pPr>
      <w:r>
        <w:fldChar w:fldCharType="begin"/>
      </w:r>
      <w:r>
        <w:instrText xml:space="preserve">HYPERLINK \l _Toc_4_4_0000000025</w:instrText>
      </w:r>
      <w:r>
        <w:fldChar w:fldCharType="separate"/>
      </w:r>
      <w:r>
        <w:rPr>
          <w:b w:val="0"/>
        </w:rPr>
        <w:t>二十五、晋州市东里庄镇东寺中学收支预算</w:t>
      </w:r>
      <w:r>
        <w:tab/>
      </w:r>
      <w:r>
        <w:fldChar w:fldCharType="begin"/>
      </w:r>
      <w:r>
        <w:instrText xml:space="preserve">PAGEREF _Toc_4_4_0000000025 \h</w:instrText>
      </w:r>
      <w:r>
        <w:fldChar w:fldCharType="separate"/>
      </w:r>
      <w:r>
        <w:t>647</w:t>
      </w:r>
      <w:r>
        <w:fldChar w:fldCharType="end"/>
      </w:r>
      <w:r>
        <w:fldChar w:fldCharType="end"/>
      </w:r>
    </w:p>
    <w:p>
      <w:pPr>
        <w:pStyle w:val="2"/>
        <w:tabs>
          <w:tab w:val="right" w:leader="dot" w:pos="14562"/>
        </w:tabs>
      </w:pPr>
      <w:r>
        <w:fldChar w:fldCharType="begin"/>
      </w:r>
      <w:r>
        <w:instrText xml:space="preserve">HYPERLINK \l _Toc_4_4_0000000026</w:instrText>
      </w:r>
      <w:r>
        <w:fldChar w:fldCharType="separate"/>
      </w:r>
      <w:r>
        <w:rPr>
          <w:b w:val="0"/>
        </w:rPr>
        <w:t>二十六、晋州市东里庄镇东里庄学校收支预算</w:t>
      </w:r>
      <w:r>
        <w:tab/>
      </w:r>
      <w:r>
        <w:fldChar w:fldCharType="begin"/>
      </w:r>
      <w:r>
        <w:instrText xml:space="preserve">PAGEREF _Toc_4_4_0000000026 \h</w:instrText>
      </w:r>
      <w:r>
        <w:fldChar w:fldCharType="separate"/>
      </w:r>
      <w:r>
        <w:t>670</w:t>
      </w:r>
      <w:r>
        <w:fldChar w:fldCharType="end"/>
      </w:r>
      <w:r>
        <w:fldChar w:fldCharType="end"/>
      </w:r>
    </w:p>
    <w:p>
      <w:pPr>
        <w:pStyle w:val="2"/>
        <w:tabs>
          <w:tab w:val="right" w:leader="dot" w:pos="14562"/>
        </w:tabs>
      </w:pPr>
      <w:r>
        <w:fldChar w:fldCharType="begin"/>
      </w:r>
      <w:r>
        <w:instrText xml:space="preserve">HYPERLINK \l _Toc_4_4_0000000027</w:instrText>
      </w:r>
      <w:r>
        <w:fldChar w:fldCharType="separate"/>
      </w:r>
      <w:r>
        <w:rPr>
          <w:b w:val="0"/>
        </w:rPr>
        <w:t>二十七、晋州市桃园镇中学收支预算</w:t>
      </w:r>
      <w:r>
        <w:tab/>
      </w:r>
      <w:r>
        <w:fldChar w:fldCharType="begin"/>
      </w:r>
      <w:r>
        <w:instrText xml:space="preserve">PAGEREF _Toc_4_4_0000000027 \h</w:instrText>
      </w:r>
      <w:r>
        <w:fldChar w:fldCharType="separate"/>
      </w:r>
      <w:r>
        <w:t>701</w:t>
      </w:r>
      <w:r>
        <w:fldChar w:fldCharType="end"/>
      </w:r>
      <w:r>
        <w:fldChar w:fldCharType="end"/>
      </w:r>
    </w:p>
    <w:p>
      <w:pPr>
        <w:pStyle w:val="2"/>
        <w:tabs>
          <w:tab w:val="right" w:leader="dot" w:pos="14562"/>
        </w:tabs>
      </w:pPr>
      <w:r>
        <w:fldChar w:fldCharType="begin"/>
      </w:r>
      <w:r>
        <w:instrText xml:space="preserve">HYPERLINK \l _Toc_4_4_0000000028</w:instrText>
      </w:r>
      <w:r>
        <w:fldChar w:fldCharType="separate"/>
      </w:r>
      <w:r>
        <w:rPr>
          <w:b w:val="0"/>
        </w:rPr>
        <w:t>二十八、晋州市桃园镇桃园学校收支预算</w:t>
      </w:r>
      <w:r>
        <w:tab/>
      </w:r>
      <w:r>
        <w:fldChar w:fldCharType="begin"/>
      </w:r>
      <w:r>
        <w:instrText xml:space="preserve">PAGEREF _Toc_4_4_0000000028 \h</w:instrText>
      </w:r>
      <w:r>
        <w:fldChar w:fldCharType="separate"/>
      </w:r>
      <w:r>
        <w:t>722</w:t>
      </w:r>
      <w:r>
        <w:fldChar w:fldCharType="end"/>
      </w:r>
      <w:r>
        <w:fldChar w:fldCharType="end"/>
      </w:r>
    </w:p>
    <w:p>
      <w:pPr>
        <w:pStyle w:val="2"/>
        <w:tabs>
          <w:tab w:val="right" w:leader="dot" w:pos="14562"/>
        </w:tabs>
      </w:pPr>
      <w:r>
        <w:fldChar w:fldCharType="begin"/>
      </w:r>
      <w:r>
        <w:instrText xml:space="preserve">HYPERLINK \l _Toc_4_4_0000000029</w:instrText>
      </w:r>
      <w:r>
        <w:fldChar w:fldCharType="separate"/>
      </w:r>
      <w:r>
        <w:rPr>
          <w:b w:val="0"/>
        </w:rPr>
        <w:t>二十九、晋州市晋州镇樊庄小学收支预算</w:t>
      </w:r>
      <w:r>
        <w:tab/>
      </w:r>
      <w:r>
        <w:fldChar w:fldCharType="begin"/>
      </w:r>
      <w:r>
        <w:instrText xml:space="preserve">PAGEREF _Toc_4_4_0000000029 \h</w:instrText>
      </w:r>
      <w:r>
        <w:fldChar w:fldCharType="separate"/>
      </w:r>
      <w:r>
        <w:t>749</w:t>
      </w:r>
      <w:r>
        <w:fldChar w:fldCharType="end"/>
      </w:r>
      <w:r>
        <w:fldChar w:fldCharType="end"/>
      </w:r>
    </w:p>
    <w:p>
      <w:pPr>
        <w:pStyle w:val="2"/>
        <w:tabs>
          <w:tab w:val="right" w:leader="dot" w:pos="14562"/>
        </w:tabs>
      </w:pPr>
      <w:r>
        <w:fldChar w:fldCharType="begin"/>
      </w:r>
      <w:r>
        <w:instrText xml:space="preserve">HYPERLINK \l _Toc_4_4_0000000030</w:instrText>
      </w:r>
      <w:r>
        <w:fldChar w:fldCharType="separate"/>
      </w:r>
      <w:r>
        <w:rPr>
          <w:b w:val="0"/>
        </w:rPr>
        <w:t>三十、晋州市魏徵中学收支预算</w:t>
      </w:r>
      <w:r>
        <w:tab/>
      </w:r>
      <w:r>
        <w:fldChar w:fldCharType="begin"/>
      </w:r>
      <w:r>
        <w:instrText xml:space="preserve">PAGEREF _Toc_4_4_0000000030 \h</w:instrText>
      </w:r>
      <w:r>
        <w:fldChar w:fldCharType="separate"/>
      </w:r>
      <w:r>
        <w:t>774</w:t>
      </w:r>
      <w:r>
        <w:fldChar w:fldCharType="end"/>
      </w:r>
      <w:r>
        <w:fldChar w:fldCharType="end"/>
      </w:r>
    </w:p>
    <w:p>
      <w:pPr>
        <w:pStyle w:val="2"/>
        <w:tabs>
          <w:tab w:val="right" w:leader="dot" w:pos="14562"/>
        </w:tabs>
      </w:pPr>
      <w:r>
        <w:fldChar w:fldCharType="begin"/>
      </w:r>
      <w:r>
        <w:instrText xml:space="preserve">HYPERLINK \l _Toc_4_4_0000000031</w:instrText>
      </w:r>
      <w:r>
        <w:fldChar w:fldCharType="separate"/>
      </w:r>
      <w:r>
        <w:rPr>
          <w:b w:val="0"/>
        </w:rPr>
        <w:t>三十一、晋州市晋州镇赵位小学收支预算</w:t>
      </w:r>
      <w:r>
        <w:tab/>
      </w:r>
      <w:r>
        <w:fldChar w:fldCharType="begin"/>
      </w:r>
      <w:r>
        <w:instrText xml:space="preserve">PAGEREF _Toc_4_4_0000000031 \h</w:instrText>
      </w:r>
      <w:r>
        <w:fldChar w:fldCharType="separate"/>
      </w:r>
      <w:r>
        <w:t>795</w:t>
      </w:r>
      <w:r>
        <w:fldChar w:fldCharType="end"/>
      </w:r>
      <w:r>
        <w:fldChar w:fldCharType="end"/>
      </w:r>
    </w:p>
    <w:p>
      <w:pPr>
        <w:pStyle w:val="2"/>
        <w:tabs>
          <w:tab w:val="right" w:leader="dot" w:pos="14562"/>
        </w:tabs>
      </w:pPr>
      <w:r>
        <w:fldChar w:fldCharType="begin"/>
      </w:r>
      <w:r>
        <w:instrText xml:space="preserve">HYPERLINK \l _Toc_4_4_0000000032</w:instrText>
      </w:r>
      <w:r>
        <w:fldChar w:fldCharType="separate"/>
      </w:r>
      <w:r>
        <w:rPr>
          <w:b w:val="0"/>
        </w:rPr>
        <w:t>三十二、晋州市东卓宿中学收支预算</w:t>
      </w:r>
      <w:r>
        <w:tab/>
      </w:r>
      <w:r>
        <w:fldChar w:fldCharType="begin"/>
      </w:r>
      <w:r>
        <w:instrText xml:space="preserve">PAGEREF _Toc_4_4_0000000032 \h</w:instrText>
      </w:r>
      <w:r>
        <w:fldChar w:fldCharType="separate"/>
      </w:r>
      <w:r>
        <w:t>819</w:t>
      </w:r>
      <w:r>
        <w:fldChar w:fldCharType="end"/>
      </w:r>
      <w:r>
        <w:fldChar w:fldCharType="end"/>
      </w:r>
    </w:p>
    <w:p>
      <w:pPr>
        <w:pStyle w:val="2"/>
        <w:tabs>
          <w:tab w:val="right" w:leader="dot" w:pos="14562"/>
        </w:tabs>
      </w:pPr>
      <w:r>
        <w:fldChar w:fldCharType="begin"/>
      </w:r>
      <w:r>
        <w:instrText xml:space="preserve">HYPERLINK \l _Toc_4_4_0000000033</w:instrText>
      </w:r>
      <w:r>
        <w:fldChar w:fldCharType="separate"/>
      </w:r>
      <w:r>
        <w:rPr>
          <w:b w:val="0"/>
        </w:rPr>
        <w:t>三十三、晋州市东卓宿镇东卓宿学校收支预算</w:t>
      </w:r>
      <w:r>
        <w:tab/>
      </w:r>
      <w:r>
        <w:fldChar w:fldCharType="begin"/>
      </w:r>
      <w:r>
        <w:instrText xml:space="preserve">PAGEREF _Toc_4_4_0000000033 \h</w:instrText>
      </w:r>
      <w:r>
        <w:fldChar w:fldCharType="separate"/>
      </w:r>
      <w:r>
        <w:t>841</w:t>
      </w:r>
      <w:r>
        <w:fldChar w:fldCharType="end"/>
      </w:r>
      <w:r>
        <w:fldChar w:fldCharType="end"/>
      </w:r>
    </w:p>
    <w:p>
      <w:pPr>
        <w:pStyle w:val="2"/>
        <w:tabs>
          <w:tab w:val="right" w:leader="dot" w:pos="14562"/>
        </w:tabs>
      </w:pPr>
      <w:r>
        <w:fldChar w:fldCharType="begin"/>
      </w:r>
      <w:r>
        <w:instrText xml:space="preserve">HYPERLINK \l _Toc_4_4_0000000034</w:instrText>
      </w:r>
      <w:r>
        <w:fldChar w:fldCharType="separate"/>
      </w:r>
      <w:r>
        <w:rPr>
          <w:b w:val="0"/>
        </w:rPr>
        <w:t>三十四、晋州市马于镇中学收支预算</w:t>
      </w:r>
      <w:r>
        <w:tab/>
      </w:r>
      <w:r>
        <w:fldChar w:fldCharType="begin"/>
      </w:r>
      <w:r>
        <w:instrText xml:space="preserve">PAGEREF _Toc_4_4_0000000034 \h</w:instrText>
      </w:r>
      <w:r>
        <w:fldChar w:fldCharType="separate"/>
      </w:r>
      <w:r>
        <w:t>864</w:t>
      </w:r>
      <w:r>
        <w:fldChar w:fldCharType="end"/>
      </w:r>
      <w:r>
        <w:fldChar w:fldCharType="end"/>
      </w:r>
    </w:p>
    <w:p>
      <w:pPr>
        <w:pStyle w:val="2"/>
        <w:tabs>
          <w:tab w:val="right" w:leader="dot" w:pos="14562"/>
        </w:tabs>
      </w:pPr>
      <w:r>
        <w:fldChar w:fldCharType="begin"/>
      </w:r>
      <w:r>
        <w:instrText xml:space="preserve">HYPERLINK \l _Toc_4_4_0000000035</w:instrText>
      </w:r>
      <w:r>
        <w:fldChar w:fldCharType="separate"/>
      </w:r>
      <w:r>
        <w:rPr>
          <w:b w:val="0"/>
        </w:rPr>
        <w:t>三十五、晋州市马于镇杨家营中学收支预算</w:t>
      </w:r>
      <w:r>
        <w:tab/>
      </w:r>
      <w:r>
        <w:fldChar w:fldCharType="begin"/>
      </w:r>
      <w:r>
        <w:instrText xml:space="preserve">PAGEREF _Toc_4_4_0000000035 \h</w:instrText>
      </w:r>
      <w:r>
        <w:fldChar w:fldCharType="separate"/>
      </w:r>
      <w:r>
        <w:t>887</w:t>
      </w:r>
      <w:r>
        <w:fldChar w:fldCharType="end"/>
      </w:r>
      <w:r>
        <w:fldChar w:fldCharType="end"/>
      </w:r>
    </w:p>
    <w:p>
      <w:pPr>
        <w:pStyle w:val="2"/>
        <w:tabs>
          <w:tab w:val="right" w:leader="dot" w:pos="14562"/>
        </w:tabs>
      </w:pPr>
      <w:r>
        <w:fldChar w:fldCharType="begin"/>
      </w:r>
      <w:r>
        <w:instrText xml:space="preserve">HYPERLINK \l _Toc_4_4_0000000036</w:instrText>
      </w:r>
      <w:r>
        <w:fldChar w:fldCharType="separate"/>
      </w:r>
      <w:r>
        <w:rPr>
          <w:b w:val="0"/>
        </w:rPr>
        <w:t>三十六、晋州市马于镇马于学校收支预算</w:t>
      </w:r>
      <w:r>
        <w:tab/>
      </w:r>
      <w:r>
        <w:fldChar w:fldCharType="begin"/>
      </w:r>
      <w:r>
        <w:instrText xml:space="preserve">PAGEREF _Toc_4_4_0000000036 \h</w:instrText>
      </w:r>
      <w:r>
        <w:fldChar w:fldCharType="separate"/>
      </w:r>
      <w:r>
        <w:t>909</w:t>
      </w:r>
      <w:r>
        <w:fldChar w:fldCharType="end"/>
      </w:r>
      <w:r>
        <w:fldChar w:fldCharType="end"/>
      </w:r>
    </w:p>
    <w:p>
      <w:pPr>
        <w:pStyle w:val="2"/>
        <w:tabs>
          <w:tab w:val="right" w:leader="dot" w:pos="14562"/>
        </w:tabs>
      </w:pPr>
      <w:r>
        <w:fldChar w:fldCharType="begin"/>
      </w:r>
      <w:r>
        <w:instrText xml:space="preserve">HYPERLINK \l _Toc_4_4_0000000037</w:instrText>
      </w:r>
      <w:r>
        <w:fldChar w:fldCharType="separate"/>
      </w:r>
      <w:r>
        <w:rPr>
          <w:b w:val="0"/>
        </w:rPr>
        <w:t>三十七、晋州市周家庄乡北捏盘学校收支预算</w:t>
      </w:r>
      <w:r>
        <w:tab/>
      </w:r>
      <w:r>
        <w:fldChar w:fldCharType="begin"/>
      </w:r>
      <w:r>
        <w:instrText xml:space="preserve">PAGEREF _Toc_4_4_0000000037 \h</w:instrText>
      </w:r>
      <w:r>
        <w:fldChar w:fldCharType="separate"/>
      </w:r>
      <w:r>
        <w:t>934</w:t>
      </w:r>
      <w:r>
        <w:fldChar w:fldCharType="end"/>
      </w:r>
      <w:r>
        <w:fldChar w:fldCharType="end"/>
      </w:r>
    </w:p>
    <w:p>
      <w:pPr>
        <w:pStyle w:val="2"/>
        <w:tabs>
          <w:tab w:val="right" w:leader="dot" w:pos="14562"/>
        </w:tabs>
      </w:pPr>
      <w:r>
        <w:fldChar w:fldCharType="begin"/>
      </w:r>
      <w:r>
        <w:instrText xml:space="preserve">HYPERLINK \l _Toc_4_4_0000000038</w:instrText>
      </w:r>
      <w:r>
        <w:fldChar w:fldCharType="separate"/>
      </w:r>
      <w:r>
        <w:rPr>
          <w:b w:val="0"/>
        </w:rPr>
        <w:t>三十八、晋州市晋州镇东宿中学收支预算</w:t>
      </w:r>
      <w:r>
        <w:tab/>
      </w:r>
      <w:r>
        <w:fldChar w:fldCharType="begin"/>
      </w:r>
      <w:r>
        <w:instrText xml:space="preserve">PAGEREF _Toc_4_4_0000000038 \h</w:instrText>
      </w:r>
      <w:r>
        <w:fldChar w:fldCharType="separate"/>
      </w:r>
      <w:r>
        <w:t>960</w:t>
      </w:r>
      <w:r>
        <w:fldChar w:fldCharType="end"/>
      </w:r>
      <w:r>
        <w:fldChar w:fldCharType="end"/>
      </w:r>
    </w:p>
    <w:p>
      <w:pPr>
        <w:pStyle w:val="2"/>
        <w:tabs>
          <w:tab w:val="right" w:leader="dot" w:pos="14562"/>
        </w:tabs>
      </w:pPr>
      <w:r>
        <w:fldChar w:fldCharType="begin"/>
      </w:r>
      <w:r>
        <w:instrText xml:space="preserve">HYPERLINK \l _Toc_4_4_0000000039</w:instrText>
      </w:r>
      <w:r>
        <w:fldChar w:fldCharType="separate"/>
      </w:r>
      <w:r>
        <w:rPr>
          <w:b w:val="0"/>
        </w:rPr>
        <w:t>三十九、晋州市晋州镇东宿学校收支预算</w:t>
      </w:r>
      <w:r>
        <w:tab/>
      </w:r>
      <w:r>
        <w:fldChar w:fldCharType="begin"/>
      </w:r>
      <w:r>
        <w:instrText xml:space="preserve">PAGEREF _Toc_4_4_0000000039 \h</w:instrText>
      </w:r>
      <w:r>
        <w:fldChar w:fldCharType="separate"/>
      </w:r>
      <w:r>
        <w:t>982</w:t>
      </w:r>
      <w:r>
        <w:fldChar w:fldCharType="end"/>
      </w:r>
      <w:r>
        <w:fldChar w:fldCharType="end"/>
      </w:r>
    </w:p>
    <w:p>
      <w:pPr>
        <w:pStyle w:val="2"/>
        <w:tabs>
          <w:tab w:val="right" w:leader="dot" w:pos="14562"/>
        </w:tabs>
      </w:pPr>
      <w:r>
        <w:fldChar w:fldCharType="begin"/>
      </w:r>
      <w:r>
        <w:instrText xml:space="preserve">HYPERLINK \l _Toc_4_4_0000000040</w:instrText>
      </w:r>
      <w:r>
        <w:fldChar w:fldCharType="separate"/>
      </w:r>
      <w:r>
        <w:rPr>
          <w:b w:val="0"/>
        </w:rPr>
        <w:t>四十、晋州市小樵镇小樵学校收支预算</w:t>
      </w:r>
      <w:r>
        <w:tab/>
      </w:r>
      <w:r>
        <w:fldChar w:fldCharType="begin"/>
      </w:r>
      <w:r>
        <w:instrText xml:space="preserve">PAGEREF _Toc_4_4_0000000040 \h</w:instrText>
      </w:r>
      <w:r>
        <w:fldChar w:fldCharType="separate"/>
      </w:r>
      <w:r>
        <w:t>1009</w:t>
      </w:r>
      <w:r>
        <w:fldChar w:fldCharType="end"/>
      </w:r>
      <w:r>
        <w:fldChar w:fldCharType="end"/>
      </w:r>
    </w:p>
    <w:p>
      <w:pPr>
        <w:pStyle w:val="2"/>
        <w:tabs>
          <w:tab w:val="right" w:leader="dot" w:pos="14562"/>
        </w:tabs>
      </w:pPr>
      <w:r>
        <w:fldChar w:fldCharType="begin"/>
      </w:r>
      <w:r>
        <w:instrText xml:space="preserve">HYPERLINK \l _Toc_4_4_0000000041</w:instrText>
      </w:r>
      <w:r>
        <w:fldChar w:fldCharType="separate"/>
      </w:r>
      <w:r>
        <w:rPr>
          <w:b w:val="0"/>
        </w:rPr>
        <w:t>四十一、晋州市槐树镇中学收支预算</w:t>
      </w:r>
      <w:r>
        <w:tab/>
      </w:r>
      <w:r>
        <w:fldChar w:fldCharType="begin"/>
      </w:r>
      <w:r>
        <w:instrText xml:space="preserve">PAGEREF _Toc_4_4_0000000041 \h</w:instrText>
      </w:r>
      <w:r>
        <w:fldChar w:fldCharType="separate"/>
      </w:r>
      <w:r>
        <w:t>1036</w:t>
      </w:r>
      <w:r>
        <w:fldChar w:fldCharType="end"/>
      </w:r>
      <w:r>
        <w:fldChar w:fldCharType="end"/>
      </w:r>
    </w:p>
    <w:p>
      <w:pPr>
        <w:pStyle w:val="2"/>
        <w:tabs>
          <w:tab w:val="right" w:leader="dot" w:pos="14562"/>
        </w:tabs>
      </w:pPr>
      <w:r>
        <w:fldChar w:fldCharType="begin"/>
      </w:r>
      <w:r>
        <w:instrText xml:space="preserve">HYPERLINK \l _Toc_4_4_0000000042</w:instrText>
      </w:r>
      <w:r>
        <w:fldChar w:fldCharType="separate"/>
      </w:r>
      <w:r>
        <w:rPr>
          <w:b w:val="0"/>
        </w:rPr>
        <w:t>四十二、晋州市第八中学收支预算</w:t>
      </w:r>
      <w:r>
        <w:tab/>
      </w:r>
      <w:r>
        <w:fldChar w:fldCharType="begin"/>
      </w:r>
      <w:r>
        <w:instrText xml:space="preserve">PAGEREF _Toc_4_4_0000000042 \h</w:instrText>
      </w:r>
      <w:r>
        <w:fldChar w:fldCharType="separate"/>
      </w:r>
      <w:r>
        <w:t>1058</w:t>
      </w:r>
      <w:r>
        <w:fldChar w:fldCharType="end"/>
      </w:r>
      <w:r>
        <w:fldChar w:fldCharType="end"/>
      </w:r>
    </w:p>
    <w:p>
      <w:pPr>
        <w:pStyle w:val="2"/>
        <w:tabs>
          <w:tab w:val="right" w:leader="dot" w:pos="14562"/>
        </w:tabs>
      </w:pPr>
      <w:r>
        <w:fldChar w:fldCharType="begin"/>
      </w:r>
      <w:r>
        <w:instrText xml:space="preserve">HYPERLINK \l _Toc_4_4_0000000043</w:instrText>
      </w:r>
      <w:r>
        <w:fldChar w:fldCharType="separate"/>
      </w:r>
      <w:r>
        <w:rPr>
          <w:b w:val="0"/>
        </w:rPr>
        <w:t>四十三、晋州市槐树镇槐树学校收支预算</w:t>
      </w:r>
      <w:r>
        <w:tab/>
      </w:r>
      <w:r>
        <w:fldChar w:fldCharType="begin"/>
      </w:r>
      <w:r>
        <w:instrText xml:space="preserve">PAGEREF _Toc_4_4_0000000043 \h</w:instrText>
      </w:r>
      <w:r>
        <w:fldChar w:fldCharType="separate"/>
      </w:r>
      <w:r>
        <w:t>1083</w:t>
      </w:r>
      <w:r>
        <w:fldChar w:fldCharType="end"/>
      </w:r>
      <w:r>
        <w:fldChar w:fldCharType="end"/>
      </w:r>
    </w:p>
    <w:p>
      <w:pPr>
        <w:pStyle w:val="2"/>
        <w:tabs>
          <w:tab w:val="right" w:leader="dot" w:pos="14562"/>
        </w:tabs>
      </w:pPr>
      <w:r>
        <w:fldChar w:fldCharType="begin"/>
      </w:r>
      <w:r>
        <w:instrText xml:space="preserve">HYPERLINK \l _Toc_4_4_0000000044</w:instrText>
      </w:r>
      <w:r>
        <w:fldChar w:fldCharType="separate"/>
      </w:r>
      <w:r>
        <w:rPr>
          <w:b w:val="0"/>
        </w:rPr>
        <w:t>四十四、晋州市第一幼儿园收支预算</w:t>
      </w:r>
      <w:r>
        <w:tab/>
      </w:r>
      <w:r>
        <w:fldChar w:fldCharType="begin"/>
      </w:r>
      <w:r>
        <w:instrText xml:space="preserve">PAGEREF _Toc_4_4_0000000044 \h</w:instrText>
      </w:r>
      <w:r>
        <w:fldChar w:fldCharType="separate"/>
      </w:r>
      <w:r>
        <w:t>1106</w:t>
      </w:r>
      <w:r>
        <w:fldChar w:fldCharType="end"/>
      </w:r>
      <w:r>
        <w:fldChar w:fldCharType="end"/>
      </w:r>
    </w:p>
    <w:p>
      <w:pPr>
        <w:pStyle w:val="2"/>
        <w:tabs>
          <w:tab w:val="right" w:leader="dot" w:pos="14562"/>
        </w:tabs>
      </w:pPr>
      <w:r>
        <w:fldChar w:fldCharType="begin"/>
      </w:r>
      <w:r>
        <w:instrText xml:space="preserve">HYPERLINK \l _Toc_4_4_0000000045</w:instrText>
      </w:r>
      <w:r>
        <w:fldChar w:fldCharType="separate"/>
      </w:r>
      <w:r>
        <w:rPr>
          <w:b w:val="0"/>
        </w:rPr>
        <w:t>四十五、晋州市第二幼儿园收支预算</w:t>
      </w:r>
      <w:r>
        <w:tab/>
      </w:r>
      <w:r>
        <w:fldChar w:fldCharType="begin"/>
      </w:r>
      <w:r>
        <w:instrText xml:space="preserve">PAGEREF _Toc_4_4_0000000045 \h</w:instrText>
      </w:r>
      <w:r>
        <w:fldChar w:fldCharType="separate"/>
      </w:r>
      <w:r>
        <w:t>1125</w:t>
      </w:r>
      <w:r>
        <w:fldChar w:fldCharType="end"/>
      </w:r>
      <w:r>
        <w:fldChar w:fldCharType="end"/>
      </w:r>
    </w:p>
    <w:p>
      <w:pPr>
        <w:pStyle w:val="2"/>
        <w:tabs>
          <w:tab w:val="right" w:leader="dot" w:pos="14562"/>
        </w:tabs>
      </w:pPr>
      <w:r>
        <w:fldChar w:fldCharType="begin"/>
      </w:r>
      <w:r>
        <w:instrText xml:space="preserve">HYPERLINK \l _Toc_4_4_0000000046</w:instrText>
      </w:r>
      <w:r>
        <w:fldChar w:fldCharType="separate"/>
      </w:r>
      <w:r>
        <w:rPr>
          <w:b w:val="0"/>
        </w:rPr>
        <w:t>四十六、晋州市第三幼儿园收支预算</w:t>
      </w:r>
      <w:r>
        <w:tab/>
      </w:r>
      <w:r>
        <w:fldChar w:fldCharType="begin"/>
      </w:r>
      <w:r>
        <w:instrText xml:space="preserve">PAGEREF _Toc_4_4_0000000046 \h</w:instrText>
      </w:r>
      <w:r>
        <w:fldChar w:fldCharType="separate"/>
      </w:r>
      <w:r>
        <w:t>1145</w:t>
      </w:r>
      <w:r>
        <w:fldChar w:fldCharType="end"/>
      </w:r>
      <w:r>
        <w:fldChar w:fldCharType="end"/>
      </w:r>
    </w:p>
    <w:p>
      <w:pPr>
        <w:pStyle w:val="2"/>
        <w:tabs>
          <w:tab w:val="right" w:leader="dot" w:pos="14562"/>
        </w:tabs>
      </w:pPr>
      <w:r>
        <w:fldChar w:fldCharType="begin"/>
      </w:r>
      <w:r>
        <w:instrText xml:space="preserve">HYPERLINK \l _Toc_4_4_0000000047</w:instrText>
      </w:r>
      <w:r>
        <w:fldChar w:fldCharType="separate"/>
      </w:r>
      <w:r>
        <w:rPr>
          <w:b w:val="0"/>
        </w:rPr>
        <w:t>四十七、晋州市西城小学收支预算</w:t>
      </w:r>
      <w:r>
        <w:tab/>
      </w:r>
      <w:r>
        <w:fldChar w:fldCharType="begin"/>
      </w:r>
      <w:r>
        <w:instrText xml:space="preserve">PAGEREF _Toc_4_4_0000000047 \h</w:instrText>
      </w:r>
      <w:r>
        <w:fldChar w:fldCharType="separate"/>
      </w:r>
      <w:r>
        <w:t>1165</w:t>
      </w:r>
      <w:r>
        <w:fldChar w:fldCharType="end"/>
      </w:r>
      <w:r>
        <w:fldChar w:fldCharType="end"/>
      </w:r>
    </w:p>
    <w:p>
      <w:pPr>
        <w:pStyle w:val="2"/>
        <w:tabs>
          <w:tab w:val="right" w:leader="dot" w:pos="14562"/>
        </w:tabs>
      </w:pPr>
      <w:r>
        <w:fldChar w:fldCharType="begin"/>
      </w:r>
      <w:r>
        <w:instrText xml:space="preserve">HYPERLINK \l _Toc_4_4_0000000048</w:instrText>
      </w:r>
      <w:r>
        <w:fldChar w:fldCharType="separate"/>
      </w:r>
      <w:r>
        <w:rPr>
          <w:b w:val="0"/>
        </w:rPr>
        <w:t>四十八、晋州市雷锋小学收支预算</w:t>
      </w:r>
      <w:r>
        <w:tab/>
      </w:r>
      <w:r>
        <w:fldChar w:fldCharType="begin"/>
      </w:r>
      <w:r>
        <w:instrText xml:space="preserve">PAGEREF _Toc_4_4_0000000048 \h</w:instrText>
      </w:r>
      <w:r>
        <w:fldChar w:fldCharType="separate"/>
      </w:r>
      <w:r>
        <w:t>1186</w:t>
      </w:r>
      <w:r>
        <w:fldChar w:fldCharType="end"/>
      </w:r>
      <w:r>
        <w:fldChar w:fldCharType="end"/>
      </w:r>
    </w:p>
    <w:p>
      <w:pPr>
        <w:pStyle w:val="2"/>
        <w:tabs>
          <w:tab w:val="right" w:leader="dot" w:pos="14562"/>
        </w:tabs>
      </w:pPr>
      <w:r>
        <w:fldChar w:fldCharType="begin"/>
      </w:r>
      <w:r>
        <w:instrText xml:space="preserve">HYPERLINK \l _Toc_4_4_0000000049</w:instrText>
      </w:r>
      <w:r>
        <w:fldChar w:fldCharType="separate"/>
      </w:r>
      <w:r>
        <w:rPr>
          <w:b w:val="0"/>
        </w:rPr>
        <w:t>四十九、晋州市第四幼儿园收支预算</w:t>
      </w:r>
      <w:r>
        <w:tab/>
      </w:r>
      <w:r>
        <w:fldChar w:fldCharType="begin"/>
      </w:r>
      <w:r>
        <w:instrText xml:space="preserve">PAGEREF _Toc_4_4_0000000049 \h</w:instrText>
      </w:r>
      <w:r>
        <w:fldChar w:fldCharType="separate"/>
      </w:r>
      <w:r>
        <w:t>1210</w:t>
      </w:r>
      <w:r>
        <w:fldChar w:fldCharType="end"/>
      </w:r>
      <w:r>
        <w:fldChar w:fldCharType="end"/>
      </w:r>
    </w:p>
    <w:p>
      <w:pPr>
        <w:pStyle w:val="2"/>
        <w:tabs>
          <w:tab w:val="right" w:leader="dot" w:pos="14562"/>
        </w:tabs>
      </w:pPr>
      <w:r>
        <w:fldChar w:fldCharType="begin"/>
      </w:r>
      <w:r>
        <w:instrText xml:space="preserve">HYPERLINK \l _Toc_4_4_0000000050</w:instrText>
      </w:r>
      <w:r>
        <w:fldChar w:fldCharType="separate"/>
      </w:r>
      <w:r>
        <w:rPr>
          <w:b w:val="0"/>
        </w:rPr>
        <w:t>五十、晋州市青少年校外活动中心收支预算</w:t>
      </w:r>
      <w:r>
        <w:tab/>
      </w:r>
      <w:r>
        <w:fldChar w:fldCharType="begin"/>
      </w:r>
      <w:r>
        <w:instrText xml:space="preserve">PAGEREF _Toc_4_4_0000000050 \h</w:instrText>
      </w:r>
      <w:r>
        <w:fldChar w:fldCharType="separate"/>
      </w:r>
      <w:r>
        <w:t>1230</w:t>
      </w:r>
      <w:r>
        <w:fldChar w:fldCharType="end"/>
      </w:r>
      <w:r>
        <w:fldChar w:fldCharType="end"/>
      </w:r>
    </w:p>
    <w:p>
      <w:pPr>
        <w:pStyle w:val="2"/>
        <w:tabs>
          <w:tab w:val="right" w:leader="dot" w:pos="14562"/>
        </w:tabs>
      </w:pPr>
      <w:r>
        <w:fldChar w:fldCharType="begin"/>
      </w:r>
      <w:r>
        <w:instrText xml:space="preserve">HYPERLINK \l _Toc_4_4_0000000051</w:instrText>
      </w:r>
      <w:r>
        <w:fldChar w:fldCharType="separate"/>
      </w:r>
      <w:r>
        <w:rPr>
          <w:b w:val="0"/>
        </w:rPr>
        <w:t>五十一、晋州市第七小学收支预算</w:t>
      </w:r>
      <w:r>
        <w:tab/>
      </w:r>
      <w:r>
        <w:fldChar w:fldCharType="begin"/>
      </w:r>
      <w:r>
        <w:instrText xml:space="preserve">PAGEREF _Toc_4_4_0000000051 \h</w:instrText>
      </w:r>
      <w:r>
        <w:fldChar w:fldCharType="separate"/>
      </w:r>
      <w:r>
        <w:t>1249</w:t>
      </w:r>
      <w:r>
        <w:fldChar w:fldCharType="end"/>
      </w:r>
      <w:r>
        <w:fldChar w:fldCharType="end"/>
      </w:r>
    </w:p>
    <w:p>
      <w:pPr>
        <w:pStyle w:val="2"/>
        <w:tabs>
          <w:tab w:val="right" w:leader="dot" w:pos="14562"/>
        </w:tabs>
      </w:pPr>
      <w:r>
        <w:fldChar w:fldCharType="begin"/>
      </w:r>
      <w:r>
        <w:instrText xml:space="preserve">HYPERLINK \l _Toc_4_4_0000000052</w:instrText>
      </w:r>
      <w:r>
        <w:fldChar w:fldCharType="separate"/>
      </w:r>
      <w:r>
        <w:rPr>
          <w:b w:val="0"/>
        </w:rPr>
        <w:t>五十二、晋州市镜湖幼儿园收支预算</w:t>
      </w:r>
      <w:r>
        <w:tab/>
      </w:r>
      <w:r>
        <w:fldChar w:fldCharType="begin"/>
      </w:r>
      <w:r>
        <w:instrText xml:space="preserve">PAGEREF _Toc_4_4_0000000052 \h</w:instrText>
      </w:r>
      <w:r>
        <w:fldChar w:fldCharType="separate"/>
      </w:r>
      <w:r>
        <w:t>1270</w:t>
      </w:r>
      <w:r>
        <w:fldChar w:fldCharType="end"/>
      </w:r>
      <w:r>
        <w:fldChar w:fldCharType="end"/>
      </w:r>
    </w:p>
    <w:p>
      <w:pPr>
        <w:pStyle w:val="2"/>
        <w:tabs>
          <w:tab w:val="right" w:leader="dot" w:pos="14562"/>
        </w:tabs>
      </w:pPr>
      <w:r>
        <w:fldChar w:fldCharType="begin"/>
      </w:r>
      <w:r>
        <w:instrText xml:space="preserve">HYPERLINK \l _Toc_4_4_0000000053</w:instrText>
      </w:r>
      <w:r>
        <w:fldChar w:fldCharType="separate"/>
      </w:r>
      <w:r>
        <w:rPr>
          <w:b w:val="0"/>
        </w:rPr>
        <w:t>五十三、晋州市第十小学收支预算</w:t>
      </w:r>
      <w:r>
        <w:tab/>
      </w:r>
      <w:r>
        <w:fldChar w:fldCharType="begin"/>
      </w:r>
      <w:r>
        <w:instrText xml:space="preserve">PAGEREF _Toc_4_4_0000000053 \h</w:instrText>
      </w:r>
      <w:r>
        <w:fldChar w:fldCharType="separate"/>
      </w:r>
      <w:r>
        <w:t>1290</w:t>
      </w:r>
      <w:r>
        <w:fldChar w:fldCharType="end"/>
      </w:r>
      <w:r>
        <w:fldChar w:fldCharType="end"/>
      </w:r>
    </w:p>
    <w:p>
      <w:pPr>
        <w:pStyle w:val="2"/>
        <w:tabs>
          <w:tab w:val="right" w:leader="dot" w:pos="14562"/>
        </w:tabs>
      </w:pPr>
      <w:r>
        <w:fldChar w:fldCharType="begin"/>
      </w:r>
      <w:r>
        <w:instrText xml:space="preserve">HYPERLINK \l _Toc_4_4_0000000054</w:instrText>
      </w:r>
      <w:r>
        <w:fldChar w:fldCharType="separate"/>
      </w:r>
      <w:r>
        <w:rPr>
          <w:b w:val="0"/>
        </w:rPr>
        <w:t>五十四、晋州市第十幼儿园收支预算</w:t>
      </w:r>
      <w:r>
        <w:tab/>
      </w:r>
      <w:r>
        <w:fldChar w:fldCharType="begin"/>
      </w:r>
      <w:r>
        <w:instrText xml:space="preserve">PAGEREF _Toc_4_4_0000000054 \h</w:instrText>
      </w:r>
      <w:r>
        <w:fldChar w:fldCharType="separate"/>
      </w:r>
      <w:r>
        <w:t>1312</w:t>
      </w:r>
      <w:r>
        <w:fldChar w:fldCharType="end"/>
      </w:r>
      <w:r>
        <w:fldChar w:fldCharType="end"/>
      </w:r>
    </w:p>
    <w:p>
      <w:pPr>
        <w:pStyle w:val="2"/>
        <w:tabs>
          <w:tab w:val="right" w:leader="dot" w:pos="14562"/>
        </w:tabs>
      </w:pPr>
      <w:r>
        <w:fldChar w:fldCharType="begin"/>
      </w:r>
      <w:r>
        <w:instrText xml:space="preserve">HYPERLINK \l _Toc_4_4_0000000055</w:instrText>
      </w:r>
      <w:r>
        <w:fldChar w:fldCharType="separate"/>
      </w:r>
      <w:r>
        <w:rPr>
          <w:b w:val="0"/>
        </w:rPr>
        <w:t>五十五、晋州市第八小学收支预算</w:t>
      </w:r>
      <w:r>
        <w:tab/>
      </w:r>
      <w:r>
        <w:fldChar w:fldCharType="begin"/>
      </w:r>
      <w:r>
        <w:instrText xml:space="preserve">PAGEREF _Toc_4_4_0000000055 \h</w:instrText>
      </w:r>
      <w:r>
        <w:fldChar w:fldCharType="separate"/>
      </w:r>
      <w:r>
        <w:t>1331</w:t>
      </w:r>
      <w:r>
        <w:fldChar w:fldCharType="end"/>
      </w:r>
      <w:r>
        <w:fldChar w:fldCharType="end"/>
      </w:r>
    </w:p>
    <w:p>
      <w:pPr>
        <w:pStyle w:val="2"/>
        <w:tabs>
          <w:tab w:val="right" w:leader="dot" w:pos="14562"/>
        </w:tabs>
      </w:pPr>
      <w:r>
        <w:fldChar w:fldCharType="begin"/>
      </w:r>
      <w:r>
        <w:instrText xml:space="preserve">HYPERLINK \l _Toc_4_4_0000000056</w:instrText>
      </w:r>
      <w:r>
        <w:fldChar w:fldCharType="separate"/>
      </w:r>
      <w:r>
        <w:rPr>
          <w:b w:val="0"/>
        </w:rPr>
        <w:t>五十六、晋州市教师发展中心收支预算</w:t>
      </w:r>
      <w:r>
        <w:tab/>
      </w:r>
      <w:r>
        <w:fldChar w:fldCharType="begin"/>
      </w:r>
      <w:r>
        <w:instrText xml:space="preserve">PAGEREF _Toc_4_4_0000000056 \h</w:instrText>
      </w:r>
      <w:r>
        <w:fldChar w:fldCharType="separate"/>
      </w:r>
      <w:r>
        <w:t>1353</w:t>
      </w:r>
      <w:r>
        <w:fldChar w:fldCharType="end"/>
      </w:r>
      <w:r>
        <w:fldChar w:fldCharType="end"/>
      </w:r>
    </w:p>
    <w:p>
      <w:pPr>
        <w:pStyle w:val="2"/>
        <w:tabs>
          <w:tab w:val="right" w:leader="dot" w:pos="14562"/>
        </w:tabs>
      </w:pPr>
      <w:r>
        <w:fldChar w:fldCharType="begin"/>
      </w:r>
      <w:r>
        <w:instrText xml:space="preserve">HYPERLINK \l _Toc_4_4_0000000057</w:instrText>
      </w:r>
      <w:r>
        <w:fldChar w:fldCharType="separate"/>
      </w:r>
      <w:r>
        <w:rPr>
          <w:b w:val="0"/>
        </w:rPr>
        <w:t>五十七、晋州市时代幼儿园收支预算</w:t>
      </w:r>
      <w:r>
        <w:tab/>
      </w:r>
      <w:r>
        <w:fldChar w:fldCharType="begin"/>
      </w:r>
      <w:r>
        <w:instrText xml:space="preserve">PAGEREF _Toc_4_4_0000000057 \h</w:instrText>
      </w:r>
      <w:r>
        <w:fldChar w:fldCharType="separate"/>
      </w:r>
      <w:r>
        <w:t>1371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360001晋州市教育局本级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15458.06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2100.00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15821.97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17558.06</w:t>
            </w:r>
          </w:p>
        </w:tc>
        <w:tc>
          <w:tcPr>
            <w:tcW w:w="4535" w:type="dxa"/>
            <w:vAlign w:val="center"/>
          </w:tcPr>
          <w:p>
            <w:pPr>
              <w:pStyle w:val="14"/>
            </w:pPr>
            <w:r>
              <w:t>本年支出合计</w:t>
            </w:r>
          </w:p>
        </w:tc>
        <w:tc>
          <w:tcPr>
            <w:tcW w:w="2126" w:type="dxa"/>
            <w:vAlign w:val="center"/>
          </w:tcPr>
          <w:p>
            <w:pPr>
              <w:pStyle w:val="15"/>
            </w:pPr>
            <w:r>
              <w:t>17921.97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363.91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17921.97</w:t>
            </w:r>
          </w:p>
        </w:tc>
        <w:tc>
          <w:tcPr>
            <w:tcW w:w="4535" w:type="dxa"/>
            <w:vAlign w:val="center"/>
          </w:tcPr>
          <w:p>
            <w:pPr>
              <w:pStyle w:val="14"/>
            </w:pPr>
            <w:r>
              <w:t>支出总计</w:t>
            </w:r>
          </w:p>
        </w:tc>
        <w:tc>
          <w:tcPr>
            <w:tcW w:w="2126" w:type="dxa"/>
            <w:vAlign w:val="center"/>
          </w:tcPr>
          <w:p>
            <w:pPr>
              <w:pStyle w:val="15"/>
            </w:pPr>
            <w:r>
              <w:t>17921.97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360001晋州市教育局本级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17921.97</w:t>
            </w:r>
          </w:p>
        </w:tc>
        <w:tc>
          <w:tcPr>
            <w:tcW w:w="1134" w:type="dxa"/>
            <w:vAlign w:val="center"/>
          </w:tcPr>
          <w:p>
            <w:pPr>
              <w:pStyle w:val="15"/>
            </w:pPr>
            <w:r>
              <w:t>17558.06</w:t>
            </w:r>
          </w:p>
        </w:tc>
        <w:tc>
          <w:tcPr>
            <w:tcW w:w="1134" w:type="dxa"/>
            <w:vAlign w:val="center"/>
          </w:tcPr>
          <w:p>
            <w:pPr>
              <w:pStyle w:val="15"/>
            </w:pPr>
            <w:r>
              <w:t>17558.06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363.91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15821.97</w:t>
            </w:r>
          </w:p>
        </w:tc>
        <w:tc>
          <w:tcPr>
            <w:tcW w:w="1134" w:type="dxa"/>
            <w:vAlign w:val="center"/>
          </w:tcPr>
          <w:p>
            <w:pPr>
              <w:pStyle w:val="11"/>
            </w:pPr>
            <w:r>
              <w:t>15458.06</w:t>
            </w:r>
          </w:p>
        </w:tc>
        <w:tc>
          <w:tcPr>
            <w:tcW w:w="1134" w:type="dxa"/>
            <w:vAlign w:val="center"/>
          </w:tcPr>
          <w:p>
            <w:pPr>
              <w:pStyle w:val="11"/>
            </w:pPr>
            <w:r>
              <w:t>15458.06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363.91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3023.58</w:t>
            </w:r>
          </w:p>
        </w:tc>
        <w:tc>
          <w:tcPr>
            <w:tcW w:w="1134" w:type="dxa"/>
            <w:vAlign w:val="center"/>
          </w:tcPr>
          <w:p>
            <w:pPr>
              <w:pStyle w:val="11"/>
            </w:pPr>
            <w:r>
              <w:t>3023.58</w:t>
            </w:r>
          </w:p>
        </w:tc>
        <w:tc>
          <w:tcPr>
            <w:tcW w:w="1134" w:type="dxa"/>
            <w:vAlign w:val="center"/>
          </w:tcPr>
          <w:p>
            <w:pPr>
              <w:pStyle w:val="11"/>
            </w:pPr>
            <w:r>
              <w:t>3023.58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2050101</w:t>
            </w:r>
          </w:p>
        </w:tc>
        <w:tc>
          <w:tcPr>
            <w:tcW w:w="1559" w:type="dxa"/>
            <w:vAlign w:val="center"/>
          </w:tcPr>
          <w:p>
            <w:pPr>
              <w:pStyle w:val="12"/>
            </w:pPr>
            <w:r>
              <w:t>行政运行</w:t>
            </w:r>
          </w:p>
        </w:tc>
        <w:tc>
          <w:tcPr>
            <w:tcW w:w="1134" w:type="dxa"/>
            <w:vAlign w:val="center"/>
          </w:tcPr>
          <w:p>
            <w:pPr>
              <w:pStyle w:val="11"/>
            </w:pPr>
            <w:r>
              <w:t>2983.58</w:t>
            </w:r>
          </w:p>
        </w:tc>
        <w:tc>
          <w:tcPr>
            <w:tcW w:w="1134" w:type="dxa"/>
            <w:vAlign w:val="center"/>
          </w:tcPr>
          <w:p>
            <w:pPr>
              <w:pStyle w:val="11"/>
            </w:pPr>
            <w:r>
              <w:t>2983.58</w:t>
            </w:r>
          </w:p>
        </w:tc>
        <w:tc>
          <w:tcPr>
            <w:tcW w:w="1134" w:type="dxa"/>
            <w:vAlign w:val="center"/>
          </w:tcPr>
          <w:p>
            <w:pPr>
              <w:pStyle w:val="11"/>
            </w:pPr>
            <w:r>
              <w:t>2983.58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2050199</w:t>
            </w:r>
          </w:p>
        </w:tc>
        <w:tc>
          <w:tcPr>
            <w:tcW w:w="1559" w:type="dxa"/>
            <w:vAlign w:val="center"/>
          </w:tcPr>
          <w:p>
            <w:pPr>
              <w:pStyle w:val="12"/>
            </w:pPr>
            <w:r>
              <w:t>其他教育管理事务支出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11896.67</w:t>
            </w:r>
          </w:p>
        </w:tc>
        <w:tc>
          <w:tcPr>
            <w:tcW w:w="1134" w:type="dxa"/>
            <w:vAlign w:val="center"/>
          </w:tcPr>
          <w:p>
            <w:pPr>
              <w:pStyle w:val="11"/>
            </w:pPr>
            <w:r>
              <w:t>11532.76</w:t>
            </w:r>
          </w:p>
        </w:tc>
        <w:tc>
          <w:tcPr>
            <w:tcW w:w="1134" w:type="dxa"/>
            <w:vAlign w:val="center"/>
          </w:tcPr>
          <w:p>
            <w:pPr>
              <w:pStyle w:val="11"/>
            </w:pPr>
            <w:r>
              <w:t>11532.76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363.91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2161.86</w:t>
            </w:r>
          </w:p>
        </w:tc>
        <w:tc>
          <w:tcPr>
            <w:tcW w:w="1134" w:type="dxa"/>
            <w:vAlign w:val="center"/>
          </w:tcPr>
          <w:p>
            <w:pPr>
              <w:pStyle w:val="11"/>
            </w:pPr>
            <w:r>
              <w:t>1998.06</w:t>
            </w:r>
          </w:p>
        </w:tc>
        <w:tc>
          <w:tcPr>
            <w:tcW w:w="1134" w:type="dxa"/>
            <w:vAlign w:val="center"/>
          </w:tcPr>
          <w:p>
            <w:pPr>
              <w:pStyle w:val="11"/>
            </w:pPr>
            <w:r>
              <w:t>1998.06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163.80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6413.52</w:t>
            </w:r>
          </w:p>
        </w:tc>
        <w:tc>
          <w:tcPr>
            <w:tcW w:w="1134" w:type="dxa"/>
            <w:vAlign w:val="center"/>
          </w:tcPr>
          <w:p>
            <w:pPr>
              <w:pStyle w:val="11"/>
            </w:pPr>
            <w:r>
              <w:t>6245.44</w:t>
            </w:r>
          </w:p>
        </w:tc>
        <w:tc>
          <w:tcPr>
            <w:tcW w:w="1134" w:type="dxa"/>
            <w:vAlign w:val="center"/>
          </w:tcPr>
          <w:p>
            <w:pPr>
              <w:pStyle w:val="11"/>
            </w:pPr>
            <w:r>
              <w:t>6245.44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168.08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3250.30</w:t>
            </w:r>
          </w:p>
        </w:tc>
        <w:tc>
          <w:tcPr>
            <w:tcW w:w="1134" w:type="dxa"/>
            <w:vAlign w:val="center"/>
          </w:tcPr>
          <w:p>
            <w:pPr>
              <w:pStyle w:val="11"/>
            </w:pPr>
            <w:r>
              <w:t>3218.26</w:t>
            </w:r>
          </w:p>
        </w:tc>
        <w:tc>
          <w:tcPr>
            <w:tcW w:w="1134" w:type="dxa"/>
            <w:vAlign w:val="center"/>
          </w:tcPr>
          <w:p>
            <w:pPr>
              <w:pStyle w:val="11"/>
            </w:pPr>
            <w:r>
              <w:t>3218.26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32.04</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2050205</w:t>
            </w:r>
          </w:p>
        </w:tc>
        <w:tc>
          <w:tcPr>
            <w:tcW w:w="1559" w:type="dxa"/>
            <w:vAlign w:val="center"/>
          </w:tcPr>
          <w:p>
            <w:pPr>
              <w:pStyle w:val="12"/>
            </w:pPr>
            <w:r>
              <w:t>高等教育</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32.00</w:t>
            </w:r>
          </w:p>
        </w:tc>
        <w:tc>
          <w:tcPr>
            <w:tcW w:w="1134" w:type="dxa"/>
            <w:vAlign w:val="center"/>
          </w:tcPr>
          <w:p>
            <w:pPr>
              <w:pStyle w:val="11"/>
            </w:pPr>
            <w:r>
              <w:t>32.00</w:t>
            </w:r>
          </w:p>
        </w:tc>
        <w:tc>
          <w:tcPr>
            <w:tcW w:w="1134" w:type="dxa"/>
            <w:vAlign w:val="center"/>
          </w:tcPr>
          <w:p>
            <w:pPr>
              <w:pStyle w:val="11"/>
            </w:pPr>
            <w:r>
              <w:t>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235.00</w:t>
            </w:r>
          </w:p>
        </w:tc>
        <w:tc>
          <w:tcPr>
            <w:tcW w:w="1134" w:type="dxa"/>
            <w:vAlign w:val="center"/>
          </w:tcPr>
          <w:p>
            <w:pPr>
              <w:pStyle w:val="11"/>
            </w:pPr>
            <w:r>
              <w:t>235.00</w:t>
            </w:r>
          </w:p>
        </w:tc>
        <w:tc>
          <w:tcPr>
            <w:tcW w:w="1134" w:type="dxa"/>
            <w:vAlign w:val="center"/>
          </w:tcPr>
          <w:p>
            <w:pPr>
              <w:pStyle w:val="11"/>
            </w:pPr>
            <w:r>
              <w:t>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235.00</w:t>
            </w:r>
          </w:p>
        </w:tc>
        <w:tc>
          <w:tcPr>
            <w:tcW w:w="1134" w:type="dxa"/>
            <w:vAlign w:val="center"/>
          </w:tcPr>
          <w:p>
            <w:pPr>
              <w:pStyle w:val="11"/>
            </w:pPr>
            <w:r>
              <w:t>235.00</w:t>
            </w:r>
          </w:p>
        </w:tc>
        <w:tc>
          <w:tcPr>
            <w:tcW w:w="1134" w:type="dxa"/>
            <w:vAlign w:val="center"/>
          </w:tcPr>
          <w:p>
            <w:pPr>
              <w:pStyle w:val="11"/>
            </w:pPr>
            <w:r>
              <w:t>235.00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20504</w:t>
            </w:r>
          </w:p>
        </w:tc>
        <w:tc>
          <w:tcPr>
            <w:tcW w:w="1559" w:type="dxa"/>
            <w:vAlign w:val="center"/>
          </w:tcPr>
          <w:p>
            <w:pPr>
              <w:pStyle w:val="12"/>
            </w:pPr>
            <w:r>
              <w:t>成人教育</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2050499</w:t>
            </w:r>
          </w:p>
        </w:tc>
        <w:tc>
          <w:tcPr>
            <w:tcW w:w="1559" w:type="dxa"/>
            <w:vAlign w:val="center"/>
          </w:tcPr>
          <w:p>
            <w:pPr>
              <w:pStyle w:val="12"/>
            </w:pPr>
            <w:r>
              <w:t>其他成人教育支出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51.80</w:t>
            </w:r>
          </w:p>
        </w:tc>
        <w:tc>
          <w:tcPr>
            <w:tcW w:w="1134" w:type="dxa"/>
            <w:vAlign w:val="center"/>
          </w:tcPr>
          <w:p>
            <w:pPr>
              <w:pStyle w:val="11"/>
            </w:pPr>
            <w:r>
              <w:t>51.80</w:t>
            </w:r>
          </w:p>
        </w:tc>
        <w:tc>
          <w:tcPr>
            <w:tcW w:w="1134" w:type="dxa"/>
            <w:vAlign w:val="center"/>
          </w:tcPr>
          <w:p>
            <w:pPr>
              <w:pStyle w:val="11"/>
            </w:pPr>
            <w:r>
              <w:t>51.80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51.80</w:t>
            </w:r>
          </w:p>
        </w:tc>
        <w:tc>
          <w:tcPr>
            <w:tcW w:w="1134" w:type="dxa"/>
            <w:vAlign w:val="center"/>
          </w:tcPr>
          <w:p>
            <w:pPr>
              <w:pStyle w:val="11"/>
            </w:pPr>
            <w:r>
              <w:t>51.80</w:t>
            </w:r>
          </w:p>
        </w:tc>
        <w:tc>
          <w:tcPr>
            <w:tcW w:w="1134" w:type="dxa"/>
            <w:vAlign w:val="center"/>
          </w:tcPr>
          <w:p>
            <w:pPr>
              <w:pStyle w:val="11"/>
            </w:pPr>
            <w:r>
              <w:t>51.80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59.92</w:t>
            </w:r>
          </w:p>
        </w:tc>
        <w:tc>
          <w:tcPr>
            <w:tcW w:w="1134" w:type="dxa"/>
            <w:vAlign w:val="center"/>
          </w:tcPr>
          <w:p>
            <w:pPr>
              <w:pStyle w:val="11"/>
            </w:pPr>
            <w:r>
              <w:t>59.92</w:t>
            </w:r>
          </w:p>
        </w:tc>
        <w:tc>
          <w:tcPr>
            <w:tcW w:w="1134" w:type="dxa"/>
            <w:vAlign w:val="center"/>
          </w:tcPr>
          <w:p>
            <w:pPr>
              <w:pStyle w:val="11"/>
            </w:pPr>
            <w:r>
              <w:t>59.92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2050899</w:t>
            </w:r>
          </w:p>
        </w:tc>
        <w:tc>
          <w:tcPr>
            <w:tcW w:w="1559" w:type="dxa"/>
            <w:vAlign w:val="center"/>
          </w:tcPr>
          <w:p>
            <w:pPr>
              <w:pStyle w:val="12"/>
            </w:pPr>
            <w:r>
              <w:t>其他进修及培训</w:t>
            </w:r>
          </w:p>
        </w:tc>
        <w:tc>
          <w:tcPr>
            <w:tcW w:w="1134" w:type="dxa"/>
            <w:vAlign w:val="center"/>
          </w:tcPr>
          <w:p>
            <w:pPr>
              <w:pStyle w:val="11"/>
            </w:pPr>
            <w:r>
              <w:t>59.92</w:t>
            </w:r>
          </w:p>
        </w:tc>
        <w:tc>
          <w:tcPr>
            <w:tcW w:w="1134" w:type="dxa"/>
            <w:vAlign w:val="center"/>
          </w:tcPr>
          <w:p>
            <w:pPr>
              <w:pStyle w:val="11"/>
            </w:pPr>
            <w:r>
              <w:t>59.92</w:t>
            </w:r>
          </w:p>
        </w:tc>
        <w:tc>
          <w:tcPr>
            <w:tcW w:w="1134" w:type="dxa"/>
            <w:vAlign w:val="center"/>
          </w:tcPr>
          <w:p>
            <w:pPr>
              <w:pStyle w:val="11"/>
            </w:pPr>
            <w:r>
              <w:t>59.92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2100.00</w:t>
            </w:r>
          </w:p>
        </w:tc>
        <w:tc>
          <w:tcPr>
            <w:tcW w:w="1134" w:type="dxa"/>
            <w:vAlign w:val="center"/>
          </w:tcPr>
          <w:p>
            <w:pPr>
              <w:pStyle w:val="11"/>
            </w:pPr>
            <w:r>
              <w:t>2100.00</w:t>
            </w:r>
          </w:p>
        </w:tc>
        <w:tc>
          <w:tcPr>
            <w:tcW w:w="1134" w:type="dxa"/>
            <w:vAlign w:val="center"/>
          </w:tcPr>
          <w:p>
            <w:pPr>
              <w:pStyle w:val="11"/>
            </w:pPr>
            <w:r>
              <w:t>2100.00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2100.00</w:t>
            </w:r>
          </w:p>
        </w:tc>
        <w:tc>
          <w:tcPr>
            <w:tcW w:w="1134" w:type="dxa"/>
            <w:vAlign w:val="center"/>
          </w:tcPr>
          <w:p>
            <w:pPr>
              <w:pStyle w:val="11"/>
            </w:pPr>
            <w:r>
              <w:t>2100.00</w:t>
            </w:r>
          </w:p>
        </w:tc>
        <w:tc>
          <w:tcPr>
            <w:tcW w:w="1134" w:type="dxa"/>
            <w:vAlign w:val="center"/>
          </w:tcPr>
          <w:p>
            <w:pPr>
              <w:pStyle w:val="11"/>
            </w:pPr>
            <w:r>
              <w:t>2100.00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2100.00</w:t>
            </w:r>
          </w:p>
        </w:tc>
        <w:tc>
          <w:tcPr>
            <w:tcW w:w="1134" w:type="dxa"/>
            <w:vAlign w:val="center"/>
          </w:tcPr>
          <w:p>
            <w:pPr>
              <w:pStyle w:val="11"/>
            </w:pPr>
            <w:r>
              <w:t>2100.00</w:t>
            </w:r>
          </w:p>
        </w:tc>
        <w:tc>
          <w:tcPr>
            <w:tcW w:w="1134" w:type="dxa"/>
            <w:vAlign w:val="center"/>
          </w:tcPr>
          <w:p>
            <w:pPr>
              <w:pStyle w:val="11"/>
            </w:pPr>
            <w:r>
              <w:t>2100.00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360001晋州市教育局本级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17921.97</w:t>
            </w:r>
          </w:p>
        </w:tc>
        <w:tc>
          <w:tcPr>
            <w:tcW w:w="1361" w:type="dxa"/>
            <w:vAlign w:val="center"/>
          </w:tcPr>
          <w:p>
            <w:pPr>
              <w:pStyle w:val="15"/>
            </w:pPr>
            <w:r>
              <w:t>2983.58</w:t>
            </w:r>
          </w:p>
        </w:tc>
        <w:tc>
          <w:tcPr>
            <w:tcW w:w="1361" w:type="dxa"/>
            <w:vAlign w:val="center"/>
          </w:tcPr>
          <w:p>
            <w:pPr>
              <w:pStyle w:val="15"/>
            </w:pPr>
            <w:r>
              <w:t>14938.39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15821.97</w:t>
            </w:r>
          </w:p>
        </w:tc>
        <w:tc>
          <w:tcPr>
            <w:tcW w:w="1361" w:type="dxa"/>
            <w:vAlign w:val="center"/>
          </w:tcPr>
          <w:p>
            <w:pPr>
              <w:pStyle w:val="11"/>
            </w:pPr>
            <w:r>
              <w:t>2983.58</w:t>
            </w:r>
          </w:p>
        </w:tc>
        <w:tc>
          <w:tcPr>
            <w:tcW w:w="1361" w:type="dxa"/>
            <w:vAlign w:val="center"/>
          </w:tcPr>
          <w:p>
            <w:pPr>
              <w:pStyle w:val="11"/>
            </w:pPr>
            <w:r>
              <w:t>12838.39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5" w:type="dxa"/>
            <w:vAlign w:val="center"/>
          </w:tcPr>
          <w:p>
            <w:pPr>
              <w:pStyle w:val="12"/>
            </w:pPr>
            <w:r>
              <w:t>教育管理事务</w:t>
            </w:r>
          </w:p>
        </w:tc>
        <w:tc>
          <w:tcPr>
            <w:tcW w:w="1361" w:type="dxa"/>
            <w:vAlign w:val="center"/>
          </w:tcPr>
          <w:p>
            <w:pPr>
              <w:pStyle w:val="11"/>
            </w:pPr>
            <w:r>
              <w:t>3023.58</w:t>
            </w:r>
          </w:p>
        </w:tc>
        <w:tc>
          <w:tcPr>
            <w:tcW w:w="1361" w:type="dxa"/>
            <w:vAlign w:val="center"/>
          </w:tcPr>
          <w:p>
            <w:pPr>
              <w:pStyle w:val="11"/>
            </w:pPr>
            <w:r>
              <w:t>2983.58</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2050101</w:t>
            </w:r>
          </w:p>
        </w:tc>
        <w:tc>
          <w:tcPr>
            <w:tcW w:w="4535" w:type="dxa"/>
            <w:vAlign w:val="center"/>
          </w:tcPr>
          <w:p>
            <w:pPr>
              <w:pStyle w:val="12"/>
            </w:pPr>
            <w:r>
              <w:t>行政运行</w:t>
            </w:r>
          </w:p>
        </w:tc>
        <w:tc>
          <w:tcPr>
            <w:tcW w:w="1361" w:type="dxa"/>
            <w:vAlign w:val="center"/>
          </w:tcPr>
          <w:p>
            <w:pPr>
              <w:pStyle w:val="11"/>
            </w:pPr>
            <w:r>
              <w:t>2983.58</w:t>
            </w:r>
          </w:p>
        </w:tc>
        <w:tc>
          <w:tcPr>
            <w:tcW w:w="1361" w:type="dxa"/>
            <w:vAlign w:val="center"/>
          </w:tcPr>
          <w:p>
            <w:pPr>
              <w:pStyle w:val="11"/>
            </w:pPr>
            <w:r>
              <w:t>2983.58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2050199</w:t>
            </w:r>
          </w:p>
        </w:tc>
        <w:tc>
          <w:tcPr>
            <w:tcW w:w="4535" w:type="dxa"/>
            <w:vAlign w:val="center"/>
          </w:tcPr>
          <w:p>
            <w:pPr>
              <w:pStyle w:val="12"/>
            </w:pPr>
            <w:r>
              <w:t>其他教育管理事务支出</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11896.67</w:t>
            </w:r>
          </w:p>
        </w:tc>
        <w:tc>
          <w:tcPr>
            <w:tcW w:w="1361" w:type="dxa"/>
            <w:vAlign w:val="center"/>
          </w:tcPr>
          <w:p>
            <w:pPr>
              <w:pStyle w:val="11"/>
            </w:pPr>
          </w:p>
        </w:tc>
        <w:tc>
          <w:tcPr>
            <w:tcW w:w="1361" w:type="dxa"/>
            <w:vAlign w:val="center"/>
          </w:tcPr>
          <w:p>
            <w:pPr>
              <w:pStyle w:val="11"/>
            </w:pPr>
            <w:r>
              <w:t>11896.67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2161.86</w:t>
            </w:r>
          </w:p>
        </w:tc>
        <w:tc>
          <w:tcPr>
            <w:tcW w:w="1361" w:type="dxa"/>
            <w:vAlign w:val="center"/>
          </w:tcPr>
          <w:p>
            <w:pPr>
              <w:pStyle w:val="11"/>
            </w:pPr>
          </w:p>
        </w:tc>
        <w:tc>
          <w:tcPr>
            <w:tcW w:w="1361" w:type="dxa"/>
            <w:vAlign w:val="center"/>
          </w:tcPr>
          <w:p>
            <w:pPr>
              <w:pStyle w:val="11"/>
            </w:pPr>
            <w:r>
              <w:t>2161.86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6413.52</w:t>
            </w:r>
          </w:p>
        </w:tc>
        <w:tc>
          <w:tcPr>
            <w:tcW w:w="1361" w:type="dxa"/>
            <w:vAlign w:val="center"/>
          </w:tcPr>
          <w:p>
            <w:pPr>
              <w:pStyle w:val="11"/>
            </w:pPr>
          </w:p>
        </w:tc>
        <w:tc>
          <w:tcPr>
            <w:tcW w:w="1361" w:type="dxa"/>
            <w:vAlign w:val="center"/>
          </w:tcPr>
          <w:p>
            <w:pPr>
              <w:pStyle w:val="11"/>
            </w:pPr>
            <w:r>
              <w:t>6413.52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3250.30</w:t>
            </w:r>
          </w:p>
        </w:tc>
        <w:tc>
          <w:tcPr>
            <w:tcW w:w="1361" w:type="dxa"/>
            <w:vAlign w:val="center"/>
          </w:tcPr>
          <w:p>
            <w:pPr>
              <w:pStyle w:val="11"/>
            </w:pPr>
          </w:p>
        </w:tc>
        <w:tc>
          <w:tcPr>
            <w:tcW w:w="1361" w:type="dxa"/>
            <w:vAlign w:val="center"/>
          </w:tcPr>
          <w:p>
            <w:pPr>
              <w:pStyle w:val="11"/>
            </w:pPr>
            <w:r>
              <w:t>3250.30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2050205</w:t>
            </w:r>
          </w:p>
        </w:tc>
        <w:tc>
          <w:tcPr>
            <w:tcW w:w="4535" w:type="dxa"/>
            <w:vAlign w:val="center"/>
          </w:tcPr>
          <w:p>
            <w:pPr>
              <w:pStyle w:val="12"/>
            </w:pPr>
            <w:r>
              <w:t>高等教育</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235.00</w:t>
            </w:r>
          </w:p>
        </w:tc>
        <w:tc>
          <w:tcPr>
            <w:tcW w:w="1361" w:type="dxa"/>
            <w:vAlign w:val="center"/>
          </w:tcPr>
          <w:p>
            <w:pPr>
              <w:pStyle w:val="11"/>
            </w:pPr>
          </w:p>
        </w:tc>
        <w:tc>
          <w:tcPr>
            <w:tcW w:w="1361" w:type="dxa"/>
            <w:vAlign w:val="center"/>
          </w:tcPr>
          <w:p>
            <w:pPr>
              <w:pStyle w:val="11"/>
            </w:pPr>
            <w:r>
              <w:t>235.00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235.00</w:t>
            </w:r>
          </w:p>
        </w:tc>
        <w:tc>
          <w:tcPr>
            <w:tcW w:w="1361" w:type="dxa"/>
            <w:vAlign w:val="center"/>
          </w:tcPr>
          <w:p>
            <w:pPr>
              <w:pStyle w:val="11"/>
            </w:pPr>
          </w:p>
        </w:tc>
        <w:tc>
          <w:tcPr>
            <w:tcW w:w="1361" w:type="dxa"/>
            <w:vAlign w:val="center"/>
          </w:tcPr>
          <w:p>
            <w:pPr>
              <w:pStyle w:val="11"/>
            </w:pPr>
            <w:r>
              <w:t>235.00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20504</w:t>
            </w:r>
          </w:p>
        </w:tc>
        <w:tc>
          <w:tcPr>
            <w:tcW w:w="4535" w:type="dxa"/>
            <w:vAlign w:val="center"/>
          </w:tcPr>
          <w:p>
            <w:pPr>
              <w:pStyle w:val="12"/>
            </w:pPr>
            <w:r>
              <w:t>成人教育</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2050499</w:t>
            </w:r>
          </w:p>
        </w:tc>
        <w:tc>
          <w:tcPr>
            <w:tcW w:w="4535" w:type="dxa"/>
            <w:vAlign w:val="center"/>
          </w:tcPr>
          <w:p>
            <w:pPr>
              <w:pStyle w:val="12"/>
            </w:pPr>
            <w:r>
              <w:t>其他成人教育支出</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51.80</w:t>
            </w:r>
          </w:p>
        </w:tc>
        <w:tc>
          <w:tcPr>
            <w:tcW w:w="1361" w:type="dxa"/>
            <w:vAlign w:val="center"/>
          </w:tcPr>
          <w:p>
            <w:pPr>
              <w:pStyle w:val="11"/>
            </w:pPr>
          </w:p>
        </w:tc>
        <w:tc>
          <w:tcPr>
            <w:tcW w:w="1361" w:type="dxa"/>
            <w:vAlign w:val="center"/>
          </w:tcPr>
          <w:p>
            <w:pPr>
              <w:pStyle w:val="11"/>
            </w:pPr>
            <w:r>
              <w:t>51.80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51.80</w:t>
            </w:r>
          </w:p>
        </w:tc>
        <w:tc>
          <w:tcPr>
            <w:tcW w:w="1361" w:type="dxa"/>
            <w:vAlign w:val="center"/>
          </w:tcPr>
          <w:p>
            <w:pPr>
              <w:pStyle w:val="11"/>
            </w:pPr>
          </w:p>
        </w:tc>
        <w:tc>
          <w:tcPr>
            <w:tcW w:w="1361" w:type="dxa"/>
            <w:vAlign w:val="center"/>
          </w:tcPr>
          <w:p>
            <w:pPr>
              <w:pStyle w:val="11"/>
            </w:pPr>
            <w:r>
              <w:t>51.80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59.92</w:t>
            </w:r>
          </w:p>
        </w:tc>
        <w:tc>
          <w:tcPr>
            <w:tcW w:w="1361" w:type="dxa"/>
            <w:vAlign w:val="center"/>
          </w:tcPr>
          <w:p>
            <w:pPr>
              <w:pStyle w:val="11"/>
            </w:pPr>
          </w:p>
        </w:tc>
        <w:tc>
          <w:tcPr>
            <w:tcW w:w="1361" w:type="dxa"/>
            <w:vAlign w:val="center"/>
          </w:tcPr>
          <w:p>
            <w:pPr>
              <w:pStyle w:val="11"/>
            </w:pPr>
            <w:r>
              <w:t>59.92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2050899</w:t>
            </w:r>
          </w:p>
        </w:tc>
        <w:tc>
          <w:tcPr>
            <w:tcW w:w="4535" w:type="dxa"/>
            <w:vAlign w:val="center"/>
          </w:tcPr>
          <w:p>
            <w:pPr>
              <w:pStyle w:val="12"/>
            </w:pPr>
            <w:r>
              <w:t>其他进修及培训</w:t>
            </w:r>
          </w:p>
        </w:tc>
        <w:tc>
          <w:tcPr>
            <w:tcW w:w="1361" w:type="dxa"/>
            <w:vAlign w:val="center"/>
          </w:tcPr>
          <w:p>
            <w:pPr>
              <w:pStyle w:val="11"/>
            </w:pPr>
            <w:r>
              <w:t>59.92</w:t>
            </w:r>
          </w:p>
        </w:tc>
        <w:tc>
          <w:tcPr>
            <w:tcW w:w="1361" w:type="dxa"/>
            <w:vAlign w:val="center"/>
          </w:tcPr>
          <w:p>
            <w:pPr>
              <w:pStyle w:val="11"/>
            </w:pPr>
          </w:p>
        </w:tc>
        <w:tc>
          <w:tcPr>
            <w:tcW w:w="1361" w:type="dxa"/>
            <w:vAlign w:val="center"/>
          </w:tcPr>
          <w:p>
            <w:pPr>
              <w:pStyle w:val="11"/>
            </w:pPr>
            <w:r>
              <w:t>59.92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20509</w:t>
            </w:r>
          </w:p>
        </w:tc>
        <w:tc>
          <w:tcPr>
            <w:tcW w:w="4535" w:type="dxa"/>
            <w:vAlign w:val="center"/>
          </w:tcPr>
          <w:p>
            <w:pPr>
              <w:pStyle w:val="12"/>
            </w:pPr>
            <w:r>
              <w:t>教育费附加安排的支出</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2050999</w:t>
            </w:r>
          </w:p>
        </w:tc>
        <w:tc>
          <w:tcPr>
            <w:tcW w:w="4535" w:type="dxa"/>
            <w:vAlign w:val="center"/>
          </w:tcPr>
          <w:p>
            <w:pPr>
              <w:pStyle w:val="12"/>
            </w:pPr>
            <w:r>
              <w:t>其他教育费附加安排的支出</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360001晋州市教育局本级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15458.06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2100.00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15821.97</w:t>
            </w:r>
          </w:p>
        </w:tc>
        <w:tc>
          <w:tcPr>
            <w:tcW w:w="1474" w:type="dxa"/>
            <w:vAlign w:val="center"/>
          </w:tcPr>
          <w:p>
            <w:pPr>
              <w:pStyle w:val="11"/>
            </w:pPr>
            <w:r>
              <w:t>15821.97</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2100.00</w:t>
            </w:r>
          </w:p>
        </w:tc>
        <w:tc>
          <w:tcPr>
            <w:tcW w:w="1474" w:type="dxa"/>
            <w:vAlign w:val="center"/>
          </w:tcPr>
          <w:p>
            <w:pPr>
              <w:pStyle w:val="11"/>
            </w:pPr>
          </w:p>
        </w:tc>
        <w:tc>
          <w:tcPr>
            <w:tcW w:w="1474" w:type="dxa"/>
            <w:vAlign w:val="center"/>
          </w:tcPr>
          <w:p>
            <w:pPr>
              <w:pStyle w:val="11"/>
            </w:pPr>
            <w:r>
              <w:t>2100.00</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17558.06</w:t>
            </w:r>
          </w:p>
        </w:tc>
        <w:tc>
          <w:tcPr>
            <w:tcW w:w="3402" w:type="dxa"/>
            <w:vAlign w:val="center"/>
          </w:tcPr>
          <w:p>
            <w:pPr>
              <w:pStyle w:val="14"/>
            </w:pPr>
            <w:r>
              <w:t>本年支出合计</w:t>
            </w:r>
          </w:p>
        </w:tc>
        <w:tc>
          <w:tcPr>
            <w:tcW w:w="1474" w:type="dxa"/>
            <w:vAlign w:val="center"/>
          </w:tcPr>
          <w:p>
            <w:pPr>
              <w:pStyle w:val="15"/>
            </w:pPr>
            <w:r>
              <w:t>17921.97</w:t>
            </w:r>
          </w:p>
        </w:tc>
        <w:tc>
          <w:tcPr>
            <w:tcW w:w="1474" w:type="dxa"/>
            <w:vAlign w:val="center"/>
          </w:tcPr>
          <w:p>
            <w:pPr>
              <w:pStyle w:val="15"/>
            </w:pPr>
            <w:r>
              <w:t>15821.97</w:t>
            </w:r>
          </w:p>
        </w:tc>
        <w:tc>
          <w:tcPr>
            <w:tcW w:w="1474" w:type="dxa"/>
            <w:vAlign w:val="center"/>
          </w:tcPr>
          <w:p>
            <w:pPr>
              <w:pStyle w:val="15"/>
            </w:pPr>
            <w:r>
              <w:t>2100.00</w:t>
            </w: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363.91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363.91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17921.97</w:t>
            </w:r>
          </w:p>
        </w:tc>
        <w:tc>
          <w:tcPr>
            <w:tcW w:w="3402" w:type="dxa"/>
            <w:vAlign w:val="center"/>
          </w:tcPr>
          <w:p>
            <w:pPr>
              <w:pStyle w:val="14"/>
            </w:pPr>
            <w:r>
              <w:t>支出总计</w:t>
            </w:r>
          </w:p>
        </w:tc>
        <w:tc>
          <w:tcPr>
            <w:tcW w:w="1474" w:type="dxa"/>
            <w:vAlign w:val="center"/>
          </w:tcPr>
          <w:p>
            <w:pPr>
              <w:pStyle w:val="15"/>
            </w:pPr>
            <w:r>
              <w:t>17921.97</w:t>
            </w:r>
          </w:p>
        </w:tc>
        <w:tc>
          <w:tcPr>
            <w:tcW w:w="1474" w:type="dxa"/>
            <w:vAlign w:val="center"/>
          </w:tcPr>
          <w:p>
            <w:pPr>
              <w:pStyle w:val="15"/>
            </w:pPr>
            <w:r>
              <w:t>15821.97</w:t>
            </w:r>
          </w:p>
        </w:tc>
        <w:tc>
          <w:tcPr>
            <w:tcW w:w="1474" w:type="dxa"/>
            <w:vAlign w:val="center"/>
          </w:tcPr>
          <w:p>
            <w:pPr>
              <w:pStyle w:val="15"/>
            </w:pPr>
            <w:r>
              <w:t>2100.00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360001晋州市教育局本级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15821.97</w:t>
            </w:r>
          </w:p>
        </w:tc>
        <w:tc>
          <w:tcPr>
            <w:tcW w:w="2551" w:type="dxa"/>
            <w:vAlign w:val="center"/>
          </w:tcPr>
          <w:p>
            <w:pPr>
              <w:pStyle w:val="15"/>
            </w:pPr>
            <w:r>
              <w:t>2983.58</w:t>
            </w:r>
          </w:p>
        </w:tc>
        <w:tc>
          <w:tcPr>
            <w:tcW w:w="2551" w:type="dxa"/>
            <w:vAlign w:val="center"/>
          </w:tcPr>
          <w:p>
            <w:pPr>
              <w:pStyle w:val="15"/>
            </w:pPr>
            <w:r>
              <w:t>12838.39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15821.97</w:t>
            </w:r>
          </w:p>
        </w:tc>
        <w:tc>
          <w:tcPr>
            <w:tcW w:w="2551" w:type="dxa"/>
            <w:vAlign w:val="center"/>
          </w:tcPr>
          <w:p>
            <w:pPr>
              <w:pStyle w:val="11"/>
            </w:pPr>
            <w:r>
              <w:t>2983.58</w:t>
            </w:r>
          </w:p>
        </w:tc>
        <w:tc>
          <w:tcPr>
            <w:tcW w:w="2551" w:type="dxa"/>
            <w:vAlign w:val="center"/>
          </w:tcPr>
          <w:p>
            <w:pPr>
              <w:pStyle w:val="11"/>
            </w:pPr>
            <w:r>
              <w:t>12838.39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3023.58</w:t>
            </w:r>
          </w:p>
        </w:tc>
        <w:tc>
          <w:tcPr>
            <w:tcW w:w="2551" w:type="dxa"/>
            <w:vAlign w:val="center"/>
          </w:tcPr>
          <w:p>
            <w:pPr>
              <w:pStyle w:val="11"/>
            </w:pPr>
            <w:r>
              <w:t>2983.58</w:t>
            </w:r>
          </w:p>
        </w:tc>
        <w:tc>
          <w:tcPr>
            <w:tcW w:w="2551" w:type="dxa"/>
            <w:vAlign w:val="center"/>
          </w:tcPr>
          <w:p>
            <w:pPr>
              <w:pStyle w:val="11"/>
            </w:pPr>
            <w:r>
              <w:t>40.00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2050101</w:t>
            </w:r>
          </w:p>
        </w:tc>
        <w:tc>
          <w:tcPr>
            <w:tcW w:w="4535" w:type="dxa"/>
            <w:vAlign w:val="center"/>
          </w:tcPr>
          <w:p>
            <w:pPr>
              <w:pStyle w:val="12"/>
            </w:pPr>
            <w:r>
              <w:t>行政运行</w:t>
            </w:r>
          </w:p>
        </w:tc>
        <w:tc>
          <w:tcPr>
            <w:tcW w:w="2551" w:type="dxa"/>
            <w:vAlign w:val="center"/>
          </w:tcPr>
          <w:p>
            <w:pPr>
              <w:pStyle w:val="11"/>
            </w:pPr>
            <w:r>
              <w:t>2983.58</w:t>
            </w:r>
          </w:p>
        </w:tc>
        <w:tc>
          <w:tcPr>
            <w:tcW w:w="2551" w:type="dxa"/>
            <w:vAlign w:val="center"/>
          </w:tcPr>
          <w:p>
            <w:pPr>
              <w:pStyle w:val="11"/>
            </w:pPr>
            <w:r>
              <w:t>2983.58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2050199</w:t>
            </w:r>
          </w:p>
        </w:tc>
        <w:tc>
          <w:tcPr>
            <w:tcW w:w="4535" w:type="dxa"/>
            <w:vAlign w:val="center"/>
          </w:tcPr>
          <w:p>
            <w:pPr>
              <w:pStyle w:val="12"/>
            </w:pPr>
            <w:r>
              <w:t>其他教育管理事务支出</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11896.67</w:t>
            </w:r>
          </w:p>
        </w:tc>
        <w:tc>
          <w:tcPr>
            <w:tcW w:w="2551" w:type="dxa"/>
            <w:vAlign w:val="center"/>
          </w:tcPr>
          <w:p>
            <w:pPr>
              <w:pStyle w:val="11"/>
            </w:pPr>
          </w:p>
        </w:tc>
        <w:tc>
          <w:tcPr>
            <w:tcW w:w="2551" w:type="dxa"/>
            <w:vAlign w:val="center"/>
          </w:tcPr>
          <w:p>
            <w:pPr>
              <w:pStyle w:val="11"/>
            </w:pPr>
            <w:r>
              <w:t>11896.67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2161.86</w:t>
            </w:r>
          </w:p>
        </w:tc>
        <w:tc>
          <w:tcPr>
            <w:tcW w:w="2551" w:type="dxa"/>
            <w:vAlign w:val="center"/>
          </w:tcPr>
          <w:p>
            <w:pPr>
              <w:pStyle w:val="11"/>
            </w:pPr>
          </w:p>
        </w:tc>
        <w:tc>
          <w:tcPr>
            <w:tcW w:w="2551" w:type="dxa"/>
            <w:vAlign w:val="center"/>
          </w:tcPr>
          <w:p>
            <w:pPr>
              <w:pStyle w:val="11"/>
            </w:pPr>
            <w:r>
              <w:t>2161.86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6413.52</w:t>
            </w:r>
          </w:p>
        </w:tc>
        <w:tc>
          <w:tcPr>
            <w:tcW w:w="2551" w:type="dxa"/>
            <w:vAlign w:val="center"/>
          </w:tcPr>
          <w:p>
            <w:pPr>
              <w:pStyle w:val="11"/>
            </w:pPr>
          </w:p>
        </w:tc>
        <w:tc>
          <w:tcPr>
            <w:tcW w:w="2551" w:type="dxa"/>
            <w:vAlign w:val="center"/>
          </w:tcPr>
          <w:p>
            <w:pPr>
              <w:pStyle w:val="11"/>
            </w:pPr>
            <w:r>
              <w:t>6413.52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3250.30</w:t>
            </w:r>
          </w:p>
        </w:tc>
        <w:tc>
          <w:tcPr>
            <w:tcW w:w="2551" w:type="dxa"/>
            <w:vAlign w:val="center"/>
          </w:tcPr>
          <w:p>
            <w:pPr>
              <w:pStyle w:val="11"/>
            </w:pPr>
          </w:p>
        </w:tc>
        <w:tc>
          <w:tcPr>
            <w:tcW w:w="2551" w:type="dxa"/>
            <w:vAlign w:val="center"/>
          </w:tcPr>
          <w:p>
            <w:pPr>
              <w:pStyle w:val="11"/>
            </w:pPr>
            <w:r>
              <w:t>3250.30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2050205</w:t>
            </w:r>
          </w:p>
        </w:tc>
        <w:tc>
          <w:tcPr>
            <w:tcW w:w="4535" w:type="dxa"/>
            <w:vAlign w:val="center"/>
          </w:tcPr>
          <w:p>
            <w:pPr>
              <w:pStyle w:val="12"/>
            </w:pPr>
            <w:r>
              <w:t>高等教育</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235.00</w:t>
            </w:r>
          </w:p>
        </w:tc>
        <w:tc>
          <w:tcPr>
            <w:tcW w:w="2551" w:type="dxa"/>
            <w:vAlign w:val="center"/>
          </w:tcPr>
          <w:p>
            <w:pPr>
              <w:pStyle w:val="11"/>
            </w:pPr>
          </w:p>
        </w:tc>
        <w:tc>
          <w:tcPr>
            <w:tcW w:w="2551" w:type="dxa"/>
            <w:vAlign w:val="center"/>
          </w:tcPr>
          <w:p>
            <w:pPr>
              <w:pStyle w:val="11"/>
            </w:pPr>
            <w:r>
              <w:t>235.00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235.00</w:t>
            </w:r>
          </w:p>
        </w:tc>
        <w:tc>
          <w:tcPr>
            <w:tcW w:w="2551" w:type="dxa"/>
            <w:vAlign w:val="center"/>
          </w:tcPr>
          <w:p>
            <w:pPr>
              <w:pStyle w:val="11"/>
            </w:pPr>
          </w:p>
        </w:tc>
        <w:tc>
          <w:tcPr>
            <w:tcW w:w="2551" w:type="dxa"/>
            <w:vAlign w:val="center"/>
          </w:tcPr>
          <w:p>
            <w:pPr>
              <w:pStyle w:val="11"/>
            </w:pPr>
            <w:r>
              <w:t>235.00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20504</w:t>
            </w:r>
          </w:p>
        </w:tc>
        <w:tc>
          <w:tcPr>
            <w:tcW w:w="4535" w:type="dxa"/>
            <w:vAlign w:val="center"/>
          </w:tcPr>
          <w:p>
            <w:pPr>
              <w:pStyle w:val="12"/>
            </w:pPr>
            <w:r>
              <w:t>成人教育</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2050499</w:t>
            </w:r>
          </w:p>
        </w:tc>
        <w:tc>
          <w:tcPr>
            <w:tcW w:w="4535" w:type="dxa"/>
            <w:vAlign w:val="center"/>
          </w:tcPr>
          <w:p>
            <w:pPr>
              <w:pStyle w:val="12"/>
            </w:pPr>
            <w:r>
              <w:t>其他成人教育支出</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51.80</w:t>
            </w:r>
          </w:p>
        </w:tc>
        <w:tc>
          <w:tcPr>
            <w:tcW w:w="2551" w:type="dxa"/>
            <w:vAlign w:val="center"/>
          </w:tcPr>
          <w:p>
            <w:pPr>
              <w:pStyle w:val="11"/>
            </w:pPr>
          </w:p>
        </w:tc>
        <w:tc>
          <w:tcPr>
            <w:tcW w:w="2551" w:type="dxa"/>
            <w:vAlign w:val="center"/>
          </w:tcPr>
          <w:p>
            <w:pPr>
              <w:pStyle w:val="11"/>
            </w:pPr>
            <w:r>
              <w:t>51.80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51.80</w:t>
            </w:r>
          </w:p>
        </w:tc>
        <w:tc>
          <w:tcPr>
            <w:tcW w:w="2551" w:type="dxa"/>
            <w:vAlign w:val="center"/>
          </w:tcPr>
          <w:p>
            <w:pPr>
              <w:pStyle w:val="11"/>
            </w:pPr>
          </w:p>
        </w:tc>
        <w:tc>
          <w:tcPr>
            <w:tcW w:w="2551" w:type="dxa"/>
            <w:vAlign w:val="center"/>
          </w:tcPr>
          <w:p>
            <w:pPr>
              <w:pStyle w:val="11"/>
            </w:pPr>
            <w:r>
              <w:t>51.80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59.92</w:t>
            </w:r>
          </w:p>
        </w:tc>
        <w:tc>
          <w:tcPr>
            <w:tcW w:w="2551" w:type="dxa"/>
            <w:vAlign w:val="center"/>
          </w:tcPr>
          <w:p>
            <w:pPr>
              <w:pStyle w:val="11"/>
            </w:pPr>
          </w:p>
        </w:tc>
        <w:tc>
          <w:tcPr>
            <w:tcW w:w="2551" w:type="dxa"/>
            <w:vAlign w:val="center"/>
          </w:tcPr>
          <w:p>
            <w:pPr>
              <w:pStyle w:val="11"/>
            </w:pPr>
            <w:r>
              <w:t>59.92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2050899</w:t>
            </w:r>
          </w:p>
        </w:tc>
        <w:tc>
          <w:tcPr>
            <w:tcW w:w="4535" w:type="dxa"/>
            <w:vAlign w:val="center"/>
          </w:tcPr>
          <w:p>
            <w:pPr>
              <w:pStyle w:val="12"/>
            </w:pPr>
            <w:r>
              <w:t>其他进修及培训</w:t>
            </w:r>
          </w:p>
        </w:tc>
        <w:tc>
          <w:tcPr>
            <w:tcW w:w="2551" w:type="dxa"/>
            <w:vAlign w:val="center"/>
          </w:tcPr>
          <w:p>
            <w:pPr>
              <w:pStyle w:val="11"/>
            </w:pPr>
            <w:r>
              <w:t>59.92</w:t>
            </w:r>
          </w:p>
        </w:tc>
        <w:tc>
          <w:tcPr>
            <w:tcW w:w="2551" w:type="dxa"/>
            <w:vAlign w:val="center"/>
          </w:tcPr>
          <w:p>
            <w:pPr>
              <w:pStyle w:val="11"/>
            </w:pPr>
          </w:p>
        </w:tc>
        <w:tc>
          <w:tcPr>
            <w:tcW w:w="2551" w:type="dxa"/>
            <w:vAlign w:val="center"/>
          </w:tcPr>
          <w:p>
            <w:pPr>
              <w:pStyle w:val="11"/>
            </w:pPr>
            <w:r>
              <w:t>59.92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360001晋州市教育局本级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2983.58</w:t>
            </w:r>
          </w:p>
        </w:tc>
        <w:tc>
          <w:tcPr>
            <w:tcW w:w="2551" w:type="dxa"/>
            <w:vAlign w:val="center"/>
          </w:tcPr>
          <w:p>
            <w:pPr>
              <w:pStyle w:val="15"/>
            </w:pPr>
            <w:r>
              <w:t>2435.11</w:t>
            </w:r>
          </w:p>
        </w:tc>
        <w:tc>
          <w:tcPr>
            <w:tcW w:w="2551" w:type="dxa"/>
            <w:vAlign w:val="center"/>
          </w:tcPr>
          <w:p>
            <w:pPr>
              <w:pStyle w:val="15"/>
            </w:pPr>
            <w:r>
              <w:t>548.47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2401.78</w:t>
            </w:r>
          </w:p>
        </w:tc>
        <w:tc>
          <w:tcPr>
            <w:tcW w:w="2551" w:type="dxa"/>
            <w:vAlign w:val="center"/>
          </w:tcPr>
          <w:p>
            <w:pPr>
              <w:pStyle w:val="11"/>
            </w:pPr>
            <w:r>
              <w:t>2401.78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2062.66</w:t>
            </w:r>
          </w:p>
        </w:tc>
        <w:tc>
          <w:tcPr>
            <w:tcW w:w="2551" w:type="dxa"/>
            <w:vAlign w:val="center"/>
          </w:tcPr>
          <w:p>
            <w:pPr>
              <w:pStyle w:val="11"/>
            </w:pPr>
            <w:r>
              <w:t>2062.66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27.09</w:t>
            </w:r>
          </w:p>
        </w:tc>
        <w:tc>
          <w:tcPr>
            <w:tcW w:w="2551" w:type="dxa"/>
            <w:vAlign w:val="center"/>
          </w:tcPr>
          <w:p>
            <w:pPr>
              <w:pStyle w:val="11"/>
            </w:pPr>
            <w:r>
              <w:t>27.09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16.24</w:t>
            </w:r>
          </w:p>
        </w:tc>
        <w:tc>
          <w:tcPr>
            <w:tcW w:w="2551" w:type="dxa"/>
            <w:vAlign w:val="center"/>
          </w:tcPr>
          <w:p>
            <w:pPr>
              <w:pStyle w:val="11"/>
            </w:pPr>
            <w:r>
              <w:t>16.24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6.21</w:t>
            </w:r>
          </w:p>
        </w:tc>
        <w:tc>
          <w:tcPr>
            <w:tcW w:w="2551" w:type="dxa"/>
            <w:vAlign w:val="center"/>
          </w:tcPr>
          <w:p>
            <w:pPr>
              <w:pStyle w:val="11"/>
            </w:pPr>
            <w:r>
              <w:t>6.21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3.15</w:t>
            </w:r>
          </w:p>
        </w:tc>
        <w:tc>
          <w:tcPr>
            <w:tcW w:w="2551" w:type="dxa"/>
            <w:vAlign w:val="center"/>
          </w:tcPr>
          <w:p>
            <w:pPr>
              <w:pStyle w:val="11"/>
            </w:pPr>
            <w:r>
              <w:t>3.15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0.52</w:t>
            </w:r>
          </w:p>
        </w:tc>
        <w:tc>
          <w:tcPr>
            <w:tcW w:w="2551" w:type="dxa"/>
            <w:vAlign w:val="center"/>
          </w:tcPr>
          <w:p>
            <w:pPr>
              <w:pStyle w:val="11"/>
            </w:pPr>
            <w:r>
              <w:t>0.52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12.91</w:t>
            </w:r>
          </w:p>
        </w:tc>
        <w:tc>
          <w:tcPr>
            <w:tcW w:w="2551" w:type="dxa"/>
            <w:vAlign w:val="center"/>
          </w:tcPr>
          <w:p>
            <w:pPr>
              <w:pStyle w:val="11"/>
            </w:pPr>
            <w:r>
              <w:t>12.91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248.20</w:t>
            </w:r>
          </w:p>
        </w:tc>
        <w:tc>
          <w:tcPr>
            <w:tcW w:w="2551" w:type="dxa"/>
            <w:vAlign w:val="center"/>
          </w:tcPr>
          <w:p>
            <w:pPr>
              <w:pStyle w:val="11"/>
            </w:pPr>
            <w:r>
              <w:t>248.20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548.47</w:t>
            </w:r>
          </w:p>
        </w:tc>
        <w:tc>
          <w:tcPr>
            <w:tcW w:w="2551" w:type="dxa"/>
            <w:vAlign w:val="center"/>
          </w:tcPr>
          <w:p>
            <w:pPr>
              <w:pStyle w:val="11"/>
            </w:pPr>
          </w:p>
        </w:tc>
        <w:tc>
          <w:tcPr>
            <w:tcW w:w="2551" w:type="dxa"/>
            <w:vAlign w:val="center"/>
          </w:tcPr>
          <w:p>
            <w:pPr>
              <w:pStyle w:val="11"/>
            </w:pPr>
            <w:r>
              <w:t>548.47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72.00</w:t>
            </w:r>
          </w:p>
        </w:tc>
        <w:tc>
          <w:tcPr>
            <w:tcW w:w="2551" w:type="dxa"/>
            <w:vAlign w:val="center"/>
          </w:tcPr>
          <w:p>
            <w:pPr>
              <w:pStyle w:val="11"/>
            </w:pPr>
          </w:p>
        </w:tc>
        <w:tc>
          <w:tcPr>
            <w:tcW w:w="2551" w:type="dxa"/>
            <w:vAlign w:val="center"/>
          </w:tcPr>
          <w:p>
            <w:pPr>
              <w:pStyle w:val="11"/>
            </w:pPr>
            <w:r>
              <w:t>72.00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5.34</w:t>
            </w:r>
          </w:p>
        </w:tc>
        <w:tc>
          <w:tcPr>
            <w:tcW w:w="2551" w:type="dxa"/>
            <w:vAlign w:val="center"/>
          </w:tcPr>
          <w:p>
            <w:pPr>
              <w:pStyle w:val="11"/>
            </w:pPr>
          </w:p>
        </w:tc>
        <w:tc>
          <w:tcPr>
            <w:tcW w:w="2551" w:type="dxa"/>
            <w:vAlign w:val="center"/>
          </w:tcPr>
          <w:p>
            <w:pPr>
              <w:pStyle w:val="11"/>
            </w:pPr>
            <w:r>
              <w:t>5.34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8.16</w:t>
            </w:r>
          </w:p>
        </w:tc>
        <w:tc>
          <w:tcPr>
            <w:tcW w:w="2551" w:type="dxa"/>
            <w:vAlign w:val="center"/>
          </w:tcPr>
          <w:p>
            <w:pPr>
              <w:pStyle w:val="11"/>
            </w:pPr>
          </w:p>
        </w:tc>
        <w:tc>
          <w:tcPr>
            <w:tcW w:w="2551" w:type="dxa"/>
            <w:vAlign w:val="center"/>
          </w:tcPr>
          <w:p>
            <w:pPr>
              <w:pStyle w:val="11"/>
            </w:pPr>
            <w:r>
              <w:t>8.16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33.33</w:t>
            </w:r>
          </w:p>
        </w:tc>
        <w:tc>
          <w:tcPr>
            <w:tcW w:w="2551" w:type="dxa"/>
            <w:vAlign w:val="center"/>
          </w:tcPr>
          <w:p>
            <w:pPr>
              <w:pStyle w:val="11"/>
            </w:pPr>
            <w:r>
              <w:t>33.33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31.74</w:t>
            </w:r>
          </w:p>
        </w:tc>
        <w:tc>
          <w:tcPr>
            <w:tcW w:w="2551" w:type="dxa"/>
            <w:vAlign w:val="center"/>
          </w:tcPr>
          <w:p>
            <w:pPr>
              <w:pStyle w:val="11"/>
            </w:pPr>
            <w:r>
              <w:t>31.74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360001晋州市教育局本级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2100.00</w:t>
            </w:r>
          </w:p>
        </w:tc>
        <w:tc>
          <w:tcPr>
            <w:tcW w:w="2551" w:type="dxa"/>
            <w:vAlign w:val="center"/>
          </w:tcPr>
          <w:p>
            <w:pPr>
              <w:pStyle w:val="15"/>
            </w:pPr>
          </w:p>
        </w:tc>
        <w:tc>
          <w:tcPr>
            <w:tcW w:w="2551" w:type="dxa"/>
            <w:vAlign w:val="center"/>
          </w:tcPr>
          <w:p>
            <w:pPr>
              <w:pStyle w:val="15"/>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360001晋州市教育局本级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360001晋州市教育局本级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2.47</w:t>
            </w:r>
          </w:p>
        </w:tc>
        <w:tc>
          <w:tcPr>
            <w:tcW w:w="2381" w:type="dxa"/>
            <w:vAlign w:val="center"/>
          </w:tcPr>
          <w:p>
            <w:pPr>
              <w:pStyle w:val="15"/>
            </w:pPr>
            <w:r>
              <w:t>2.47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0.97</w:t>
            </w:r>
          </w:p>
        </w:tc>
        <w:tc>
          <w:tcPr>
            <w:tcW w:w="2381" w:type="dxa"/>
            <w:vAlign w:val="center"/>
          </w:tcPr>
          <w:p>
            <w:pPr>
              <w:pStyle w:val="11"/>
            </w:pPr>
            <w:r>
              <w:t>0.97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晋州市教育局本级2026年单位预算信息公开情况说明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按照《中华人民共和国预算法》、《地方预决算公开操作规程》和《关于进一步推进预算公开工作的实施意见》规定，现将晋州市教育局本级2026年单位预算公开如下：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 xml:space="preserve">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12、规范民办幼儿园的管理，加大督察力度，及时纠正县域内民办教育不规范办学行为，实现学前教育入园入班率达100%。</w:t>
      </w:r>
    </w:p>
    <w:p>
      <w:pPr>
        <w:pStyle w:val="17"/>
      </w:pPr>
      <w:r>
        <w:t>13、完善中小学校（园）教育管理机制，严格执行学生学籍管理规定，坚持依法治教，推行“防辍控流”目标责任制，切实维护县域内中小学校正常教学秩序和办学秩序。</w:t>
      </w:r>
    </w:p>
    <w:p>
      <w:pPr>
        <w:pStyle w:val="17"/>
      </w:pPr>
      <w:r>
        <w:t>14、做好语言文字工作的协调、培训等相关工作。</w:t>
      </w:r>
    </w:p>
    <w:p>
      <w:pPr>
        <w:pStyle w:val="17"/>
      </w:pPr>
      <w:r>
        <w:t>15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16、认真落实文明学校、文明单位的创建工作；积极开展园林城市、园林单位的相关工作；积极开展卫生县城创建相关工作；积极开展环保模范城市创建相关工作。</w:t>
      </w:r>
    </w:p>
    <w:p>
      <w:pPr>
        <w:pStyle w:val="17"/>
      </w:pPr>
      <w:r>
        <w:t>17、全面落实《学校安全工作考核办法》，认真落实学校安全责任制，抓实“平安校园”和“绿色校园”创建工作；完善重大突发事件的应急预案，建立健全校内各项安全管理制度和安全应急机制，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18、加强招生管理，严格规范招生秩序，全面完成各级各类招生任务。不断提高高中教育办学水平，提高高中阶段录取率。努力完成职业学校招生任务。</w:t>
      </w:r>
    </w:p>
    <w:p>
      <w:pPr>
        <w:pStyle w:val="17"/>
      </w:pPr>
      <w:r>
        <w:t>19、负责孤、残学生的帮扶救助和各级各类扶贫助教相关工作，认真落实家庭经济困难学生生活补助，继续对职业教育学生发放助学金，做好生源地助学贷款工作。</w:t>
      </w:r>
    </w:p>
    <w:p>
      <w:pPr>
        <w:pStyle w:val="17"/>
      </w:pPr>
      <w:r>
        <w:t>20、对农村义务教育学校校长、会计人员进行预算编制培训、新会计制度的继续教育。</w:t>
      </w:r>
    </w:p>
    <w:p>
      <w:pPr>
        <w:pStyle w:val="17"/>
      </w:pPr>
      <w:r>
        <w:t>21、充分发挥教育支付中心的作用，按照程序为学校搞好报账业务，实行“收支两条线”管理，严格支出范围，提高资金使用效益。加强专项资金管理，实行报账制。</w:t>
      </w:r>
    </w:p>
    <w:p>
      <w:pPr>
        <w:pStyle w:val="17"/>
      </w:pPr>
      <w:r>
        <w:t>22、努力实现教育的均衡发展，接受省督导评估验收。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晋州市教育局本级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17921.97万元，其中：一般公共预算收入15458.06万元，基金预算收入2100.00万元，国有资本经营预算收入0.00万元，财政专户核拨收入0.00万元，单位资金收入0.00万元，上年结转结余363.91万元。</w:t>
      </w:r>
    </w:p>
    <w:p>
      <w:pPr>
        <w:pStyle w:val="18"/>
      </w:pPr>
      <w:r>
        <w:t>2、支出说明</w:t>
      </w:r>
    </w:p>
    <w:p>
      <w:pPr>
        <w:pStyle w:val="18"/>
      </w:pPr>
      <w:r>
        <w:t>收支预算总表支出栏、基本支出表、项目支出表按经济分类和支出功能分类科目编制，反映晋州市教育局本级年度单位预算中支出预算的总体情况。2026年支出预算17921.97万元，其中基本支出2983.58万元，包括人员经费2435.11万元和日常公用经费548.47万元；项目支出14938.39万元，主要为普通教育、中等职业教育、特殊教育学校生均公用项目支出以及农村中小学校舍建设支出等；预计下年使用的单位资金结余0.00万元。委托业务费共计安排59.92万元，主要用于因技术原因确需对外委托的辅助性工作和确有必要对外委托开展咨询、评审、规划等工作。</w:t>
      </w:r>
    </w:p>
    <w:p>
      <w:pPr>
        <w:pStyle w:val="18"/>
      </w:pPr>
      <w:r>
        <w:t>3、比上年增减情况</w:t>
      </w:r>
    </w:p>
    <w:p>
      <w:pPr>
        <w:pStyle w:val="18"/>
      </w:pPr>
      <w:r>
        <w:t>2026年预算收支安排17921.97万元，较2025年预算减少4380.30万元，其中：基本支出减少5013.71万元，主要为人员变化以及社会保障缴费基数调整。项目支出增加633.41万元，主要为教育费附加、义务教育薄弱学校改造和校舍安全保障资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2026年，我单位机关运行经费共计安排548.47万元，主要用于日常维修、办公用房水电费、办公用房取暖费、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2.47万元，其中因公出国（境）费0.00万元；公务用车购置及运维费0.97万元（其中：公务用车购置费为0.00万元，公务用车运维费0.97万元)；公务接待费1.50万元。与2025年相比减少0.03万元，增减变化的主要原因是压减非必要支出，提高资金使用效益。</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用于幼儿园日常公用及人员支出，保障幼儿园正常运转。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1.完善教育经费保障机制，保障学校正常运转，学校经费保障水平逐年增长。</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14万元</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2、城建税绩效目标表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13018326P000328103830</w:t>
            </w:r>
          </w:p>
        </w:tc>
        <w:tc>
          <w:tcPr>
            <w:tcW w:w="2835" w:type="dxa"/>
            <w:vAlign w:val="center"/>
          </w:tcPr>
          <w:p>
            <w:pPr>
              <w:pStyle w:val="10"/>
            </w:pPr>
            <w:r>
              <w:t>项目名称</w:t>
            </w:r>
          </w:p>
        </w:tc>
        <w:tc>
          <w:tcPr>
            <w:tcW w:w="6095" w:type="dxa"/>
            <w:gridSpan w:val="3"/>
            <w:vAlign w:val="center"/>
          </w:tcPr>
          <w:p>
            <w:pPr>
              <w:pStyle w:val="12"/>
            </w:pPr>
            <w:r>
              <w:t>城建税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380.00</w:t>
            </w:r>
          </w:p>
        </w:tc>
        <w:tc>
          <w:tcPr>
            <w:tcW w:w="2835" w:type="dxa"/>
            <w:vAlign w:val="center"/>
          </w:tcPr>
          <w:p>
            <w:pPr>
              <w:pStyle w:val="10"/>
            </w:pPr>
            <w:r>
              <w:t>其中：财政    资金</w:t>
            </w:r>
          </w:p>
        </w:tc>
        <w:tc>
          <w:tcPr>
            <w:tcW w:w="2551" w:type="dxa"/>
            <w:vAlign w:val="center"/>
          </w:tcPr>
          <w:p>
            <w:pPr>
              <w:pStyle w:val="12"/>
            </w:pPr>
            <w:r>
              <w:t>380.00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用于各中小学、幼儿园及职业学校校舍维修改造及教学设备购置支出。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1.中小学薄弱学校改造、校舍维修完成工程量的100%。建立中小学校舍维修长效机制，改善贫困地区义务教育薄弱学校办学条件，促进公共教育资源向农村发展。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新增或升级改造实验室（教室）数</w:t>
            </w:r>
          </w:p>
        </w:tc>
        <w:tc>
          <w:tcPr>
            <w:tcW w:w="5386" w:type="dxa"/>
            <w:vAlign w:val="center"/>
          </w:tcPr>
          <w:p>
            <w:pPr>
              <w:pStyle w:val="12"/>
            </w:pPr>
            <w:r>
              <w:t>新增或升级改造实验室（教室）数量</w:t>
            </w:r>
          </w:p>
        </w:tc>
        <w:tc>
          <w:tcPr>
            <w:tcW w:w="2268" w:type="dxa"/>
            <w:vAlign w:val="center"/>
          </w:tcPr>
          <w:p>
            <w:pPr>
              <w:pStyle w:val="12"/>
            </w:pPr>
            <w:r>
              <w:t>≥50间</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财政投入总额</w:t>
            </w:r>
          </w:p>
        </w:tc>
        <w:tc>
          <w:tcPr>
            <w:tcW w:w="5386" w:type="dxa"/>
            <w:vAlign w:val="center"/>
          </w:tcPr>
          <w:p>
            <w:pPr>
              <w:pStyle w:val="12"/>
            </w:pPr>
            <w:r>
              <w:t xml:space="preserve">财政投入总额 </w:t>
            </w:r>
          </w:p>
        </w:tc>
        <w:tc>
          <w:tcPr>
            <w:tcW w:w="2268" w:type="dxa"/>
            <w:vAlign w:val="center"/>
          </w:tcPr>
          <w:p>
            <w:pPr>
              <w:pStyle w:val="12"/>
            </w:pPr>
            <w:r>
              <w:t xml:space="preserve">380万元 </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3、城市教育费附加绩效目标表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13018326P00032810384K</w:t>
            </w:r>
          </w:p>
        </w:tc>
        <w:tc>
          <w:tcPr>
            <w:tcW w:w="2835" w:type="dxa"/>
            <w:vAlign w:val="center"/>
          </w:tcPr>
          <w:p>
            <w:pPr>
              <w:pStyle w:val="10"/>
            </w:pPr>
            <w:r>
              <w:t>项目名称</w:t>
            </w:r>
          </w:p>
        </w:tc>
        <w:tc>
          <w:tcPr>
            <w:tcW w:w="6095" w:type="dxa"/>
            <w:gridSpan w:val="3"/>
            <w:vAlign w:val="center"/>
          </w:tcPr>
          <w:p>
            <w:pPr>
              <w:pStyle w:val="12"/>
            </w:pPr>
            <w:r>
              <w:t>城市教育费附加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2300.00</w:t>
            </w:r>
          </w:p>
        </w:tc>
        <w:tc>
          <w:tcPr>
            <w:tcW w:w="2835" w:type="dxa"/>
            <w:vAlign w:val="center"/>
          </w:tcPr>
          <w:p>
            <w:pPr>
              <w:pStyle w:val="10"/>
            </w:pPr>
            <w:r>
              <w:t>其中：财政    资金</w:t>
            </w:r>
          </w:p>
        </w:tc>
        <w:tc>
          <w:tcPr>
            <w:tcW w:w="2551" w:type="dxa"/>
            <w:vAlign w:val="center"/>
          </w:tcPr>
          <w:p>
            <w:pPr>
              <w:pStyle w:val="12"/>
            </w:pPr>
            <w:r>
              <w:t>2300.00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用于各中小学、幼儿园及职业学校校舍维修改造及教学设备购置支出。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1.中小学薄弱学校改造、校舍维修完成工程量的100%。建立中小学校舍维修长效机制，改善贫困地区义务教育薄弱学校办学条件，促进公共教育资源向农村发展。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学校改造数量（个）</w:t>
            </w:r>
          </w:p>
        </w:tc>
        <w:tc>
          <w:tcPr>
            <w:tcW w:w="5386" w:type="dxa"/>
            <w:vAlign w:val="center"/>
          </w:tcPr>
          <w:p>
            <w:pPr>
              <w:pStyle w:val="12"/>
            </w:pPr>
            <w:r>
              <w:t>学校改造数量（个）</w:t>
            </w:r>
          </w:p>
        </w:tc>
        <w:tc>
          <w:tcPr>
            <w:tcW w:w="2268" w:type="dxa"/>
            <w:vAlign w:val="center"/>
          </w:tcPr>
          <w:p>
            <w:pPr>
              <w:pStyle w:val="12"/>
            </w:pPr>
            <w:r>
              <w:t>≥32个</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工程、设备验收合格率</w:t>
            </w:r>
          </w:p>
        </w:tc>
        <w:tc>
          <w:tcPr>
            <w:tcW w:w="5386" w:type="dxa"/>
            <w:vAlign w:val="center"/>
          </w:tcPr>
          <w:p>
            <w:pPr>
              <w:pStyle w:val="12"/>
            </w:pPr>
            <w:r>
              <w:t>通过验收的工程设备占总量的比率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财政投入总额</w:t>
            </w:r>
          </w:p>
        </w:tc>
        <w:tc>
          <w:tcPr>
            <w:tcW w:w="5386" w:type="dxa"/>
            <w:vAlign w:val="center"/>
          </w:tcPr>
          <w:p>
            <w:pPr>
              <w:pStyle w:val="12"/>
            </w:pPr>
            <w:r>
              <w:t xml:space="preserve">财政投入总额 </w:t>
            </w:r>
          </w:p>
        </w:tc>
        <w:tc>
          <w:tcPr>
            <w:tcW w:w="2268" w:type="dxa"/>
            <w:vAlign w:val="center"/>
          </w:tcPr>
          <w:p>
            <w:pPr>
              <w:pStyle w:val="12"/>
            </w:pPr>
            <w:r>
              <w:t xml:space="preserve">2300万元 </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监控教育教学质量</w:t>
            </w:r>
          </w:p>
        </w:tc>
        <w:tc>
          <w:tcPr>
            <w:tcW w:w="5386" w:type="dxa"/>
            <w:vAlign w:val="center"/>
          </w:tcPr>
          <w:p>
            <w:pPr>
              <w:pStyle w:val="12"/>
            </w:pPr>
            <w:r>
              <w:t>监控教育教学质量</w:t>
            </w:r>
          </w:p>
        </w:tc>
        <w:tc>
          <w:tcPr>
            <w:tcW w:w="2268" w:type="dxa"/>
            <w:vAlign w:val="center"/>
          </w:tcPr>
          <w:p>
            <w:pPr>
              <w:pStyle w:val="12"/>
            </w:pPr>
            <w:r>
              <w:t>有较大提升</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4、城乡义务教育生均公用经费-初中绩效目标表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13018326P00000210010E</w:t>
            </w:r>
          </w:p>
        </w:tc>
        <w:tc>
          <w:tcPr>
            <w:tcW w:w="2835" w:type="dxa"/>
            <w:vAlign w:val="center"/>
          </w:tcPr>
          <w:p>
            <w:pPr>
              <w:pStyle w:val="10"/>
            </w:pPr>
            <w:r>
              <w:t>项目名称</w:t>
            </w:r>
          </w:p>
        </w:tc>
        <w:tc>
          <w:tcPr>
            <w:tcW w:w="6095" w:type="dxa"/>
            <w:gridSpan w:val="3"/>
            <w:vAlign w:val="center"/>
          </w:tcPr>
          <w:p>
            <w:pPr>
              <w:pStyle w:val="12"/>
            </w:pPr>
            <w:r>
              <w:t>城乡义务教育生均公用经费-初中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317.64</w:t>
            </w:r>
          </w:p>
        </w:tc>
        <w:tc>
          <w:tcPr>
            <w:tcW w:w="2835" w:type="dxa"/>
            <w:vAlign w:val="center"/>
          </w:tcPr>
          <w:p>
            <w:pPr>
              <w:pStyle w:val="10"/>
            </w:pPr>
            <w:r>
              <w:t>其中：财政    资金</w:t>
            </w:r>
          </w:p>
        </w:tc>
        <w:tc>
          <w:tcPr>
            <w:tcW w:w="2551" w:type="dxa"/>
            <w:vAlign w:val="center"/>
          </w:tcPr>
          <w:p>
            <w:pPr>
              <w:pStyle w:val="12"/>
            </w:pPr>
            <w:r>
              <w:t>317.64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用于义务教育日常公用支出，保障学校正常运转。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≥22246人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317.64万元</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满意和较满意对象占调查对象的比例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5、城乡义务教育生均公用经费-小学绩效目标表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13018326P000002100093</w:t>
            </w:r>
          </w:p>
        </w:tc>
        <w:tc>
          <w:tcPr>
            <w:tcW w:w="2835" w:type="dxa"/>
            <w:vAlign w:val="center"/>
          </w:tcPr>
          <w:p>
            <w:pPr>
              <w:pStyle w:val="10"/>
            </w:pPr>
            <w:r>
              <w:t>项目名称</w:t>
            </w:r>
          </w:p>
        </w:tc>
        <w:tc>
          <w:tcPr>
            <w:tcW w:w="6095" w:type="dxa"/>
            <w:gridSpan w:val="3"/>
            <w:vAlign w:val="center"/>
          </w:tcPr>
          <w:p>
            <w:pPr>
              <w:pStyle w:val="12"/>
            </w:pPr>
            <w:r>
              <w:t>城乡义务教育生均公用经费-小学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383.10</w:t>
            </w:r>
          </w:p>
        </w:tc>
        <w:tc>
          <w:tcPr>
            <w:tcW w:w="2835" w:type="dxa"/>
            <w:vAlign w:val="center"/>
          </w:tcPr>
          <w:p>
            <w:pPr>
              <w:pStyle w:val="10"/>
            </w:pPr>
            <w:r>
              <w:t>其中：财政    资金</w:t>
            </w:r>
          </w:p>
        </w:tc>
        <w:tc>
          <w:tcPr>
            <w:tcW w:w="2551" w:type="dxa"/>
            <w:vAlign w:val="center"/>
          </w:tcPr>
          <w:p>
            <w:pPr>
              <w:pStyle w:val="12"/>
            </w:pPr>
            <w:r>
              <w:t>383.10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用于义务教育日常公用支出，保障学校正常运转。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≥39380人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383.1万元</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满意和较满意对象占调查对象的比例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6、成人教育经费绩效目标表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13018326P00032810382C</w:t>
            </w:r>
          </w:p>
        </w:tc>
        <w:tc>
          <w:tcPr>
            <w:tcW w:w="2835" w:type="dxa"/>
            <w:vAlign w:val="center"/>
          </w:tcPr>
          <w:p>
            <w:pPr>
              <w:pStyle w:val="10"/>
            </w:pPr>
            <w:r>
              <w:t>项目名称</w:t>
            </w:r>
          </w:p>
        </w:tc>
        <w:tc>
          <w:tcPr>
            <w:tcW w:w="6095" w:type="dxa"/>
            <w:gridSpan w:val="3"/>
            <w:vAlign w:val="center"/>
          </w:tcPr>
          <w:p>
            <w:pPr>
              <w:pStyle w:val="12"/>
            </w:pPr>
            <w:r>
              <w:t>成人教育经费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用于各级成立成人教育机构开展成人教育日常支出。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1.机构健全，各级成立成人教育机构，制度建设规范。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55万元</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≥1500人</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参训人数合格率（%）</w:t>
            </w:r>
          </w:p>
        </w:tc>
        <w:tc>
          <w:tcPr>
            <w:tcW w:w="5386" w:type="dxa"/>
            <w:vAlign w:val="center"/>
          </w:tcPr>
          <w:p>
            <w:pPr>
              <w:pStyle w:val="12"/>
            </w:pPr>
            <w:r>
              <w:t>参训人数合格数占总参训人数的比例</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资金支付的及时程度</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参训人员满意率（%）</w:t>
            </w:r>
          </w:p>
        </w:tc>
        <w:tc>
          <w:tcPr>
            <w:tcW w:w="5386" w:type="dxa"/>
            <w:vAlign w:val="center"/>
          </w:tcPr>
          <w:p>
            <w:pPr>
              <w:pStyle w:val="12"/>
            </w:pPr>
            <w:r>
              <w:t>参训人员对培训工作的满意度</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7、非公办幼儿教师教龄补助绩效目标表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13018326P000328103805</w:t>
            </w:r>
          </w:p>
        </w:tc>
        <w:tc>
          <w:tcPr>
            <w:tcW w:w="2835" w:type="dxa"/>
            <w:vAlign w:val="center"/>
          </w:tcPr>
          <w:p>
            <w:pPr>
              <w:pStyle w:val="10"/>
            </w:pPr>
            <w:r>
              <w:t>项目名称</w:t>
            </w:r>
          </w:p>
        </w:tc>
        <w:tc>
          <w:tcPr>
            <w:tcW w:w="6095" w:type="dxa"/>
            <w:gridSpan w:val="3"/>
            <w:vAlign w:val="center"/>
          </w:tcPr>
          <w:p>
            <w:pPr>
              <w:pStyle w:val="12"/>
            </w:pPr>
            <w:r>
              <w:t>非公办幼儿教师教龄补助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用于发放农村原非公办幼儿教师教龄补助。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1.积极改善民生，推进和谐晋州建设，为我市不在岗的非公办幼儿教师发放教龄补助。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教龄补助发放人数</w:t>
            </w:r>
          </w:p>
        </w:tc>
        <w:tc>
          <w:tcPr>
            <w:tcW w:w="2268" w:type="dxa"/>
            <w:vAlign w:val="center"/>
          </w:tcPr>
          <w:p>
            <w:pPr>
              <w:pStyle w:val="12"/>
            </w:pPr>
            <w:r>
              <w:t>≥37人</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足额享受补助人员占应享受人员数比例</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补助资金总投入</w:t>
            </w:r>
          </w:p>
        </w:tc>
        <w:tc>
          <w:tcPr>
            <w:tcW w:w="5386" w:type="dxa"/>
            <w:vAlign w:val="center"/>
          </w:tcPr>
          <w:p>
            <w:pPr>
              <w:pStyle w:val="12"/>
            </w:pPr>
            <w:r>
              <w:t>补助资金总投入</w:t>
            </w:r>
          </w:p>
        </w:tc>
        <w:tc>
          <w:tcPr>
            <w:tcW w:w="2268" w:type="dxa"/>
            <w:vAlign w:val="center"/>
          </w:tcPr>
          <w:p>
            <w:pPr>
              <w:pStyle w:val="12"/>
            </w:pPr>
            <w:r>
              <w:t>14万元</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补助对象满意度</w:t>
            </w:r>
          </w:p>
        </w:tc>
        <w:tc>
          <w:tcPr>
            <w:tcW w:w="5386" w:type="dxa"/>
            <w:vAlign w:val="center"/>
          </w:tcPr>
          <w:p>
            <w:pPr>
              <w:pStyle w:val="12"/>
            </w:pPr>
            <w:r>
              <w:t>补助对象满意度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8、公费师范生培养经费绩效目标表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13018326P00032810381Q</w:t>
            </w:r>
          </w:p>
        </w:tc>
        <w:tc>
          <w:tcPr>
            <w:tcW w:w="2835" w:type="dxa"/>
            <w:vAlign w:val="center"/>
          </w:tcPr>
          <w:p>
            <w:pPr>
              <w:pStyle w:val="10"/>
            </w:pPr>
            <w:r>
              <w:t>项目名称</w:t>
            </w:r>
          </w:p>
        </w:tc>
        <w:tc>
          <w:tcPr>
            <w:tcW w:w="6095" w:type="dxa"/>
            <w:gridSpan w:val="3"/>
            <w:vAlign w:val="center"/>
          </w:tcPr>
          <w:p>
            <w:pPr>
              <w:pStyle w:val="12"/>
            </w:pPr>
            <w:r>
              <w:t>公费师范生培养经费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59.92</w:t>
            </w:r>
          </w:p>
        </w:tc>
        <w:tc>
          <w:tcPr>
            <w:tcW w:w="2835" w:type="dxa"/>
            <w:vAlign w:val="center"/>
          </w:tcPr>
          <w:p>
            <w:pPr>
              <w:pStyle w:val="10"/>
            </w:pPr>
            <w:r>
              <w:t>其中：财政    资金</w:t>
            </w:r>
          </w:p>
        </w:tc>
        <w:tc>
          <w:tcPr>
            <w:tcW w:w="2551" w:type="dxa"/>
            <w:vAlign w:val="center"/>
          </w:tcPr>
          <w:p>
            <w:pPr>
              <w:pStyle w:val="12"/>
            </w:pPr>
            <w:r>
              <w:t>59.92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用于公费师范生在校期间学费及生活费补助。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为进一步弘扬尊师重教的良好风尚，增强广大乡村教师、乡村教育工作者的荣誉感和责任感，吸引更多更优秀的人才投身乡村教育事业，按时足额发放公费师范生教育培养经费。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59.92万元</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资助经费发放到位率（%）</w:t>
            </w:r>
          </w:p>
        </w:tc>
        <w:tc>
          <w:tcPr>
            <w:tcW w:w="5386" w:type="dxa"/>
            <w:vAlign w:val="center"/>
          </w:tcPr>
          <w:p>
            <w:pPr>
              <w:pStyle w:val="12"/>
            </w:pPr>
            <w:r>
              <w:t>资助经费发放到位率（%）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培养人数</w:t>
            </w:r>
          </w:p>
        </w:tc>
        <w:tc>
          <w:tcPr>
            <w:tcW w:w="5386" w:type="dxa"/>
            <w:vAlign w:val="center"/>
          </w:tcPr>
          <w:p>
            <w:pPr>
              <w:pStyle w:val="12"/>
            </w:pPr>
            <w:r>
              <w:t>获得公费师范生教育培养经费总人数</w:t>
            </w:r>
          </w:p>
        </w:tc>
        <w:tc>
          <w:tcPr>
            <w:tcW w:w="2268" w:type="dxa"/>
            <w:vAlign w:val="center"/>
          </w:tcPr>
          <w:p>
            <w:pPr>
              <w:pStyle w:val="12"/>
            </w:pPr>
            <w:r>
              <w:t>≥40人</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奖助学金到位及时率（%）</w:t>
            </w:r>
          </w:p>
        </w:tc>
        <w:tc>
          <w:tcPr>
            <w:tcW w:w="5386" w:type="dxa"/>
            <w:vAlign w:val="center"/>
          </w:tcPr>
          <w:p>
            <w:pPr>
              <w:pStyle w:val="12"/>
            </w:pPr>
            <w:r>
              <w:t>奖助学金到位及时率（%）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参训乡村教师教育教学能力提高</w:t>
            </w:r>
          </w:p>
        </w:tc>
        <w:tc>
          <w:tcPr>
            <w:tcW w:w="5386" w:type="dxa"/>
            <w:vAlign w:val="center"/>
          </w:tcPr>
          <w:p>
            <w:pPr>
              <w:pStyle w:val="12"/>
            </w:pPr>
            <w:r>
              <w:t>参训乡村教师教育教学能力提高</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享受培养师范生的满意度（%）</w:t>
            </w:r>
          </w:p>
        </w:tc>
        <w:tc>
          <w:tcPr>
            <w:tcW w:w="5386" w:type="dxa"/>
            <w:vAlign w:val="center"/>
          </w:tcPr>
          <w:p>
            <w:pPr>
              <w:pStyle w:val="12"/>
            </w:pPr>
            <w:r>
              <w:t>调查中对享受资助满意和较满意的人数占调查总人数的比率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9、冀财教[2024]121号提前下达2025年中央支持学前教育发展资金绩效目标表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13018325P000083100017</w:t>
            </w:r>
          </w:p>
        </w:tc>
        <w:tc>
          <w:tcPr>
            <w:tcW w:w="2835" w:type="dxa"/>
            <w:vAlign w:val="center"/>
          </w:tcPr>
          <w:p>
            <w:pPr>
              <w:pStyle w:val="10"/>
            </w:pPr>
            <w:r>
              <w:t>项目名称</w:t>
            </w:r>
          </w:p>
        </w:tc>
        <w:tc>
          <w:tcPr>
            <w:tcW w:w="6095" w:type="dxa"/>
            <w:gridSpan w:val="3"/>
            <w:vAlign w:val="center"/>
          </w:tcPr>
          <w:p>
            <w:pPr>
              <w:pStyle w:val="12"/>
            </w:pPr>
            <w:r>
              <w:t>冀财教[2024]121号提前下达2025年中央支持学前教育发展资金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163.56</w:t>
            </w:r>
          </w:p>
        </w:tc>
        <w:tc>
          <w:tcPr>
            <w:tcW w:w="2835" w:type="dxa"/>
            <w:vAlign w:val="center"/>
          </w:tcPr>
          <w:p>
            <w:pPr>
              <w:pStyle w:val="10"/>
            </w:pPr>
            <w:r>
              <w:t>其中：财政    资金</w:t>
            </w:r>
          </w:p>
        </w:tc>
        <w:tc>
          <w:tcPr>
            <w:tcW w:w="2551" w:type="dxa"/>
            <w:vAlign w:val="center"/>
          </w:tcPr>
          <w:p>
            <w:pPr>
              <w:pStyle w:val="12"/>
            </w:pPr>
            <w:r>
              <w:t>163.56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完善学前教育经费保障机制，改善办园条件、落实学前教育生均公用经费拨款制度。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639万元</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10、冀财教[2024]121号提前下达2025年中央支持学前教育发展资金绩效目标表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13018326P000328106054</w:t>
            </w:r>
          </w:p>
        </w:tc>
        <w:tc>
          <w:tcPr>
            <w:tcW w:w="2835" w:type="dxa"/>
            <w:vAlign w:val="center"/>
          </w:tcPr>
          <w:p>
            <w:pPr>
              <w:pStyle w:val="10"/>
            </w:pPr>
            <w:r>
              <w:t>项目名称</w:t>
            </w:r>
          </w:p>
        </w:tc>
        <w:tc>
          <w:tcPr>
            <w:tcW w:w="6095" w:type="dxa"/>
            <w:gridSpan w:val="3"/>
            <w:vAlign w:val="center"/>
          </w:tcPr>
          <w:p>
            <w:pPr>
              <w:pStyle w:val="12"/>
            </w:pPr>
            <w:r>
              <w:t>冀财教[2024]121号提前下达2025年中央支持学前教育发展资金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270万元</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11、冀财教[2024]122号提前下达2025年义务教育薄弱环节改善与能力提升中央补助资金绩效目标表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13018326P00032810603W</w:t>
            </w:r>
          </w:p>
        </w:tc>
        <w:tc>
          <w:tcPr>
            <w:tcW w:w="2835" w:type="dxa"/>
            <w:vAlign w:val="center"/>
          </w:tcPr>
          <w:p>
            <w:pPr>
              <w:pStyle w:val="10"/>
            </w:pPr>
            <w:r>
              <w:t>项目名称</w:t>
            </w:r>
          </w:p>
        </w:tc>
        <w:tc>
          <w:tcPr>
            <w:tcW w:w="6095" w:type="dxa"/>
            <w:gridSpan w:val="3"/>
            <w:vAlign w:val="center"/>
          </w:tcPr>
          <w:p>
            <w:pPr>
              <w:pStyle w:val="12"/>
            </w:pPr>
            <w:r>
              <w:t>冀财教[2024]122号提前下达2025年义务教育薄弱环节改善与能力提升中央补助资金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448.47</w:t>
            </w:r>
          </w:p>
        </w:tc>
        <w:tc>
          <w:tcPr>
            <w:tcW w:w="2835" w:type="dxa"/>
            <w:vAlign w:val="center"/>
          </w:tcPr>
          <w:p>
            <w:pPr>
              <w:pStyle w:val="10"/>
            </w:pPr>
            <w:r>
              <w:t>其中：财政    资金</w:t>
            </w:r>
          </w:p>
        </w:tc>
        <w:tc>
          <w:tcPr>
            <w:tcW w:w="2551" w:type="dxa"/>
            <w:vAlign w:val="center"/>
          </w:tcPr>
          <w:p>
            <w:pPr>
              <w:pStyle w:val="12"/>
            </w:pPr>
            <w:r>
              <w:t>448.47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≥2500平方米</w:t>
            </w:r>
          </w:p>
        </w:tc>
        <w:tc>
          <w:tcPr>
            <w:tcW w:w="1276" w:type="dxa"/>
            <w:vAlign w:val="center"/>
          </w:tcPr>
          <w:p>
            <w:pPr>
              <w:pStyle w:val="12"/>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≥90%</w:t>
            </w:r>
          </w:p>
        </w:tc>
        <w:tc>
          <w:tcPr>
            <w:tcW w:w="1276" w:type="dxa"/>
            <w:vAlign w:val="center"/>
          </w:tcPr>
          <w:p>
            <w:pPr>
              <w:pStyle w:val="12"/>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4484691元</w:t>
            </w:r>
          </w:p>
        </w:tc>
        <w:tc>
          <w:tcPr>
            <w:tcW w:w="1276" w:type="dxa"/>
            <w:vAlign w:val="center"/>
          </w:tcPr>
          <w:p>
            <w:pPr>
              <w:pStyle w:val="12"/>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12、冀财教[2024]123号提前下达2025年城乡义务教育中央补助经费[困难学生生活补助]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13018325P000014100070</w:t>
            </w:r>
          </w:p>
        </w:tc>
        <w:tc>
          <w:tcPr>
            <w:tcW w:w="2835" w:type="dxa"/>
            <w:vAlign w:val="center"/>
          </w:tcPr>
          <w:p>
            <w:pPr>
              <w:pStyle w:val="10"/>
            </w:pPr>
            <w:r>
              <w:t>项目名称</w:t>
            </w:r>
          </w:p>
        </w:tc>
        <w:tc>
          <w:tcPr>
            <w:tcW w:w="6095" w:type="dxa"/>
            <w:gridSpan w:val="3"/>
            <w:vAlign w:val="center"/>
          </w:tcPr>
          <w:p>
            <w:pPr>
              <w:pStyle w:val="12"/>
            </w:pPr>
            <w:r>
              <w:t>冀财教[2024]123号提前下达2025年城乡义务教育中央补助经费[困难学生生活补助]</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w:t>
            </w:r>
          </w:p>
        </w:tc>
        <w:tc>
          <w:tcPr>
            <w:tcW w:w="2835" w:type="dxa"/>
            <w:vAlign w:val="center"/>
          </w:tcPr>
          <w:p>
            <w:pPr>
              <w:pStyle w:val="10"/>
            </w:pPr>
            <w:r>
              <w:t>其中：财政    资金</w:t>
            </w:r>
          </w:p>
        </w:tc>
        <w:tc>
          <w:tcPr>
            <w:tcW w:w="2551" w:type="dxa"/>
            <w:vAlign w:val="center"/>
          </w:tcPr>
          <w:p>
            <w:pPr>
              <w:pStyle w:val="12"/>
            </w:pPr>
            <w:r>
              <w:t>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1017人</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38万元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13、冀财教[2024]123号提前下达2025年城乡义务教育中央补助经费[困难学生生活补助]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13018325P000014100097</w:t>
            </w:r>
          </w:p>
        </w:tc>
        <w:tc>
          <w:tcPr>
            <w:tcW w:w="2835" w:type="dxa"/>
            <w:vAlign w:val="center"/>
          </w:tcPr>
          <w:p>
            <w:pPr>
              <w:pStyle w:val="10"/>
            </w:pPr>
            <w:r>
              <w:t>项目名称</w:t>
            </w:r>
          </w:p>
        </w:tc>
        <w:tc>
          <w:tcPr>
            <w:tcW w:w="6095" w:type="dxa"/>
            <w:gridSpan w:val="3"/>
            <w:vAlign w:val="center"/>
          </w:tcPr>
          <w:p>
            <w:pPr>
              <w:pStyle w:val="12"/>
            </w:pPr>
            <w:r>
              <w:t>冀财教[2024]123号提前下达2025年城乡义务教育中央补助经费[困难学生生活补助]</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0.37</w:t>
            </w:r>
          </w:p>
        </w:tc>
        <w:tc>
          <w:tcPr>
            <w:tcW w:w="2835" w:type="dxa"/>
            <w:vAlign w:val="center"/>
          </w:tcPr>
          <w:p>
            <w:pPr>
              <w:pStyle w:val="10"/>
            </w:pPr>
            <w:r>
              <w:t>其中：财政    资金</w:t>
            </w:r>
          </w:p>
        </w:tc>
        <w:tc>
          <w:tcPr>
            <w:tcW w:w="2551" w:type="dxa"/>
            <w:vAlign w:val="center"/>
          </w:tcPr>
          <w:p>
            <w:pPr>
              <w:pStyle w:val="12"/>
            </w:pPr>
            <w:r>
              <w:t>0.37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1017人</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30万元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14、冀财教[2024]123号提前下达2025年城乡义务教育中央补助经费[义务教育公用经费]绩效目标表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13018325P00006411858G</w:t>
            </w:r>
          </w:p>
        </w:tc>
        <w:tc>
          <w:tcPr>
            <w:tcW w:w="2835" w:type="dxa"/>
            <w:vAlign w:val="center"/>
          </w:tcPr>
          <w:p>
            <w:pPr>
              <w:pStyle w:val="10"/>
            </w:pPr>
            <w:r>
              <w:t>项目名称</w:t>
            </w:r>
          </w:p>
        </w:tc>
        <w:tc>
          <w:tcPr>
            <w:tcW w:w="6095" w:type="dxa"/>
            <w:gridSpan w:val="3"/>
            <w:vAlign w:val="center"/>
          </w:tcPr>
          <w:p>
            <w:pPr>
              <w:pStyle w:val="12"/>
            </w:pPr>
            <w:r>
              <w:t>冀财教[2024]123号提前下达2025年城乡义务教育中央补助经费[义务教育公用经费]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0.00</w:t>
            </w:r>
          </w:p>
        </w:tc>
        <w:tc>
          <w:tcPr>
            <w:tcW w:w="2835" w:type="dxa"/>
            <w:vAlign w:val="center"/>
          </w:tcPr>
          <w:p>
            <w:pPr>
              <w:pStyle w:val="10"/>
            </w:pPr>
            <w:r>
              <w:t>其中：财政    资金</w:t>
            </w:r>
          </w:p>
        </w:tc>
        <w:tc>
          <w:tcPr>
            <w:tcW w:w="2551" w:type="dxa"/>
            <w:vAlign w:val="center"/>
          </w:tcPr>
          <w:p>
            <w:pPr>
              <w:pStyle w:val="12"/>
            </w:pP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完善义务教育经费保障机制，保障学校正常运转，学校经费保障水平逐年增长。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≥64500人</w:t>
            </w:r>
          </w:p>
        </w:tc>
        <w:tc>
          <w:tcPr>
            <w:tcW w:w="1276" w:type="dxa"/>
            <w:vAlign w:val="center"/>
          </w:tcPr>
          <w:p>
            <w:pPr>
              <w:pStyle w:val="12"/>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0.09元</w:t>
            </w:r>
          </w:p>
        </w:tc>
        <w:tc>
          <w:tcPr>
            <w:tcW w:w="1276" w:type="dxa"/>
            <w:vAlign w:val="center"/>
          </w:tcPr>
          <w:p>
            <w:pPr>
              <w:pStyle w:val="12"/>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冀财教[2024]123号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15、冀财教[2024]123号下达2025年城乡义务教育中央补助经费[困难学生补助]绩效目标表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13018325P00006411755C</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w:t>
            </w:r>
          </w:p>
        </w:tc>
        <w:tc>
          <w:tcPr>
            <w:tcW w:w="2835" w:type="dxa"/>
            <w:vAlign w:val="center"/>
          </w:tcPr>
          <w:p>
            <w:pPr>
              <w:pStyle w:val="10"/>
            </w:pPr>
            <w:r>
              <w:t>其中：财政    资金</w:t>
            </w:r>
          </w:p>
        </w:tc>
        <w:tc>
          <w:tcPr>
            <w:tcW w:w="2551" w:type="dxa"/>
            <w:vAlign w:val="center"/>
          </w:tcPr>
          <w:p>
            <w:pPr>
              <w:pStyle w:val="12"/>
            </w:pPr>
            <w:r>
              <w:t>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≥1017人</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50375元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16、冀财教[2024]138号提前下达2025年义务教育薄弱环节改善与能力提升省级补助资金绩效目标表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13018326P00032810604G</w:t>
            </w:r>
          </w:p>
        </w:tc>
        <w:tc>
          <w:tcPr>
            <w:tcW w:w="2835" w:type="dxa"/>
            <w:vAlign w:val="center"/>
          </w:tcPr>
          <w:p>
            <w:pPr>
              <w:pStyle w:val="10"/>
            </w:pPr>
            <w:r>
              <w:t>项目名称</w:t>
            </w:r>
          </w:p>
        </w:tc>
        <w:tc>
          <w:tcPr>
            <w:tcW w:w="6095" w:type="dxa"/>
            <w:gridSpan w:val="3"/>
            <w:vAlign w:val="center"/>
          </w:tcPr>
          <w:p>
            <w:pPr>
              <w:pStyle w:val="12"/>
            </w:pPr>
            <w:r>
              <w:t>冀财教[2024]138号提前下达2025年义务教育薄弱环节改善与能力提升省级补助资金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采购设备数量完成率</w:t>
            </w:r>
          </w:p>
        </w:tc>
        <w:tc>
          <w:tcPr>
            <w:tcW w:w="5386" w:type="dxa"/>
            <w:vAlign w:val="center"/>
          </w:tcPr>
          <w:p>
            <w:pPr>
              <w:pStyle w:val="12"/>
            </w:pPr>
            <w:r>
              <w:t>采购设备数量完成率</w:t>
            </w:r>
          </w:p>
        </w:tc>
        <w:tc>
          <w:tcPr>
            <w:tcW w:w="2268" w:type="dxa"/>
            <w:vAlign w:val="center"/>
          </w:tcPr>
          <w:p>
            <w:pPr>
              <w:pStyle w:val="12"/>
            </w:pPr>
            <w:r>
              <w:t>≥95%</w:t>
            </w:r>
          </w:p>
        </w:tc>
        <w:tc>
          <w:tcPr>
            <w:tcW w:w="1276" w:type="dxa"/>
            <w:vAlign w:val="center"/>
          </w:tcPr>
          <w:p>
            <w:pPr>
              <w:pStyle w:val="12"/>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通过验收的项目占建设、修缮、购置总量的比率</w:t>
            </w:r>
          </w:p>
        </w:tc>
        <w:tc>
          <w:tcPr>
            <w:tcW w:w="2268" w:type="dxa"/>
            <w:vAlign w:val="center"/>
          </w:tcPr>
          <w:p>
            <w:pPr>
              <w:pStyle w:val="12"/>
            </w:pPr>
            <w:r>
              <w:t>≥95%</w:t>
            </w:r>
          </w:p>
        </w:tc>
        <w:tc>
          <w:tcPr>
            <w:tcW w:w="1276" w:type="dxa"/>
            <w:vAlign w:val="center"/>
          </w:tcPr>
          <w:p>
            <w:pPr>
              <w:pStyle w:val="12"/>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设计功能实现及时率(%)</w:t>
            </w:r>
          </w:p>
        </w:tc>
        <w:tc>
          <w:tcPr>
            <w:tcW w:w="5386" w:type="dxa"/>
            <w:vAlign w:val="center"/>
          </w:tcPr>
          <w:p>
            <w:pPr>
              <w:pStyle w:val="12"/>
            </w:pPr>
            <w:r>
              <w:t>达到设计结构或标准的程度</w:t>
            </w:r>
          </w:p>
        </w:tc>
        <w:tc>
          <w:tcPr>
            <w:tcW w:w="2268" w:type="dxa"/>
            <w:vAlign w:val="center"/>
          </w:tcPr>
          <w:p>
            <w:pPr>
              <w:pStyle w:val="12"/>
            </w:pPr>
            <w:r>
              <w:t>≥90%</w:t>
            </w:r>
          </w:p>
        </w:tc>
        <w:tc>
          <w:tcPr>
            <w:tcW w:w="1276" w:type="dxa"/>
            <w:vAlign w:val="center"/>
          </w:tcPr>
          <w:p>
            <w:pPr>
              <w:pStyle w:val="12"/>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400万元</w:t>
            </w:r>
          </w:p>
        </w:tc>
        <w:tc>
          <w:tcPr>
            <w:tcW w:w="1276" w:type="dxa"/>
            <w:vAlign w:val="center"/>
          </w:tcPr>
          <w:p>
            <w:pPr>
              <w:pStyle w:val="12"/>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17、冀财教[2024]141号提前下达2025年城乡义务教育省级补助经费[困难学生补助]绩效目标表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13018325P00008910003G</w:t>
            </w:r>
          </w:p>
        </w:tc>
        <w:tc>
          <w:tcPr>
            <w:tcW w:w="2835" w:type="dxa"/>
            <w:vAlign w:val="center"/>
          </w:tcPr>
          <w:p>
            <w:pPr>
              <w:pStyle w:val="10"/>
            </w:pPr>
            <w:r>
              <w:t>项目名称</w:t>
            </w:r>
          </w:p>
        </w:tc>
        <w:tc>
          <w:tcPr>
            <w:tcW w:w="6095" w:type="dxa"/>
            <w:gridSpan w:val="3"/>
            <w:vAlign w:val="center"/>
          </w:tcPr>
          <w:p>
            <w:pPr>
              <w:pStyle w:val="12"/>
            </w:pPr>
            <w:r>
              <w:t>冀财教[2024]141号提前下达2025年城乡义务教育省级补助经费[困难学生补助]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≥1017人</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冀财教[2024]141号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95万元</w:t>
            </w:r>
          </w:p>
        </w:tc>
        <w:tc>
          <w:tcPr>
            <w:tcW w:w="1276" w:type="dxa"/>
            <w:vAlign w:val="center"/>
          </w:tcPr>
          <w:p>
            <w:pPr>
              <w:pStyle w:val="12"/>
            </w:pPr>
            <w:r>
              <w:t>冀财教[2024]141号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冀财教[2024]141号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18、冀财教[2024]141号提前下达2025年城乡义务教育省级补助经费[困难学生补助]绩效目标表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13018326P00032810606P</w:t>
            </w:r>
          </w:p>
        </w:tc>
        <w:tc>
          <w:tcPr>
            <w:tcW w:w="2835" w:type="dxa"/>
            <w:vAlign w:val="center"/>
          </w:tcPr>
          <w:p>
            <w:pPr>
              <w:pStyle w:val="10"/>
            </w:pPr>
            <w:r>
              <w:t>项目名称</w:t>
            </w:r>
          </w:p>
        </w:tc>
        <w:tc>
          <w:tcPr>
            <w:tcW w:w="6095" w:type="dxa"/>
            <w:gridSpan w:val="3"/>
            <w:vAlign w:val="center"/>
          </w:tcPr>
          <w:p>
            <w:pPr>
              <w:pStyle w:val="12"/>
            </w:pPr>
            <w:r>
              <w:t>冀财教[2024]141号提前下达2025年城乡义务教育省级补助经费[困难学生补助]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≥1017人</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70万元</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19、冀财教[2024]141号提前下达2025年城乡义务教育省级补助经费[校舍安全保障]绩效目标表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13018326P000328106029</w:t>
            </w:r>
          </w:p>
        </w:tc>
        <w:tc>
          <w:tcPr>
            <w:tcW w:w="2835" w:type="dxa"/>
            <w:vAlign w:val="center"/>
          </w:tcPr>
          <w:p>
            <w:pPr>
              <w:pStyle w:val="10"/>
            </w:pPr>
            <w:r>
              <w:t>项目名称</w:t>
            </w:r>
          </w:p>
        </w:tc>
        <w:tc>
          <w:tcPr>
            <w:tcW w:w="6095" w:type="dxa"/>
            <w:gridSpan w:val="3"/>
            <w:vAlign w:val="center"/>
          </w:tcPr>
          <w:p>
            <w:pPr>
              <w:pStyle w:val="12"/>
            </w:pPr>
            <w:r>
              <w:t>冀财教[2024]141号提前下达2025年城乡义务教育省级补助经费[校舍安全保障]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515.61</w:t>
            </w:r>
          </w:p>
        </w:tc>
        <w:tc>
          <w:tcPr>
            <w:tcW w:w="2835" w:type="dxa"/>
            <w:vAlign w:val="center"/>
          </w:tcPr>
          <w:p>
            <w:pPr>
              <w:pStyle w:val="10"/>
            </w:pPr>
            <w:r>
              <w:t>其中：财政    资金</w:t>
            </w:r>
          </w:p>
        </w:tc>
        <w:tc>
          <w:tcPr>
            <w:tcW w:w="2551" w:type="dxa"/>
            <w:vAlign w:val="center"/>
          </w:tcPr>
          <w:p>
            <w:pPr>
              <w:pStyle w:val="12"/>
            </w:pPr>
            <w:r>
              <w:t>515.61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用于义务教育学校校舍维修改造，改善薄弱学校办学条件。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≥2300平方米</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设计功能实现率(%)</w:t>
            </w:r>
          </w:p>
        </w:tc>
        <w:tc>
          <w:tcPr>
            <w:tcW w:w="5386" w:type="dxa"/>
            <w:vAlign w:val="center"/>
          </w:tcPr>
          <w:p>
            <w:pPr>
              <w:pStyle w:val="12"/>
            </w:pPr>
            <w:r>
              <w:t>建筑工程达到设计结构或标准的程度</w:t>
            </w:r>
          </w:p>
        </w:tc>
        <w:tc>
          <w:tcPr>
            <w:tcW w:w="2268" w:type="dxa"/>
            <w:vAlign w:val="center"/>
          </w:tcPr>
          <w:p>
            <w:pPr>
              <w:pStyle w:val="12"/>
            </w:pPr>
            <w:r>
              <w:t>≥90%</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5156102元</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20、冀财教[2024]141号提前下达2025年城乡义务教育省级补助经费[义务教育公用经费]绩效目标表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13018325P00006411857W</w:t>
            </w:r>
          </w:p>
        </w:tc>
        <w:tc>
          <w:tcPr>
            <w:tcW w:w="2835" w:type="dxa"/>
            <w:vAlign w:val="center"/>
          </w:tcPr>
          <w:p>
            <w:pPr>
              <w:pStyle w:val="10"/>
            </w:pPr>
            <w:r>
              <w:t>项目名称</w:t>
            </w:r>
          </w:p>
        </w:tc>
        <w:tc>
          <w:tcPr>
            <w:tcW w:w="6095" w:type="dxa"/>
            <w:gridSpan w:val="3"/>
            <w:vAlign w:val="center"/>
          </w:tcPr>
          <w:p>
            <w:pPr>
              <w:pStyle w:val="12"/>
            </w:pPr>
            <w:r>
              <w:t>冀财教[2024]141号提前下达2025年城乡义务教育省级补助经费[义务教育公用经费]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4.47</w:t>
            </w:r>
          </w:p>
        </w:tc>
        <w:tc>
          <w:tcPr>
            <w:tcW w:w="2835" w:type="dxa"/>
            <w:vAlign w:val="center"/>
          </w:tcPr>
          <w:p>
            <w:pPr>
              <w:pStyle w:val="10"/>
            </w:pPr>
            <w:r>
              <w:t>其中：财政    资金</w:t>
            </w:r>
          </w:p>
        </w:tc>
        <w:tc>
          <w:tcPr>
            <w:tcW w:w="2551" w:type="dxa"/>
            <w:vAlign w:val="center"/>
          </w:tcPr>
          <w:p>
            <w:pPr>
              <w:pStyle w:val="12"/>
            </w:pPr>
            <w:r>
              <w:t>4.47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完善义务教育经费保障机制，保障学校正常运转，学校经费保障水平逐年增长。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≥64500人</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44696.33元</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冀财教[2024]141号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21、冀财教[2024]142号提前下达2025年省级支持学前教育发展专项资金绩效目标表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13018326P00032810607B</w:t>
            </w:r>
          </w:p>
        </w:tc>
        <w:tc>
          <w:tcPr>
            <w:tcW w:w="2835" w:type="dxa"/>
            <w:vAlign w:val="center"/>
          </w:tcPr>
          <w:p>
            <w:pPr>
              <w:pStyle w:val="10"/>
            </w:pPr>
            <w:r>
              <w:t>项目名称</w:t>
            </w:r>
          </w:p>
        </w:tc>
        <w:tc>
          <w:tcPr>
            <w:tcW w:w="6095" w:type="dxa"/>
            <w:gridSpan w:val="3"/>
            <w:vAlign w:val="center"/>
          </w:tcPr>
          <w:p>
            <w:pPr>
              <w:pStyle w:val="12"/>
            </w:pPr>
            <w:r>
              <w:t>冀财教[2024]142号提前下达2025年省级支持学前教育发展专项资金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67.00</w:t>
            </w:r>
          </w:p>
        </w:tc>
        <w:tc>
          <w:tcPr>
            <w:tcW w:w="2835" w:type="dxa"/>
            <w:vAlign w:val="center"/>
          </w:tcPr>
          <w:p>
            <w:pPr>
              <w:pStyle w:val="10"/>
            </w:pPr>
            <w:r>
              <w:t>其中：财政    资金</w:t>
            </w:r>
          </w:p>
        </w:tc>
        <w:tc>
          <w:tcPr>
            <w:tcW w:w="2551" w:type="dxa"/>
            <w:vAlign w:val="center"/>
          </w:tcPr>
          <w:p>
            <w:pPr>
              <w:pStyle w:val="12"/>
            </w:pPr>
            <w:r>
              <w:t>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67万元</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22、冀财教[2024]142号提前下达2025年省级支持学前教育发展专项资金[学前教育公用经费]绩效目标表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13018325P000090100021</w:t>
            </w:r>
          </w:p>
        </w:tc>
        <w:tc>
          <w:tcPr>
            <w:tcW w:w="2835" w:type="dxa"/>
            <w:vAlign w:val="center"/>
          </w:tcPr>
          <w:p>
            <w:pPr>
              <w:pStyle w:val="10"/>
            </w:pPr>
            <w:r>
              <w:t>项目名称</w:t>
            </w:r>
          </w:p>
        </w:tc>
        <w:tc>
          <w:tcPr>
            <w:tcW w:w="6095" w:type="dxa"/>
            <w:gridSpan w:val="3"/>
            <w:vAlign w:val="center"/>
          </w:tcPr>
          <w:p>
            <w:pPr>
              <w:pStyle w:val="12"/>
            </w:pPr>
            <w:r>
              <w:t>冀财教[2024]142号提前下达2025年省级支持学前教育发展专项资金[学前教育公用经费]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0.23</w:t>
            </w:r>
          </w:p>
        </w:tc>
        <w:tc>
          <w:tcPr>
            <w:tcW w:w="2835" w:type="dxa"/>
            <w:vAlign w:val="center"/>
          </w:tcPr>
          <w:p>
            <w:pPr>
              <w:pStyle w:val="10"/>
            </w:pPr>
            <w:r>
              <w:t>其中：财政    资金</w:t>
            </w:r>
          </w:p>
        </w:tc>
        <w:tc>
          <w:tcPr>
            <w:tcW w:w="2551" w:type="dxa"/>
            <w:vAlign w:val="center"/>
          </w:tcPr>
          <w:p>
            <w:pPr>
              <w:pStyle w:val="12"/>
            </w:pPr>
            <w:r>
              <w:t>0.23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完善学前教育经费保障机制，改善办园条件。落实学前教育生均公用经费拨款制度。</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163万元</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23、冀财教[2025]119号提前下达2026年义务教育薄弱环节改善与能力提升中央补助资金绩效目标表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13018326P000327100018</w:t>
            </w:r>
          </w:p>
        </w:tc>
        <w:tc>
          <w:tcPr>
            <w:tcW w:w="2835" w:type="dxa"/>
            <w:vAlign w:val="center"/>
          </w:tcPr>
          <w:p>
            <w:pPr>
              <w:pStyle w:val="10"/>
            </w:pPr>
            <w:r>
              <w:t>项目名称</w:t>
            </w:r>
          </w:p>
        </w:tc>
        <w:tc>
          <w:tcPr>
            <w:tcW w:w="6095" w:type="dxa"/>
            <w:gridSpan w:val="3"/>
            <w:vAlign w:val="center"/>
          </w:tcPr>
          <w:p>
            <w:pPr>
              <w:pStyle w:val="12"/>
            </w:pPr>
            <w:r>
              <w:t>冀财教[2025]119号提前下达2026年义务教育薄弱环节改善与能力提升中央补助资金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1116.00</w:t>
            </w:r>
          </w:p>
        </w:tc>
        <w:tc>
          <w:tcPr>
            <w:tcW w:w="2835" w:type="dxa"/>
            <w:vAlign w:val="center"/>
          </w:tcPr>
          <w:p>
            <w:pPr>
              <w:pStyle w:val="10"/>
            </w:pPr>
            <w:r>
              <w:t>其中：财政    资金</w:t>
            </w:r>
          </w:p>
        </w:tc>
        <w:tc>
          <w:tcPr>
            <w:tcW w:w="2551" w:type="dxa"/>
            <w:vAlign w:val="center"/>
          </w:tcPr>
          <w:p>
            <w:pPr>
              <w:pStyle w:val="12"/>
            </w:pPr>
            <w:r>
              <w:t>1116.00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采购设备数量完成率</w:t>
            </w:r>
          </w:p>
        </w:tc>
        <w:tc>
          <w:tcPr>
            <w:tcW w:w="5386" w:type="dxa"/>
            <w:vAlign w:val="center"/>
          </w:tcPr>
          <w:p>
            <w:pPr>
              <w:pStyle w:val="12"/>
            </w:pPr>
            <w:r>
              <w:t>采购设备数量完成率</w:t>
            </w:r>
          </w:p>
        </w:tc>
        <w:tc>
          <w:tcPr>
            <w:tcW w:w="2268" w:type="dxa"/>
            <w:vAlign w:val="center"/>
          </w:tcPr>
          <w:p>
            <w:pPr>
              <w:pStyle w:val="12"/>
            </w:pPr>
            <w:r>
              <w:t>≥95%</w:t>
            </w:r>
          </w:p>
        </w:tc>
        <w:tc>
          <w:tcPr>
            <w:tcW w:w="1276" w:type="dxa"/>
            <w:vAlign w:val="center"/>
          </w:tcPr>
          <w:p>
            <w:pPr>
              <w:pStyle w:val="12"/>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通过验收的项目占建设、修缮、购置总量的比率</w:t>
            </w:r>
          </w:p>
        </w:tc>
        <w:tc>
          <w:tcPr>
            <w:tcW w:w="2268" w:type="dxa"/>
            <w:vAlign w:val="center"/>
          </w:tcPr>
          <w:p>
            <w:pPr>
              <w:pStyle w:val="12"/>
            </w:pPr>
            <w:r>
              <w:t>100%</w:t>
            </w:r>
          </w:p>
        </w:tc>
        <w:tc>
          <w:tcPr>
            <w:tcW w:w="1276" w:type="dxa"/>
            <w:vAlign w:val="center"/>
          </w:tcPr>
          <w:p>
            <w:pPr>
              <w:pStyle w:val="12"/>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设计功能实现及时率(%)</w:t>
            </w:r>
          </w:p>
        </w:tc>
        <w:tc>
          <w:tcPr>
            <w:tcW w:w="5386" w:type="dxa"/>
            <w:vAlign w:val="center"/>
          </w:tcPr>
          <w:p>
            <w:pPr>
              <w:pStyle w:val="12"/>
            </w:pPr>
            <w:r>
              <w:t>达到设计结构或标准的程度</w:t>
            </w:r>
          </w:p>
        </w:tc>
        <w:tc>
          <w:tcPr>
            <w:tcW w:w="2268" w:type="dxa"/>
            <w:vAlign w:val="center"/>
          </w:tcPr>
          <w:p>
            <w:pPr>
              <w:pStyle w:val="12"/>
            </w:pPr>
            <w:r>
              <w:t>≥95%</w:t>
            </w:r>
          </w:p>
        </w:tc>
        <w:tc>
          <w:tcPr>
            <w:tcW w:w="1276" w:type="dxa"/>
            <w:vAlign w:val="center"/>
          </w:tcPr>
          <w:p>
            <w:pPr>
              <w:pStyle w:val="12"/>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项目资金总投入</w:t>
            </w:r>
          </w:p>
        </w:tc>
        <w:tc>
          <w:tcPr>
            <w:tcW w:w="5386" w:type="dxa"/>
            <w:vAlign w:val="center"/>
          </w:tcPr>
          <w:p>
            <w:pPr>
              <w:pStyle w:val="12"/>
            </w:pPr>
            <w:r>
              <w:t>项目资金总投入</w:t>
            </w:r>
          </w:p>
        </w:tc>
        <w:tc>
          <w:tcPr>
            <w:tcW w:w="2268" w:type="dxa"/>
            <w:vAlign w:val="center"/>
          </w:tcPr>
          <w:p>
            <w:pPr>
              <w:pStyle w:val="12"/>
            </w:pPr>
            <w:r>
              <w:t>1116万元</w:t>
            </w:r>
          </w:p>
        </w:tc>
        <w:tc>
          <w:tcPr>
            <w:tcW w:w="1276" w:type="dxa"/>
            <w:vAlign w:val="center"/>
          </w:tcPr>
          <w:p>
            <w:pPr>
              <w:pStyle w:val="12"/>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24、冀财教[2025]121号提前下达2026年城乡义务教育中央补助经费[困难学生生活补助]绩效目标表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13018326P000004100148</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112.00</w:t>
            </w:r>
          </w:p>
        </w:tc>
        <w:tc>
          <w:tcPr>
            <w:tcW w:w="2835" w:type="dxa"/>
            <w:vAlign w:val="center"/>
          </w:tcPr>
          <w:p>
            <w:pPr>
              <w:pStyle w:val="10"/>
            </w:pPr>
            <w:r>
              <w:t>其中：财政    资金</w:t>
            </w:r>
          </w:p>
        </w:tc>
        <w:tc>
          <w:tcPr>
            <w:tcW w:w="2551" w:type="dxa"/>
            <w:vAlign w:val="center"/>
          </w:tcPr>
          <w:p>
            <w:pPr>
              <w:pStyle w:val="12"/>
            </w:pPr>
            <w:r>
              <w:t>112.00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用于义务教育阶段家庭经济困难学生生活补助。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≥960人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112万元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25、冀财教[2025]121号提前下达2026年城乡义务教育中央补助经费[困难学生生活补助]绩效目标表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13018326P00000410016F</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用于义务教育阶段家庭经济困难学生生活补助。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≥960人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54万元</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26、冀财教[2025]121号提前下达2026年城乡义务教育中央补助经费[校舍安全保障]绩效目标表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13018326P00010310003T</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943.00</w:t>
            </w:r>
          </w:p>
        </w:tc>
        <w:tc>
          <w:tcPr>
            <w:tcW w:w="2835" w:type="dxa"/>
            <w:vAlign w:val="center"/>
          </w:tcPr>
          <w:p>
            <w:pPr>
              <w:pStyle w:val="10"/>
            </w:pPr>
            <w:r>
              <w:t>其中：财政    资金</w:t>
            </w:r>
          </w:p>
        </w:tc>
        <w:tc>
          <w:tcPr>
            <w:tcW w:w="2551" w:type="dxa"/>
            <w:vAlign w:val="center"/>
          </w:tcPr>
          <w:p>
            <w:pPr>
              <w:pStyle w:val="12"/>
            </w:pPr>
            <w:r>
              <w:t>943.00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用于义务教育学校校舍维修改造，改善薄弱学校办学条件。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≥3772平方米</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设计功能实现率(%)</w:t>
            </w:r>
          </w:p>
        </w:tc>
        <w:tc>
          <w:tcPr>
            <w:tcW w:w="5386" w:type="dxa"/>
            <w:vAlign w:val="center"/>
          </w:tcPr>
          <w:p>
            <w:pPr>
              <w:pStyle w:val="12"/>
            </w:pPr>
            <w:r>
              <w:t>建筑工程达到设计结构或标准的程度</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943万元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13018326P000002100139</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208.59</w:t>
            </w:r>
          </w:p>
        </w:tc>
        <w:tc>
          <w:tcPr>
            <w:tcW w:w="2835" w:type="dxa"/>
            <w:vAlign w:val="center"/>
          </w:tcPr>
          <w:p>
            <w:pPr>
              <w:pStyle w:val="10"/>
            </w:pPr>
            <w:r>
              <w:t>其中：财政    资金</w:t>
            </w:r>
          </w:p>
        </w:tc>
        <w:tc>
          <w:tcPr>
            <w:tcW w:w="2551" w:type="dxa"/>
            <w:vAlign w:val="center"/>
          </w:tcPr>
          <w:p>
            <w:pPr>
              <w:pStyle w:val="12"/>
            </w:pPr>
            <w:r>
              <w:t>208.59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用于义务教育学校日常公用及校舍维修支出。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≥61200人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208.59万元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28、冀财教[2025]122号提前下达2026年中央支持学前教育发展资金绩效目标表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13018326P000105100036</w:t>
            </w:r>
          </w:p>
        </w:tc>
        <w:tc>
          <w:tcPr>
            <w:tcW w:w="2835" w:type="dxa"/>
            <w:vAlign w:val="center"/>
          </w:tcPr>
          <w:p>
            <w:pPr>
              <w:pStyle w:val="10"/>
            </w:pPr>
            <w:r>
              <w:t>项目名称</w:t>
            </w:r>
          </w:p>
        </w:tc>
        <w:tc>
          <w:tcPr>
            <w:tcW w:w="6095" w:type="dxa"/>
            <w:gridSpan w:val="3"/>
            <w:vAlign w:val="center"/>
          </w:tcPr>
          <w:p>
            <w:pPr>
              <w:pStyle w:val="12"/>
            </w:pPr>
            <w:r>
              <w:t>冀财教[2025]122号提前下达2026年中央支持学前教育发展资金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467.00</w:t>
            </w:r>
          </w:p>
        </w:tc>
        <w:tc>
          <w:tcPr>
            <w:tcW w:w="2835" w:type="dxa"/>
            <w:vAlign w:val="center"/>
          </w:tcPr>
          <w:p>
            <w:pPr>
              <w:pStyle w:val="10"/>
            </w:pPr>
            <w:r>
              <w:t>其中：财政    资金</w:t>
            </w:r>
          </w:p>
        </w:tc>
        <w:tc>
          <w:tcPr>
            <w:tcW w:w="2551" w:type="dxa"/>
            <w:vAlign w:val="center"/>
          </w:tcPr>
          <w:p>
            <w:pPr>
              <w:pStyle w:val="12"/>
            </w:pPr>
            <w:r>
              <w:t>467.00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467万元</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29、冀财教[2025]122号提前下达2026年中央支持学前教育发展资金[免保育教育费补助]绩效目标表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13018326P00012110004H</w:t>
            </w:r>
          </w:p>
        </w:tc>
        <w:tc>
          <w:tcPr>
            <w:tcW w:w="2835" w:type="dxa"/>
            <w:vAlign w:val="center"/>
          </w:tcPr>
          <w:p>
            <w:pPr>
              <w:pStyle w:val="10"/>
            </w:pPr>
            <w:r>
              <w:t>项目名称</w:t>
            </w:r>
          </w:p>
        </w:tc>
        <w:tc>
          <w:tcPr>
            <w:tcW w:w="6095" w:type="dxa"/>
            <w:gridSpan w:val="3"/>
            <w:vAlign w:val="center"/>
          </w:tcPr>
          <w:p>
            <w:pPr>
              <w:pStyle w:val="12"/>
            </w:pPr>
            <w:r>
              <w:t>冀财教[2025]122号提前下达2026年中央支持学前教育发展资金[免保育教育费补助]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156.00</w:t>
            </w:r>
          </w:p>
        </w:tc>
        <w:tc>
          <w:tcPr>
            <w:tcW w:w="2835" w:type="dxa"/>
            <w:vAlign w:val="center"/>
          </w:tcPr>
          <w:p>
            <w:pPr>
              <w:pStyle w:val="10"/>
            </w:pPr>
            <w:r>
              <w:t>其中：财政    资金</w:t>
            </w:r>
          </w:p>
        </w:tc>
        <w:tc>
          <w:tcPr>
            <w:tcW w:w="2551" w:type="dxa"/>
            <w:vAlign w:val="center"/>
          </w:tcPr>
          <w:p>
            <w:pPr>
              <w:pStyle w:val="12"/>
            </w:pPr>
            <w:r>
              <w:t>156.00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用于幼儿园免保育教育费补助，幼儿园正常运转支出。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1.完善学前教育经费保障机制，免除学前在园儿童保教费，保障学校正常运转，学校经费保障水平逐年增长。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学前三年毛入园率</w:t>
            </w:r>
          </w:p>
        </w:tc>
        <w:tc>
          <w:tcPr>
            <w:tcW w:w="5386" w:type="dxa"/>
            <w:vAlign w:val="center"/>
          </w:tcPr>
          <w:p>
            <w:pPr>
              <w:pStyle w:val="12"/>
            </w:pPr>
            <w:r>
              <w:t>学前三年幼儿毛入园率</w:t>
            </w:r>
          </w:p>
        </w:tc>
        <w:tc>
          <w:tcPr>
            <w:tcW w:w="2268" w:type="dxa"/>
            <w:vAlign w:val="center"/>
          </w:tcPr>
          <w:p>
            <w:pPr>
              <w:pStyle w:val="12"/>
            </w:pPr>
            <w:r>
              <w:t>≥95%</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幼儿园正常运转合格率</w:t>
            </w:r>
          </w:p>
        </w:tc>
        <w:tc>
          <w:tcPr>
            <w:tcW w:w="5386" w:type="dxa"/>
            <w:vAlign w:val="center"/>
          </w:tcPr>
          <w:p>
            <w:pPr>
              <w:pStyle w:val="12"/>
            </w:pPr>
            <w:r>
              <w:t>幼儿园正常运转合格率</w:t>
            </w:r>
          </w:p>
        </w:tc>
        <w:tc>
          <w:tcPr>
            <w:tcW w:w="2268" w:type="dxa"/>
            <w:vAlign w:val="center"/>
          </w:tcPr>
          <w:p>
            <w:pPr>
              <w:pStyle w:val="12"/>
            </w:pPr>
            <w:r>
              <w:t>100%</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资金投入总额 </w:t>
            </w:r>
          </w:p>
        </w:tc>
        <w:tc>
          <w:tcPr>
            <w:tcW w:w="5386" w:type="dxa"/>
            <w:vAlign w:val="center"/>
          </w:tcPr>
          <w:p>
            <w:pPr>
              <w:pStyle w:val="12"/>
            </w:pPr>
            <w:r>
              <w:t xml:space="preserve">资金投入总额 </w:t>
            </w:r>
          </w:p>
        </w:tc>
        <w:tc>
          <w:tcPr>
            <w:tcW w:w="2268" w:type="dxa"/>
            <w:vAlign w:val="center"/>
          </w:tcPr>
          <w:p>
            <w:pPr>
              <w:pStyle w:val="12"/>
            </w:pPr>
            <w:r>
              <w:t xml:space="preserve">156万元 </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公办园在园幼儿占比</w:t>
            </w:r>
          </w:p>
        </w:tc>
        <w:tc>
          <w:tcPr>
            <w:tcW w:w="5386" w:type="dxa"/>
            <w:vAlign w:val="center"/>
          </w:tcPr>
          <w:p>
            <w:pPr>
              <w:pStyle w:val="12"/>
            </w:pPr>
            <w:r>
              <w:t>公办园在园幼儿所占比例</w:t>
            </w:r>
          </w:p>
        </w:tc>
        <w:tc>
          <w:tcPr>
            <w:tcW w:w="2268" w:type="dxa"/>
            <w:vAlign w:val="center"/>
          </w:tcPr>
          <w:p>
            <w:pPr>
              <w:pStyle w:val="12"/>
            </w:pPr>
            <w:r>
              <w:t>持续提高</w:t>
            </w:r>
          </w:p>
        </w:tc>
        <w:tc>
          <w:tcPr>
            <w:tcW w:w="1276" w:type="dxa"/>
            <w:vAlign w:val="center"/>
          </w:tcPr>
          <w:p>
            <w:pPr>
              <w:pStyle w:val="12"/>
            </w:pPr>
            <w:r>
              <w:t>冀财教[2025]122号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30、冀财教[2025]138号提前下达2026年省级教师队伍建设专项资金[原民办代课教师教龄补助]绩效目标表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13018326P00032710018D</w:t>
            </w:r>
          </w:p>
        </w:tc>
        <w:tc>
          <w:tcPr>
            <w:tcW w:w="2835" w:type="dxa"/>
            <w:vAlign w:val="center"/>
          </w:tcPr>
          <w:p>
            <w:pPr>
              <w:pStyle w:val="10"/>
            </w:pPr>
            <w:r>
              <w:t>项目名称</w:t>
            </w:r>
          </w:p>
        </w:tc>
        <w:tc>
          <w:tcPr>
            <w:tcW w:w="6095" w:type="dxa"/>
            <w:gridSpan w:val="3"/>
            <w:vAlign w:val="center"/>
          </w:tcPr>
          <w:p>
            <w:pPr>
              <w:pStyle w:val="12"/>
            </w:pPr>
            <w:r>
              <w:t>冀财教[2025]138号提前下达2026年省级教师队伍建设专项资金[原民办代课教师教龄补助]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338.00</w:t>
            </w:r>
          </w:p>
        </w:tc>
        <w:tc>
          <w:tcPr>
            <w:tcW w:w="2835" w:type="dxa"/>
            <w:vAlign w:val="center"/>
          </w:tcPr>
          <w:p>
            <w:pPr>
              <w:pStyle w:val="10"/>
            </w:pPr>
            <w:r>
              <w:t>其中：财政    资金</w:t>
            </w:r>
          </w:p>
        </w:tc>
        <w:tc>
          <w:tcPr>
            <w:tcW w:w="2551" w:type="dxa"/>
            <w:vAlign w:val="center"/>
          </w:tcPr>
          <w:p>
            <w:pPr>
              <w:pStyle w:val="12"/>
            </w:pPr>
            <w:r>
              <w:t>338.00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用于发放农村原民办代课教师教龄补助。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1.按时足额发放农村原民办代课教师教龄补助，弘扬尊师重教的良好风尚，增强广大教师的荣誉感和责任感，吸引更多更优秀的人才投身教育事业。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冀财教[2025]138号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≥90%</w:t>
            </w:r>
          </w:p>
        </w:tc>
        <w:tc>
          <w:tcPr>
            <w:tcW w:w="1276" w:type="dxa"/>
            <w:vAlign w:val="center"/>
          </w:tcPr>
          <w:p>
            <w:pPr>
              <w:pStyle w:val="12"/>
            </w:pPr>
            <w:r>
              <w:t>冀财教[2025]138号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享受农村民办代课教师教龄补助人数（人）</w:t>
            </w:r>
          </w:p>
        </w:tc>
        <w:tc>
          <w:tcPr>
            <w:tcW w:w="5386" w:type="dxa"/>
            <w:vAlign w:val="center"/>
          </w:tcPr>
          <w:p>
            <w:pPr>
              <w:pStyle w:val="12"/>
            </w:pPr>
            <w:r>
              <w:t>农村民办代课教师享受教龄补助人数</w:t>
            </w:r>
          </w:p>
        </w:tc>
        <w:tc>
          <w:tcPr>
            <w:tcW w:w="2268" w:type="dxa"/>
            <w:vAlign w:val="center"/>
          </w:tcPr>
          <w:p>
            <w:pPr>
              <w:pStyle w:val="12"/>
            </w:pPr>
            <w:r>
              <w:t>≥3041人</w:t>
            </w:r>
          </w:p>
        </w:tc>
        <w:tc>
          <w:tcPr>
            <w:tcW w:w="1276" w:type="dxa"/>
            <w:vAlign w:val="center"/>
          </w:tcPr>
          <w:p>
            <w:pPr>
              <w:pStyle w:val="12"/>
            </w:pPr>
            <w:r>
              <w:t>冀财教[2025]138号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338万元</w:t>
            </w:r>
          </w:p>
        </w:tc>
        <w:tc>
          <w:tcPr>
            <w:tcW w:w="1276" w:type="dxa"/>
            <w:vAlign w:val="center"/>
          </w:tcPr>
          <w:p>
            <w:pPr>
              <w:pStyle w:val="12"/>
            </w:pPr>
            <w:r>
              <w:t>冀财教[2025]138号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回应服务对象的社会工作服务需求</w:t>
            </w:r>
          </w:p>
        </w:tc>
        <w:tc>
          <w:tcPr>
            <w:tcW w:w="5386" w:type="dxa"/>
            <w:vAlign w:val="center"/>
          </w:tcPr>
          <w:p>
            <w:pPr>
              <w:pStyle w:val="12"/>
            </w:pPr>
            <w:r>
              <w:t>回应服务对象的社会工作服务需求，改善其生活状况</w:t>
            </w:r>
          </w:p>
        </w:tc>
        <w:tc>
          <w:tcPr>
            <w:tcW w:w="2268" w:type="dxa"/>
            <w:vAlign w:val="center"/>
          </w:tcPr>
          <w:p>
            <w:pPr>
              <w:pStyle w:val="12"/>
            </w:pPr>
            <w:r>
              <w:t>≥90%</w:t>
            </w:r>
          </w:p>
        </w:tc>
        <w:tc>
          <w:tcPr>
            <w:tcW w:w="1276" w:type="dxa"/>
            <w:vAlign w:val="center"/>
          </w:tcPr>
          <w:p>
            <w:pPr>
              <w:pStyle w:val="12"/>
            </w:pPr>
            <w:r>
              <w:t>冀财教[2025]138号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受助人员的满意度（%）</w:t>
            </w:r>
          </w:p>
        </w:tc>
        <w:tc>
          <w:tcPr>
            <w:tcW w:w="5386" w:type="dxa"/>
            <w:vAlign w:val="center"/>
          </w:tcPr>
          <w:p>
            <w:pPr>
              <w:pStyle w:val="12"/>
            </w:pPr>
            <w:r>
              <w:t>调查中对补助政策满意和较满意的人数占调查总人数的比率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31、冀财教[2025]141号省级提前下达2026年大学新生入学救助等资金绩效目标表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13018326P00012210001C</w:t>
            </w:r>
          </w:p>
        </w:tc>
        <w:tc>
          <w:tcPr>
            <w:tcW w:w="2835" w:type="dxa"/>
            <w:vAlign w:val="center"/>
          </w:tcPr>
          <w:p>
            <w:pPr>
              <w:pStyle w:val="10"/>
            </w:pPr>
            <w:r>
              <w:t>项目名称</w:t>
            </w:r>
          </w:p>
        </w:tc>
        <w:tc>
          <w:tcPr>
            <w:tcW w:w="6095" w:type="dxa"/>
            <w:gridSpan w:val="3"/>
            <w:vAlign w:val="center"/>
          </w:tcPr>
          <w:p>
            <w:pPr>
              <w:pStyle w:val="12"/>
            </w:pPr>
            <w:r>
              <w:t>冀财教[2025]141号省级提前下达2026年大学新生入学救助等资金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用于家庭经济困难大学生新生入学资助，缓解贫困家庭教育负担。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1.目标内容：及时足额发放大学新生入学资助资金，补助家庭经济困难大学生不少于50人，缓解贫困家庭教育负担。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贫困大学生受助人数</w:t>
            </w:r>
          </w:p>
        </w:tc>
        <w:tc>
          <w:tcPr>
            <w:tcW w:w="5386" w:type="dxa"/>
            <w:vAlign w:val="center"/>
          </w:tcPr>
          <w:p>
            <w:pPr>
              <w:pStyle w:val="12"/>
            </w:pPr>
            <w:r>
              <w:t>贫困大学生受助人数</w:t>
            </w:r>
          </w:p>
        </w:tc>
        <w:tc>
          <w:tcPr>
            <w:tcW w:w="2268" w:type="dxa"/>
            <w:vAlign w:val="center"/>
          </w:tcPr>
          <w:p>
            <w:pPr>
              <w:pStyle w:val="12"/>
            </w:pPr>
            <w:r>
              <w:t>≥50人</w:t>
            </w:r>
          </w:p>
        </w:tc>
        <w:tc>
          <w:tcPr>
            <w:tcW w:w="1276" w:type="dxa"/>
            <w:vAlign w:val="center"/>
          </w:tcPr>
          <w:p>
            <w:pPr>
              <w:pStyle w:val="12"/>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建档立卡学生接受资助的比例</w:t>
            </w:r>
          </w:p>
        </w:tc>
        <w:tc>
          <w:tcPr>
            <w:tcW w:w="5386" w:type="dxa"/>
            <w:vAlign w:val="center"/>
          </w:tcPr>
          <w:p>
            <w:pPr>
              <w:pStyle w:val="12"/>
            </w:pPr>
            <w:r>
              <w:t>建档立卡学生接受资助的比例</w:t>
            </w:r>
          </w:p>
        </w:tc>
        <w:tc>
          <w:tcPr>
            <w:tcW w:w="2268" w:type="dxa"/>
            <w:vAlign w:val="center"/>
          </w:tcPr>
          <w:p>
            <w:pPr>
              <w:pStyle w:val="12"/>
            </w:pPr>
            <w:r>
              <w:t>100%</w:t>
            </w:r>
          </w:p>
        </w:tc>
        <w:tc>
          <w:tcPr>
            <w:tcW w:w="1276" w:type="dxa"/>
            <w:vAlign w:val="center"/>
          </w:tcPr>
          <w:p>
            <w:pPr>
              <w:pStyle w:val="12"/>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助学金生均补助标准</w:t>
            </w:r>
          </w:p>
        </w:tc>
        <w:tc>
          <w:tcPr>
            <w:tcW w:w="5386" w:type="dxa"/>
            <w:vAlign w:val="center"/>
          </w:tcPr>
          <w:p>
            <w:pPr>
              <w:pStyle w:val="12"/>
            </w:pPr>
            <w:r>
              <w:t>生均补助标准</w:t>
            </w:r>
          </w:p>
        </w:tc>
        <w:tc>
          <w:tcPr>
            <w:tcW w:w="2268" w:type="dxa"/>
            <w:vAlign w:val="center"/>
          </w:tcPr>
          <w:p>
            <w:pPr>
              <w:pStyle w:val="12"/>
            </w:pPr>
            <w:r>
              <w:t>≥1000元</w:t>
            </w:r>
          </w:p>
        </w:tc>
        <w:tc>
          <w:tcPr>
            <w:tcW w:w="1276" w:type="dxa"/>
            <w:vAlign w:val="center"/>
          </w:tcPr>
          <w:p>
            <w:pPr>
              <w:pStyle w:val="12"/>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缓解建档立卡贫困户教育负担</w:t>
            </w:r>
          </w:p>
        </w:tc>
        <w:tc>
          <w:tcPr>
            <w:tcW w:w="5386" w:type="dxa"/>
            <w:vAlign w:val="center"/>
          </w:tcPr>
          <w:p>
            <w:pPr>
              <w:pStyle w:val="12"/>
            </w:pPr>
            <w:r>
              <w:t>缓解建档立卡贫困户教育负担</w:t>
            </w:r>
          </w:p>
        </w:tc>
        <w:tc>
          <w:tcPr>
            <w:tcW w:w="2268" w:type="dxa"/>
            <w:vAlign w:val="center"/>
          </w:tcPr>
          <w:p>
            <w:pPr>
              <w:pStyle w:val="12"/>
            </w:pPr>
            <w:r>
              <w:t>100%</w:t>
            </w:r>
          </w:p>
        </w:tc>
        <w:tc>
          <w:tcPr>
            <w:tcW w:w="1276" w:type="dxa"/>
            <w:vAlign w:val="center"/>
          </w:tcPr>
          <w:p>
            <w:pPr>
              <w:pStyle w:val="12"/>
            </w:pPr>
            <w:r>
              <w:t>冀财教[2025]141号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32、冀财教[2025]145号提前下达2026年义务教育薄弱环节改善与能力提升省级补助资金绩效目标表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13018326P000106100053</w:t>
            </w:r>
          </w:p>
        </w:tc>
        <w:tc>
          <w:tcPr>
            <w:tcW w:w="2835" w:type="dxa"/>
            <w:vAlign w:val="center"/>
          </w:tcPr>
          <w:p>
            <w:pPr>
              <w:pStyle w:val="10"/>
            </w:pPr>
            <w:r>
              <w:t>项目名称</w:t>
            </w:r>
          </w:p>
        </w:tc>
        <w:tc>
          <w:tcPr>
            <w:tcW w:w="6095" w:type="dxa"/>
            <w:gridSpan w:val="3"/>
            <w:vAlign w:val="center"/>
          </w:tcPr>
          <w:p>
            <w:pPr>
              <w:pStyle w:val="12"/>
            </w:pPr>
            <w:r>
              <w:t>冀财教[2025]145号提前下达2026年义务教育薄弱环节改善与能力提升省级补助资金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425.00</w:t>
            </w:r>
          </w:p>
        </w:tc>
        <w:tc>
          <w:tcPr>
            <w:tcW w:w="2835" w:type="dxa"/>
            <w:vAlign w:val="center"/>
          </w:tcPr>
          <w:p>
            <w:pPr>
              <w:pStyle w:val="10"/>
            </w:pPr>
            <w:r>
              <w:t>其中：财政    资金</w:t>
            </w:r>
          </w:p>
        </w:tc>
        <w:tc>
          <w:tcPr>
            <w:tcW w:w="2551" w:type="dxa"/>
            <w:vAlign w:val="center"/>
          </w:tcPr>
          <w:p>
            <w:pPr>
              <w:pStyle w:val="12"/>
            </w:pPr>
            <w:r>
              <w:t>425.00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采购设备数量完成率</w:t>
            </w:r>
          </w:p>
        </w:tc>
        <w:tc>
          <w:tcPr>
            <w:tcW w:w="5386" w:type="dxa"/>
            <w:vAlign w:val="center"/>
          </w:tcPr>
          <w:p>
            <w:pPr>
              <w:pStyle w:val="12"/>
            </w:pPr>
            <w:r>
              <w:t>采购设备数量完成率</w:t>
            </w:r>
          </w:p>
        </w:tc>
        <w:tc>
          <w:tcPr>
            <w:tcW w:w="2268" w:type="dxa"/>
            <w:vAlign w:val="center"/>
          </w:tcPr>
          <w:p>
            <w:pPr>
              <w:pStyle w:val="12"/>
            </w:pPr>
            <w:r>
              <w:t>≥95%</w:t>
            </w:r>
          </w:p>
        </w:tc>
        <w:tc>
          <w:tcPr>
            <w:tcW w:w="1276" w:type="dxa"/>
            <w:vAlign w:val="center"/>
          </w:tcPr>
          <w:p>
            <w:pPr>
              <w:pStyle w:val="12"/>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通过验收的项目占建设、修缮、购置总量的比率</w:t>
            </w:r>
          </w:p>
        </w:tc>
        <w:tc>
          <w:tcPr>
            <w:tcW w:w="2268" w:type="dxa"/>
            <w:vAlign w:val="center"/>
          </w:tcPr>
          <w:p>
            <w:pPr>
              <w:pStyle w:val="12"/>
            </w:pPr>
            <w:r>
              <w:t>100%</w:t>
            </w:r>
          </w:p>
        </w:tc>
        <w:tc>
          <w:tcPr>
            <w:tcW w:w="1276" w:type="dxa"/>
            <w:vAlign w:val="center"/>
          </w:tcPr>
          <w:p>
            <w:pPr>
              <w:pStyle w:val="12"/>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设计功能实现及时率(%)</w:t>
            </w:r>
          </w:p>
        </w:tc>
        <w:tc>
          <w:tcPr>
            <w:tcW w:w="5386" w:type="dxa"/>
            <w:vAlign w:val="center"/>
          </w:tcPr>
          <w:p>
            <w:pPr>
              <w:pStyle w:val="12"/>
            </w:pPr>
            <w:r>
              <w:t>达到设计结构或标准的程度</w:t>
            </w:r>
          </w:p>
        </w:tc>
        <w:tc>
          <w:tcPr>
            <w:tcW w:w="2268" w:type="dxa"/>
            <w:vAlign w:val="center"/>
          </w:tcPr>
          <w:p>
            <w:pPr>
              <w:pStyle w:val="12"/>
            </w:pPr>
            <w:r>
              <w:t>≥95%</w:t>
            </w:r>
          </w:p>
        </w:tc>
        <w:tc>
          <w:tcPr>
            <w:tcW w:w="1276" w:type="dxa"/>
            <w:vAlign w:val="center"/>
          </w:tcPr>
          <w:p>
            <w:pPr>
              <w:pStyle w:val="12"/>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项目资金总投入</w:t>
            </w:r>
          </w:p>
        </w:tc>
        <w:tc>
          <w:tcPr>
            <w:tcW w:w="5386" w:type="dxa"/>
            <w:vAlign w:val="center"/>
          </w:tcPr>
          <w:p>
            <w:pPr>
              <w:pStyle w:val="12"/>
            </w:pPr>
            <w:r>
              <w:t>项目资金总投入</w:t>
            </w:r>
          </w:p>
        </w:tc>
        <w:tc>
          <w:tcPr>
            <w:tcW w:w="2268" w:type="dxa"/>
            <w:vAlign w:val="center"/>
          </w:tcPr>
          <w:p>
            <w:pPr>
              <w:pStyle w:val="12"/>
            </w:pPr>
            <w:r>
              <w:t>425万元</w:t>
            </w:r>
          </w:p>
        </w:tc>
        <w:tc>
          <w:tcPr>
            <w:tcW w:w="1276" w:type="dxa"/>
            <w:vAlign w:val="center"/>
          </w:tcPr>
          <w:p>
            <w:pPr>
              <w:pStyle w:val="12"/>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33、冀财教[2025]147号提前下达2026年城乡义务教育省级补助经费[困难学生生活补助]绩效目标表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13018326P00000410015U</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≥960人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95万元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34、冀财教[2025]147号提前下达2026年城乡义务教育省级补助经费[校舍安全保障]绩效目标表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13018326P00010310004E</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497.00</w:t>
            </w:r>
          </w:p>
        </w:tc>
        <w:tc>
          <w:tcPr>
            <w:tcW w:w="2835" w:type="dxa"/>
            <w:vAlign w:val="center"/>
          </w:tcPr>
          <w:p>
            <w:pPr>
              <w:pStyle w:val="10"/>
            </w:pPr>
            <w:r>
              <w:t>其中：财政    资金</w:t>
            </w:r>
          </w:p>
        </w:tc>
        <w:tc>
          <w:tcPr>
            <w:tcW w:w="2551" w:type="dxa"/>
            <w:vAlign w:val="center"/>
          </w:tcPr>
          <w:p>
            <w:pPr>
              <w:pStyle w:val="12"/>
            </w:pPr>
            <w:r>
              <w:t>497.00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用于义务教育学校校舍维修改造，改善薄弱学校办学条件。</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≥1980平方米</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设计功能实现率(%)</w:t>
            </w:r>
          </w:p>
        </w:tc>
        <w:tc>
          <w:tcPr>
            <w:tcW w:w="5386" w:type="dxa"/>
            <w:vAlign w:val="center"/>
          </w:tcPr>
          <w:p>
            <w:pPr>
              <w:pStyle w:val="12"/>
            </w:pPr>
            <w:r>
              <w:t>建筑工程达到设计结构或标准的程度</w:t>
            </w:r>
          </w:p>
        </w:tc>
        <w:tc>
          <w:tcPr>
            <w:tcW w:w="2268" w:type="dxa"/>
            <w:vAlign w:val="center"/>
          </w:tcPr>
          <w:p>
            <w:pPr>
              <w:pStyle w:val="12"/>
            </w:pPr>
            <w:r>
              <w:t>≥90%</w:t>
            </w:r>
          </w:p>
        </w:tc>
        <w:tc>
          <w:tcPr>
            <w:tcW w:w="1276" w:type="dxa"/>
            <w:vAlign w:val="center"/>
          </w:tcPr>
          <w:p>
            <w:pPr>
              <w:pStyle w:val="12"/>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497万元</w:t>
            </w:r>
          </w:p>
        </w:tc>
        <w:tc>
          <w:tcPr>
            <w:tcW w:w="1276" w:type="dxa"/>
            <w:vAlign w:val="center"/>
          </w:tcPr>
          <w:p>
            <w:pPr>
              <w:pStyle w:val="12"/>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13018326P00000210012M</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110.29</w:t>
            </w:r>
          </w:p>
        </w:tc>
        <w:tc>
          <w:tcPr>
            <w:tcW w:w="2835" w:type="dxa"/>
            <w:vAlign w:val="center"/>
          </w:tcPr>
          <w:p>
            <w:pPr>
              <w:pStyle w:val="10"/>
            </w:pPr>
            <w:r>
              <w:t>其中：财政    资金</w:t>
            </w:r>
          </w:p>
        </w:tc>
        <w:tc>
          <w:tcPr>
            <w:tcW w:w="2551" w:type="dxa"/>
            <w:vAlign w:val="center"/>
          </w:tcPr>
          <w:p>
            <w:pPr>
              <w:pStyle w:val="12"/>
            </w:pPr>
            <w:r>
              <w:t>110.29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用于义务教育学校日常公用及校舍维修支出。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≥61200人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110.29万元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36、冀财教[2025]147号提前下达2026年城乡义务教育省级补助经费[营养改善计划]绩效目标表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13018326P000007100051</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511.00</w:t>
            </w:r>
          </w:p>
        </w:tc>
        <w:tc>
          <w:tcPr>
            <w:tcW w:w="2835" w:type="dxa"/>
            <w:vAlign w:val="center"/>
          </w:tcPr>
          <w:p>
            <w:pPr>
              <w:pStyle w:val="10"/>
            </w:pPr>
            <w:r>
              <w:t>其中：财政    资金</w:t>
            </w:r>
          </w:p>
        </w:tc>
        <w:tc>
          <w:tcPr>
            <w:tcW w:w="2551" w:type="dxa"/>
            <w:vAlign w:val="center"/>
          </w:tcPr>
          <w:p>
            <w:pPr>
              <w:pStyle w:val="12"/>
            </w:pPr>
            <w:r>
              <w:t>511.00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用于小学在校学生课间营养餐补助。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1.落实农村小学在校学生课间增加营养餐，不断提高学生健康水平，增强学生体质，培养德智体全面发展的新人。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享受营养餐人数</w:t>
            </w:r>
          </w:p>
        </w:tc>
        <w:tc>
          <w:tcPr>
            <w:tcW w:w="5386" w:type="dxa"/>
            <w:vAlign w:val="center"/>
          </w:tcPr>
          <w:p>
            <w:pPr>
              <w:pStyle w:val="12"/>
            </w:pPr>
            <w:r>
              <w:t>享受农村营养改善计划农村小学生人数</w:t>
            </w:r>
          </w:p>
        </w:tc>
        <w:tc>
          <w:tcPr>
            <w:tcW w:w="2268" w:type="dxa"/>
            <w:vAlign w:val="center"/>
          </w:tcPr>
          <w:p>
            <w:pPr>
              <w:pStyle w:val="12"/>
            </w:pPr>
            <w:r>
              <w:t>≥20437人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资助经费及时足额发放率</w:t>
            </w:r>
          </w:p>
        </w:tc>
        <w:tc>
          <w:tcPr>
            <w:tcW w:w="2268" w:type="dxa"/>
            <w:vAlign w:val="center"/>
          </w:tcPr>
          <w:p>
            <w:pPr>
              <w:pStyle w:val="12"/>
            </w:pPr>
            <w:r>
              <w:t>≥95%</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农村小学生营养改善计划人均补助</w:t>
            </w:r>
          </w:p>
        </w:tc>
        <w:tc>
          <w:tcPr>
            <w:tcW w:w="2268" w:type="dxa"/>
            <w:vAlign w:val="center"/>
          </w:tcPr>
          <w:p>
            <w:pPr>
              <w:pStyle w:val="12"/>
            </w:pPr>
            <w:r>
              <w:t>2.5元/每人每天</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项目效果</w:t>
            </w:r>
          </w:p>
        </w:tc>
        <w:tc>
          <w:tcPr>
            <w:tcW w:w="5386" w:type="dxa"/>
            <w:vAlign w:val="center"/>
          </w:tcPr>
          <w:p>
            <w:pPr>
              <w:pStyle w:val="12"/>
            </w:pPr>
            <w:r>
              <w:t>进一步改善农村小学生营养状况，不断提高学生健康水平</w:t>
            </w:r>
          </w:p>
        </w:tc>
        <w:tc>
          <w:tcPr>
            <w:tcW w:w="2268" w:type="dxa"/>
            <w:vAlign w:val="center"/>
          </w:tcPr>
          <w:p>
            <w:pPr>
              <w:pStyle w:val="12"/>
            </w:pPr>
            <w:r>
              <w:t>有效改善了学生健康水平</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37、冀财教[2025]148号省级提前下达2026年支持义务教育发展补助资金绩效目标表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13018326P000122100020</w:t>
            </w:r>
          </w:p>
        </w:tc>
        <w:tc>
          <w:tcPr>
            <w:tcW w:w="2835" w:type="dxa"/>
            <w:vAlign w:val="center"/>
          </w:tcPr>
          <w:p>
            <w:pPr>
              <w:pStyle w:val="10"/>
            </w:pPr>
            <w:r>
              <w:t>项目名称</w:t>
            </w:r>
          </w:p>
        </w:tc>
        <w:tc>
          <w:tcPr>
            <w:tcW w:w="6095" w:type="dxa"/>
            <w:gridSpan w:val="3"/>
            <w:vAlign w:val="center"/>
          </w:tcPr>
          <w:p>
            <w:pPr>
              <w:pStyle w:val="12"/>
            </w:pPr>
            <w:r>
              <w:t>冀财教[2025]148号省级提前下达2026年支持义务教育发展补助资金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269.00</w:t>
            </w:r>
          </w:p>
        </w:tc>
        <w:tc>
          <w:tcPr>
            <w:tcW w:w="2835" w:type="dxa"/>
            <w:vAlign w:val="center"/>
          </w:tcPr>
          <w:p>
            <w:pPr>
              <w:pStyle w:val="10"/>
            </w:pPr>
            <w:r>
              <w:t>其中：财政    资金</w:t>
            </w:r>
          </w:p>
        </w:tc>
        <w:tc>
          <w:tcPr>
            <w:tcW w:w="2551" w:type="dxa"/>
            <w:vAlign w:val="center"/>
          </w:tcPr>
          <w:p>
            <w:pPr>
              <w:pStyle w:val="12"/>
            </w:pPr>
            <w:r>
              <w:t>269.00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用于义务教育学校日常公用支出，保障学校正常运转。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≥61200人</w:t>
            </w:r>
          </w:p>
        </w:tc>
        <w:tc>
          <w:tcPr>
            <w:tcW w:w="1276" w:type="dxa"/>
            <w:vAlign w:val="center"/>
          </w:tcPr>
          <w:p>
            <w:pPr>
              <w:pStyle w:val="12"/>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269万元</w:t>
            </w:r>
          </w:p>
        </w:tc>
        <w:tc>
          <w:tcPr>
            <w:tcW w:w="1276" w:type="dxa"/>
            <w:vAlign w:val="center"/>
          </w:tcPr>
          <w:p>
            <w:pPr>
              <w:pStyle w:val="12"/>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38、冀财教[2025]149号提前下达2026年省级支持学前教育发展专项资金绩效目标表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13018326P00010510004R</w:t>
            </w:r>
          </w:p>
        </w:tc>
        <w:tc>
          <w:tcPr>
            <w:tcW w:w="2835" w:type="dxa"/>
            <w:vAlign w:val="center"/>
          </w:tcPr>
          <w:p>
            <w:pPr>
              <w:pStyle w:val="10"/>
            </w:pPr>
            <w:r>
              <w:t>项目名称</w:t>
            </w:r>
          </w:p>
        </w:tc>
        <w:tc>
          <w:tcPr>
            <w:tcW w:w="6095" w:type="dxa"/>
            <w:gridSpan w:val="3"/>
            <w:vAlign w:val="center"/>
          </w:tcPr>
          <w:p>
            <w:pPr>
              <w:pStyle w:val="12"/>
            </w:pPr>
            <w:r>
              <w:t>冀财教[2025]149号提前下达2026年省级支持学前教育发展专项资金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76.00</w:t>
            </w:r>
          </w:p>
        </w:tc>
        <w:tc>
          <w:tcPr>
            <w:tcW w:w="2835" w:type="dxa"/>
            <w:vAlign w:val="center"/>
          </w:tcPr>
          <w:p>
            <w:pPr>
              <w:pStyle w:val="10"/>
            </w:pPr>
            <w:r>
              <w:t>其中：财政    资金</w:t>
            </w:r>
          </w:p>
        </w:tc>
        <w:tc>
          <w:tcPr>
            <w:tcW w:w="2551" w:type="dxa"/>
            <w:vAlign w:val="center"/>
          </w:tcPr>
          <w:p>
            <w:pPr>
              <w:pStyle w:val="12"/>
            </w:pPr>
            <w:r>
              <w:t>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用于学前教育校舍建设及玩教具购置，改善办园条件。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76万元</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39、冀财教[2025]149号提前下达2026年省级支持学前教育发展专项资金[公用经费]绩效目标表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13018326P00010010003R</w:t>
            </w:r>
          </w:p>
        </w:tc>
        <w:tc>
          <w:tcPr>
            <w:tcW w:w="2835" w:type="dxa"/>
            <w:vAlign w:val="center"/>
          </w:tcPr>
          <w:p>
            <w:pPr>
              <w:pStyle w:val="10"/>
            </w:pPr>
            <w:r>
              <w:t>项目名称</w:t>
            </w:r>
          </w:p>
        </w:tc>
        <w:tc>
          <w:tcPr>
            <w:tcW w:w="6095" w:type="dxa"/>
            <w:gridSpan w:val="3"/>
            <w:vAlign w:val="center"/>
          </w:tcPr>
          <w:p>
            <w:pPr>
              <w:pStyle w:val="12"/>
            </w:pPr>
            <w:r>
              <w:t>冀财教[2025]149号提前下达2026年省级支持学前教育发展专项资金[公用经费]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121.00</w:t>
            </w:r>
          </w:p>
        </w:tc>
        <w:tc>
          <w:tcPr>
            <w:tcW w:w="2835" w:type="dxa"/>
            <w:vAlign w:val="center"/>
          </w:tcPr>
          <w:p>
            <w:pPr>
              <w:pStyle w:val="10"/>
            </w:pPr>
            <w:r>
              <w:t>其中：财政    资金</w:t>
            </w:r>
          </w:p>
        </w:tc>
        <w:tc>
          <w:tcPr>
            <w:tcW w:w="2551" w:type="dxa"/>
            <w:vAlign w:val="center"/>
          </w:tcPr>
          <w:p>
            <w:pPr>
              <w:pStyle w:val="12"/>
            </w:pPr>
            <w:r>
              <w:t>121.00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用于幼儿园日常公用支出，保障幼儿园正常运转。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1.完善学前教育经费保障机制，改善办园条件。落实学前教育生均公用经费拨款制度。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≥3%</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121万元</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40、冀财教[2025]149号提前下达2026年省级支持学前教育发展专项资金[免保育教育费补助]绩效目标表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13018326P00012110002A</w:t>
            </w:r>
          </w:p>
        </w:tc>
        <w:tc>
          <w:tcPr>
            <w:tcW w:w="2835" w:type="dxa"/>
            <w:vAlign w:val="center"/>
          </w:tcPr>
          <w:p>
            <w:pPr>
              <w:pStyle w:val="10"/>
            </w:pPr>
            <w:r>
              <w:t>项目名称</w:t>
            </w:r>
          </w:p>
        </w:tc>
        <w:tc>
          <w:tcPr>
            <w:tcW w:w="6095" w:type="dxa"/>
            <w:gridSpan w:val="3"/>
            <w:vAlign w:val="center"/>
          </w:tcPr>
          <w:p>
            <w:pPr>
              <w:pStyle w:val="12"/>
            </w:pPr>
            <w:r>
              <w:t>冀财教[2025]149号提前下达2026年省级支持学前教育发展专项资金[免保育教育费补助]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285.00</w:t>
            </w:r>
          </w:p>
        </w:tc>
        <w:tc>
          <w:tcPr>
            <w:tcW w:w="2835" w:type="dxa"/>
            <w:vAlign w:val="center"/>
          </w:tcPr>
          <w:p>
            <w:pPr>
              <w:pStyle w:val="10"/>
            </w:pPr>
            <w:r>
              <w:t>其中：财政    资金</w:t>
            </w:r>
          </w:p>
        </w:tc>
        <w:tc>
          <w:tcPr>
            <w:tcW w:w="2551" w:type="dxa"/>
            <w:vAlign w:val="center"/>
          </w:tcPr>
          <w:p>
            <w:pPr>
              <w:pStyle w:val="12"/>
            </w:pPr>
            <w:r>
              <w:t>285.00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用于幼儿园免保育教育费补助，幼儿园正常运转支出。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1.完善学前教育经费保障机制，免除学前在园儿童保教费，保障学校正常运转，学校经费保障水平逐年增长。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学前三年毛入园率</w:t>
            </w:r>
          </w:p>
        </w:tc>
        <w:tc>
          <w:tcPr>
            <w:tcW w:w="5386" w:type="dxa"/>
            <w:vAlign w:val="center"/>
          </w:tcPr>
          <w:p>
            <w:pPr>
              <w:pStyle w:val="12"/>
            </w:pPr>
            <w:r>
              <w:t>学前三年幼儿毛入园率</w:t>
            </w:r>
          </w:p>
        </w:tc>
        <w:tc>
          <w:tcPr>
            <w:tcW w:w="2268" w:type="dxa"/>
            <w:vAlign w:val="center"/>
          </w:tcPr>
          <w:p>
            <w:pPr>
              <w:pStyle w:val="12"/>
            </w:pPr>
            <w:r>
              <w:t>≥95%</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幼儿园正常运转合格率</w:t>
            </w:r>
          </w:p>
        </w:tc>
        <w:tc>
          <w:tcPr>
            <w:tcW w:w="5386" w:type="dxa"/>
            <w:vAlign w:val="center"/>
          </w:tcPr>
          <w:p>
            <w:pPr>
              <w:pStyle w:val="12"/>
            </w:pPr>
            <w:r>
              <w:t>幼儿园正常运转合格率</w:t>
            </w:r>
          </w:p>
        </w:tc>
        <w:tc>
          <w:tcPr>
            <w:tcW w:w="2268" w:type="dxa"/>
            <w:vAlign w:val="center"/>
          </w:tcPr>
          <w:p>
            <w:pPr>
              <w:pStyle w:val="12"/>
            </w:pPr>
            <w:r>
              <w:t>100%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资金投入总额 </w:t>
            </w:r>
          </w:p>
        </w:tc>
        <w:tc>
          <w:tcPr>
            <w:tcW w:w="5386" w:type="dxa"/>
            <w:vAlign w:val="center"/>
          </w:tcPr>
          <w:p>
            <w:pPr>
              <w:pStyle w:val="12"/>
            </w:pPr>
            <w:r>
              <w:t xml:space="preserve">资金投入总额 </w:t>
            </w:r>
          </w:p>
        </w:tc>
        <w:tc>
          <w:tcPr>
            <w:tcW w:w="2268" w:type="dxa"/>
            <w:vAlign w:val="center"/>
          </w:tcPr>
          <w:p>
            <w:pPr>
              <w:pStyle w:val="12"/>
            </w:pPr>
            <w:r>
              <w:t xml:space="preserve">285万元 </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公办园在园幼儿占比</w:t>
            </w:r>
          </w:p>
        </w:tc>
        <w:tc>
          <w:tcPr>
            <w:tcW w:w="5386" w:type="dxa"/>
            <w:vAlign w:val="center"/>
          </w:tcPr>
          <w:p>
            <w:pPr>
              <w:pStyle w:val="12"/>
            </w:pPr>
            <w:r>
              <w:t>公办园在园幼儿所占比例</w:t>
            </w:r>
          </w:p>
        </w:tc>
        <w:tc>
          <w:tcPr>
            <w:tcW w:w="2268" w:type="dxa"/>
            <w:vAlign w:val="center"/>
          </w:tcPr>
          <w:p>
            <w:pPr>
              <w:pStyle w:val="12"/>
            </w:pPr>
            <w:r>
              <w:t>持续提高</w:t>
            </w:r>
          </w:p>
        </w:tc>
        <w:tc>
          <w:tcPr>
            <w:tcW w:w="1276" w:type="dxa"/>
            <w:vAlign w:val="center"/>
          </w:tcPr>
          <w:p>
            <w:pPr>
              <w:pStyle w:val="12"/>
            </w:pPr>
            <w:r>
              <w:t>冀财教[2025]149号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41、冀财教[2025]53号下达2025年义务教育薄弱环节改善与能力提升中央补助资金绩效目标表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13018325P00006411177K</w:t>
            </w:r>
          </w:p>
        </w:tc>
        <w:tc>
          <w:tcPr>
            <w:tcW w:w="2835" w:type="dxa"/>
            <w:vAlign w:val="center"/>
          </w:tcPr>
          <w:p>
            <w:pPr>
              <w:pStyle w:val="10"/>
            </w:pPr>
            <w:r>
              <w:t>项目名称</w:t>
            </w:r>
          </w:p>
        </w:tc>
        <w:tc>
          <w:tcPr>
            <w:tcW w:w="6095" w:type="dxa"/>
            <w:gridSpan w:val="3"/>
            <w:vAlign w:val="center"/>
          </w:tcPr>
          <w:p>
            <w:pPr>
              <w:pStyle w:val="12"/>
            </w:pPr>
            <w:r>
              <w:t>冀财教[2025]53号下达2025年义务教育薄弱环节改善与能力提升中央补助资金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w:t>
            </w:r>
          </w:p>
        </w:tc>
        <w:tc>
          <w:tcPr>
            <w:tcW w:w="2835" w:type="dxa"/>
            <w:vAlign w:val="center"/>
          </w:tcPr>
          <w:p>
            <w:pPr>
              <w:pStyle w:val="10"/>
            </w:pPr>
            <w:r>
              <w:t>其中：财政    资金</w:t>
            </w:r>
          </w:p>
        </w:tc>
        <w:tc>
          <w:tcPr>
            <w:tcW w:w="2551" w:type="dxa"/>
            <w:vAlign w:val="center"/>
          </w:tcPr>
          <w:p>
            <w:pPr>
              <w:pStyle w:val="12"/>
            </w:pPr>
            <w:r>
              <w:t>114.00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发展城乡义务教育,以农村教育为重点，推进义务教育均衡发展，建立中小学校舍维修长效机制，改善贫困地区义务教育薄弱学校办学条件，促进公共教育资源向农村发展。</w:t>
            </w:r>
          </w:p>
          <w:p>
            <w:pPr>
              <w:pStyle w:val="12"/>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1.发展城乡义务教育,以农村教育为重点，推进义务教育均衡发展，建立中小学校舍维修长效机制，改善贫困地区义务教育薄弱学校办学条件，促进公共教育资源向农村发展。</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≥2500平方米</w:t>
            </w:r>
          </w:p>
        </w:tc>
        <w:tc>
          <w:tcPr>
            <w:tcW w:w="1276" w:type="dxa"/>
            <w:vAlign w:val="center"/>
          </w:tcPr>
          <w:p>
            <w:pPr>
              <w:pStyle w:val="12"/>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≥90%</w:t>
            </w:r>
          </w:p>
        </w:tc>
        <w:tc>
          <w:tcPr>
            <w:tcW w:w="1276" w:type="dxa"/>
            <w:vAlign w:val="center"/>
          </w:tcPr>
          <w:p>
            <w:pPr>
              <w:pStyle w:val="12"/>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114万元</w:t>
            </w:r>
          </w:p>
        </w:tc>
        <w:tc>
          <w:tcPr>
            <w:tcW w:w="1276" w:type="dxa"/>
            <w:vAlign w:val="center"/>
          </w:tcPr>
          <w:p>
            <w:pPr>
              <w:pStyle w:val="12"/>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r>
              <w:tab/>
            </w:r>
            <w:r>
              <w:t>调查中对学校满意和较满意的家长数占调查总人数的比率</w:t>
            </w:r>
          </w:p>
          <w:p>
            <w:pPr>
              <w:pStyle w:val="12"/>
            </w:pP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42、冀财教[2025]54号下达2025年城乡义务教育中央补助经费[困难学生补助]绩效目标表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13018325P000064111787</w:t>
            </w:r>
          </w:p>
        </w:tc>
        <w:tc>
          <w:tcPr>
            <w:tcW w:w="2835" w:type="dxa"/>
            <w:vAlign w:val="center"/>
          </w:tcPr>
          <w:p>
            <w:pPr>
              <w:pStyle w:val="10"/>
            </w:pPr>
            <w:r>
              <w:t>项目名称</w:t>
            </w:r>
          </w:p>
        </w:tc>
        <w:tc>
          <w:tcPr>
            <w:tcW w:w="6095" w:type="dxa"/>
            <w:gridSpan w:val="3"/>
            <w:vAlign w:val="center"/>
          </w:tcPr>
          <w:p>
            <w:pPr>
              <w:pStyle w:val="12"/>
            </w:pPr>
            <w:r>
              <w:t>冀财教[2025]54号下达2025年城乡义务教育中央补助经费[困难学生补助]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13.24</w:t>
            </w:r>
          </w:p>
        </w:tc>
        <w:tc>
          <w:tcPr>
            <w:tcW w:w="2835" w:type="dxa"/>
            <w:vAlign w:val="center"/>
          </w:tcPr>
          <w:p>
            <w:pPr>
              <w:pStyle w:val="10"/>
            </w:pPr>
            <w:r>
              <w:t>其中：财政    资金</w:t>
            </w:r>
          </w:p>
        </w:tc>
        <w:tc>
          <w:tcPr>
            <w:tcW w:w="2551" w:type="dxa"/>
            <w:vAlign w:val="center"/>
          </w:tcPr>
          <w:p>
            <w:pPr>
              <w:pStyle w:val="12"/>
            </w:pPr>
            <w:r>
              <w:t>13.24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贯彻落实国家扶贫资助政策，主要用于义务教育阶段家庭经济困难学生资助，切实减轻家庭经济困难学生就学负担。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≥1017人</w:t>
            </w:r>
          </w:p>
        </w:tc>
        <w:tc>
          <w:tcPr>
            <w:tcW w:w="1276" w:type="dxa"/>
            <w:vAlign w:val="center"/>
          </w:tcPr>
          <w:p>
            <w:pPr>
              <w:pStyle w:val="12"/>
            </w:pPr>
            <w:r>
              <w:t>冀财教[2025]54号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19万元</w:t>
            </w:r>
          </w:p>
        </w:tc>
        <w:tc>
          <w:tcPr>
            <w:tcW w:w="1276" w:type="dxa"/>
            <w:vAlign w:val="center"/>
          </w:tcPr>
          <w:p>
            <w:pPr>
              <w:pStyle w:val="12"/>
            </w:pPr>
            <w:r>
              <w:t>冀财教[2025]54号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43、冀财预[2025]35号中央提前下达2026年革命老区转移支付预算（教育局教学装备建设项目-2025年项目差额部分）绩效目标表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13018326P000099100088</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冀财预[2025]35号中央提前下达2026年革命老区转移支付预算（教育局教学装备建设项目-2025年项目差额部分）</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用于义务教育学校教学装备购置。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1.完善教育经费保障机制，改善办园条件、落实生均公用经费拨款制度。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32万元</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教育教学质量提升情况</w:t>
            </w:r>
          </w:p>
        </w:tc>
        <w:tc>
          <w:tcPr>
            <w:tcW w:w="5386" w:type="dxa"/>
            <w:vAlign w:val="center"/>
          </w:tcPr>
          <w:p>
            <w:pPr>
              <w:pStyle w:val="12"/>
            </w:pPr>
            <w:r>
              <w:t>有效提升教育教学质量</w:t>
            </w:r>
          </w:p>
        </w:tc>
        <w:tc>
          <w:tcPr>
            <w:tcW w:w="2268" w:type="dxa"/>
            <w:vAlign w:val="center"/>
          </w:tcPr>
          <w:p>
            <w:pPr>
              <w:pStyle w:val="12"/>
            </w:pPr>
            <w:r>
              <w:t>有较大提升</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44、家庭经济困难学生生活补助-初中绩效目标表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13018326P00000410009E</w:t>
            </w:r>
          </w:p>
        </w:tc>
        <w:tc>
          <w:tcPr>
            <w:tcW w:w="2835" w:type="dxa"/>
            <w:vAlign w:val="center"/>
          </w:tcPr>
          <w:p>
            <w:pPr>
              <w:pStyle w:val="10"/>
            </w:pPr>
            <w:r>
              <w:t>项目名称</w:t>
            </w:r>
          </w:p>
        </w:tc>
        <w:tc>
          <w:tcPr>
            <w:tcW w:w="6095" w:type="dxa"/>
            <w:gridSpan w:val="3"/>
            <w:vAlign w:val="center"/>
          </w:tcPr>
          <w:p>
            <w:pPr>
              <w:pStyle w:val="12"/>
            </w:pPr>
            <w:r>
              <w:t>家庭经济困难学生生活补助-初中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513人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17万元</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45、家庭经济困难学生生活补助-小学绩效目标表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13018326P00000410008T</w:t>
            </w:r>
          </w:p>
        </w:tc>
        <w:tc>
          <w:tcPr>
            <w:tcW w:w="2835" w:type="dxa"/>
            <w:vAlign w:val="center"/>
          </w:tcPr>
          <w:p>
            <w:pPr>
              <w:pStyle w:val="10"/>
            </w:pPr>
            <w:r>
              <w:t>项目名称</w:t>
            </w:r>
          </w:p>
        </w:tc>
        <w:tc>
          <w:tcPr>
            <w:tcW w:w="6095" w:type="dxa"/>
            <w:gridSpan w:val="3"/>
            <w:vAlign w:val="center"/>
          </w:tcPr>
          <w:p>
            <w:pPr>
              <w:pStyle w:val="12"/>
            </w:pPr>
            <w:r>
              <w:t>家庭经济困难学生生活补助-小学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用于义务教育阶段家庭经济困难学生资助。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377人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6万元</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46、教育督导经费绩效目标表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13018326P00032810387E</w:t>
            </w:r>
          </w:p>
        </w:tc>
        <w:tc>
          <w:tcPr>
            <w:tcW w:w="2835" w:type="dxa"/>
            <w:vAlign w:val="center"/>
          </w:tcPr>
          <w:p>
            <w:pPr>
              <w:pStyle w:val="10"/>
            </w:pPr>
            <w:r>
              <w:t>项目名称</w:t>
            </w:r>
          </w:p>
        </w:tc>
        <w:tc>
          <w:tcPr>
            <w:tcW w:w="6095" w:type="dxa"/>
            <w:gridSpan w:val="3"/>
            <w:vAlign w:val="center"/>
          </w:tcPr>
          <w:p>
            <w:pPr>
              <w:pStyle w:val="12"/>
            </w:pPr>
            <w:r>
              <w:t>教育督导经费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用于全市教育督导工作所需日常支出。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1.实施素质教育，提高教育质量，促进教育公平，全市教育督导工作有效开展。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40万元</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义务教育督导完成情况</w:t>
            </w:r>
          </w:p>
        </w:tc>
        <w:tc>
          <w:tcPr>
            <w:tcW w:w="5386" w:type="dxa"/>
            <w:vAlign w:val="center"/>
          </w:tcPr>
          <w:p>
            <w:pPr>
              <w:pStyle w:val="12"/>
            </w:pPr>
            <w:r>
              <w:t>义务教育督导完成情况</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督导检查次数</w:t>
            </w:r>
          </w:p>
        </w:tc>
        <w:tc>
          <w:tcPr>
            <w:tcW w:w="5386" w:type="dxa"/>
            <w:vAlign w:val="center"/>
          </w:tcPr>
          <w:p>
            <w:pPr>
              <w:pStyle w:val="12"/>
            </w:pPr>
            <w:r>
              <w:t>督导检查次数</w:t>
            </w:r>
          </w:p>
        </w:tc>
        <w:tc>
          <w:tcPr>
            <w:tcW w:w="2268" w:type="dxa"/>
            <w:vAlign w:val="center"/>
          </w:tcPr>
          <w:p>
            <w:pPr>
              <w:pStyle w:val="12"/>
            </w:pPr>
            <w:r>
              <w:t>每校每年1次</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通过教育督导，实现教育均衡发展。提高全社会对教育的满意度。</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47、教育资金绩效目标表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13018326P00032810389M</w:t>
            </w:r>
          </w:p>
        </w:tc>
        <w:tc>
          <w:tcPr>
            <w:tcW w:w="2835" w:type="dxa"/>
            <w:vAlign w:val="center"/>
          </w:tcPr>
          <w:p>
            <w:pPr>
              <w:pStyle w:val="10"/>
            </w:pPr>
            <w:r>
              <w:t>项目名称</w:t>
            </w:r>
          </w:p>
        </w:tc>
        <w:tc>
          <w:tcPr>
            <w:tcW w:w="6095" w:type="dxa"/>
            <w:gridSpan w:val="3"/>
            <w:vAlign w:val="center"/>
          </w:tcPr>
          <w:p>
            <w:pPr>
              <w:pStyle w:val="12"/>
            </w:pPr>
            <w:r>
              <w:t>教育资金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用于各中小学、幼儿园及职业学校校舍维修改造及教学设备购置支出。</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1.中小学薄弱学校改造、校舍维修完成工程量的100%。建立中小学校舍维修长效机制，改善贫困地区义务教育薄弱学校办学条件，促进公共教育资源向农村发展。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财政投入总额</w:t>
            </w:r>
          </w:p>
        </w:tc>
        <w:tc>
          <w:tcPr>
            <w:tcW w:w="5386" w:type="dxa"/>
            <w:vAlign w:val="center"/>
          </w:tcPr>
          <w:p>
            <w:pPr>
              <w:pStyle w:val="12"/>
            </w:pPr>
            <w:r>
              <w:t xml:space="preserve">财政投入总额 </w:t>
            </w:r>
          </w:p>
        </w:tc>
        <w:tc>
          <w:tcPr>
            <w:tcW w:w="2268" w:type="dxa"/>
            <w:vAlign w:val="center"/>
          </w:tcPr>
          <w:p>
            <w:pPr>
              <w:pStyle w:val="12"/>
            </w:pPr>
            <w:r>
              <w:t xml:space="preserve">500万元 </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48、农村原民办代课教师补贴绩效目标表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13018326P00032810377J</w:t>
            </w:r>
          </w:p>
        </w:tc>
        <w:tc>
          <w:tcPr>
            <w:tcW w:w="2835" w:type="dxa"/>
            <w:vAlign w:val="center"/>
          </w:tcPr>
          <w:p>
            <w:pPr>
              <w:pStyle w:val="10"/>
            </w:pPr>
            <w:r>
              <w:t>项目名称</w:t>
            </w:r>
          </w:p>
        </w:tc>
        <w:tc>
          <w:tcPr>
            <w:tcW w:w="6095" w:type="dxa"/>
            <w:gridSpan w:val="3"/>
            <w:vAlign w:val="center"/>
          </w:tcPr>
          <w:p>
            <w:pPr>
              <w:pStyle w:val="12"/>
            </w:pPr>
            <w:r>
              <w:t>农村原民办代课教师补贴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588.00</w:t>
            </w:r>
          </w:p>
        </w:tc>
        <w:tc>
          <w:tcPr>
            <w:tcW w:w="2835" w:type="dxa"/>
            <w:vAlign w:val="center"/>
          </w:tcPr>
          <w:p>
            <w:pPr>
              <w:pStyle w:val="10"/>
            </w:pPr>
            <w:r>
              <w:t>其中：财政    资金</w:t>
            </w:r>
          </w:p>
        </w:tc>
        <w:tc>
          <w:tcPr>
            <w:tcW w:w="2551" w:type="dxa"/>
            <w:vAlign w:val="center"/>
          </w:tcPr>
          <w:p>
            <w:pPr>
              <w:pStyle w:val="12"/>
            </w:pPr>
            <w:r>
              <w:t>588.00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用于发放农村原民办代课教师教龄补助。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1.按时足额发放农村原民办代课教师教龄补助，弘扬尊师重教的良好风尚，增强广大教师的荣誉感和责任感，吸引更多更优秀的人才投身教育事业。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≥90%</w:t>
            </w:r>
          </w:p>
        </w:tc>
        <w:tc>
          <w:tcPr>
            <w:tcW w:w="1276" w:type="dxa"/>
            <w:vAlign w:val="center"/>
          </w:tcPr>
          <w:p>
            <w:pPr>
              <w:pStyle w:val="12"/>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享受农村民办代课教师教龄补助人数（人）</w:t>
            </w:r>
          </w:p>
        </w:tc>
        <w:tc>
          <w:tcPr>
            <w:tcW w:w="5386" w:type="dxa"/>
            <w:vAlign w:val="center"/>
          </w:tcPr>
          <w:p>
            <w:pPr>
              <w:pStyle w:val="12"/>
            </w:pPr>
            <w:r>
              <w:t>农村民办代课教师享受教龄补助人数</w:t>
            </w:r>
          </w:p>
        </w:tc>
        <w:tc>
          <w:tcPr>
            <w:tcW w:w="2268" w:type="dxa"/>
            <w:vAlign w:val="center"/>
          </w:tcPr>
          <w:p>
            <w:pPr>
              <w:pStyle w:val="12"/>
            </w:pPr>
            <w:r>
              <w:t>≥3041人</w:t>
            </w:r>
          </w:p>
        </w:tc>
        <w:tc>
          <w:tcPr>
            <w:tcW w:w="1276" w:type="dxa"/>
            <w:vAlign w:val="center"/>
          </w:tcPr>
          <w:p>
            <w:pPr>
              <w:pStyle w:val="12"/>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588万元</w:t>
            </w:r>
          </w:p>
        </w:tc>
        <w:tc>
          <w:tcPr>
            <w:tcW w:w="1276" w:type="dxa"/>
            <w:vAlign w:val="center"/>
          </w:tcPr>
          <w:p>
            <w:pPr>
              <w:pStyle w:val="12"/>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回应服务对象的社会工作服务需求</w:t>
            </w:r>
          </w:p>
        </w:tc>
        <w:tc>
          <w:tcPr>
            <w:tcW w:w="5386" w:type="dxa"/>
            <w:vAlign w:val="center"/>
          </w:tcPr>
          <w:p>
            <w:pPr>
              <w:pStyle w:val="12"/>
            </w:pPr>
            <w:r>
              <w:t>回应服务对象的社会工作服务需求，改善其生活状况</w:t>
            </w:r>
          </w:p>
        </w:tc>
        <w:tc>
          <w:tcPr>
            <w:tcW w:w="2268" w:type="dxa"/>
            <w:vAlign w:val="center"/>
          </w:tcPr>
          <w:p>
            <w:pPr>
              <w:pStyle w:val="12"/>
            </w:pPr>
            <w:r>
              <w:t>≥90%</w:t>
            </w:r>
          </w:p>
        </w:tc>
        <w:tc>
          <w:tcPr>
            <w:tcW w:w="1276" w:type="dxa"/>
            <w:vAlign w:val="center"/>
          </w:tcPr>
          <w:p>
            <w:pPr>
              <w:pStyle w:val="12"/>
            </w:pPr>
            <w:r>
              <w:t>冀政办函【2012】37号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受助人员的满意度（%）</w:t>
            </w:r>
          </w:p>
        </w:tc>
        <w:tc>
          <w:tcPr>
            <w:tcW w:w="5386" w:type="dxa"/>
            <w:vAlign w:val="center"/>
          </w:tcPr>
          <w:p>
            <w:pPr>
              <w:pStyle w:val="12"/>
            </w:pPr>
            <w:r>
              <w:t>调查中对补助政策满意和较满意的人数占调查总人数的比率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49、贫困大学生入学救助绩效目标表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13018326P00032810376Y</w:t>
            </w:r>
          </w:p>
        </w:tc>
        <w:tc>
          <w:tcPr>
            <w:tcW w:w="2835" w:type="dxa"/>
            <w:vAlign w:val="center"/>
          </w:tcPr>
          <w:p>
            <w:pPr>
              <w:pStyle w:val="10"/>
            </w:pPr>
            <w:r>
              <w:t>项目名称</w:t>
            </w:r>
          </w:p>
        </w:tc>
        <w:tc>
          <w:tcPr>
            <w:tcW w:w="6095" w:type="dxa"/>
            <w:gridSpan w:val="3"/>
            <w:vAlign w:val="center"/>
          </w:tcPr>
          <w:p>
            <w:pPr>
              <w:pStyle w:val="12"/>
            </w:pPr>
            <w:r>
              <w:t>贫困大学生入学救助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用于家庭经济困难大学生新生入学资助，缓解贫困家庭教育负担。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1.目标内容：及时足额发放大学新生入学资助资金，补助家庭经济困难大学生不少于50人，缓解贫困家庭教育负担。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贫困大学生受助人数</w:t>
            </w:r>
          </w:p>
        </w:tc>
        <w:tc>
          <w:tcPr>
            <w:tcW w:w="5386" w:type="dxa"/>
            <w:vAlign w:val="center"/>
          </w:tcPr>
          <w:p>
            <w:pPr>
              <w:pStyle w:val="12"/>
            </w:pPr>
            <w:r>
              <w:t>贫困大学生受助人数</w:t>
            </w:r>
          </w:p>
        </w:tc>
        <w:tc>
          <w:tcPr>
            <w:tcW w:w="2268" w:type="dxa"/>
            <w:vAlign w:val="center"/>
          </w:tcPr>
          <w:p>
            <w:pPr>
              <w:pStyle w:val="12"/>
            </w:pPr>
            <w:r>
              <w:t>≥50人</w:t>
            </w:r>
          </w:p>
        </w:tc>
        <w:tc>
          <w:tcPr>
            <w:tcW w:w="1276" w:type="dxa"/>
            <w:vAlign w:val="center"/>
          </w:tcPr>
          <w:p>
            <w:pPr>
              <w:pStyle w:val="12"/>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建档立卡学生接受资助的比例</w:t>
            </w:r>
          </w:p>
        </w:tc>
        <w:tc>
          <w:tcPr>
            <w:tcW w:w="5386" w:type="dxa"/>
            <w:vAlign w:val="center"/>
          </w:tcPr>
          <w:p>
            <w:pPr>
              <w:pStyle w:val="12"/>
            </w:pPr>
            <w:r>
              <w:t>建档立卡学生接受资助的比例</w:t>
            </w:r>
          </w:p>
        </w:tc>
        <w:tc>
          <w:tcPr>
            <w:tcW w:w="2268" w:type="dxa"/>
            <w:vAlign w:val="center"/>
          </w:tcPr>
          <w:p>
            <w:pPr>
              <w:pStyle w:val="12"/>
            </w:pPr>
            <w:r>
              <w:t>100%</w:t>
            </w:r>
          </w:p>
        </w:tc>
        <w:tc>
          <w:tcPr>
            <w:tcW w:w="1276" w:type="dxa"/>
            <w:vAlign w:val="center"/>
          </w:tcPr>
          <w:p>
            <w:pPr>
              <w:pStyle w:val="12"/>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助学金生均补助标准</w:t>
            </w:r>
          </w:p>
        </w:tc>
        <w:tc>
          <w:tcPr>
            <w:tcW w:w="5386" w:type="dxa"/>
            <w:vAlign w:val="center"/>
          </w:tcPr>
          <w:p>
            <w:pPr>
              <w:pStyle w:val="12"/>
            </w:pPr>
            <w:r>
              <w:t>生均补助标准</w:t>
            </w:r>
          </w:p>
        </w:tc>
        <w:tc>
          <w:tcPr>
            <w:tcW w:w="2268" w:type="dxa"/>
            <w:vAlign w:val="center"/>
          </w:tcPr>
          <w:p>
            <w:pPr>
              <w:pStyle w:val="12"/>
            </w:pPr>
            <w:r>
              <w:t>≥1000元</w:t>
            </w:r>
          </w:p>
        </w:tc>
        <w:tc>
          <w:tcPr>
            <w:tcW w:w="1276" w:type="dxa"/>
            <w:vAlign w:val="center"/>
          </w:tcPr>
          <w:p>
            <w:pPr>
              <w:pStyle w:val="12"/>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缓解建档立卡贫困户教育负担</w:t>
            </w:r>
          </w:p>
        </w:tc>
        <w:tc>
          <w:tcPr>
            <w:tcW w:w="5386" w:type="dxa"/>
            <w:vAlign w:val="center"/>
          </w:tcPr>
          <w:p>
            <w:pPr>
              <w:pStyle w:val="12"/>
            </w:pPr>
            <w:r>
              <w:t>缓解建档立卡贫困户教育负担</w:t>
            </w:r>
          </w:p>
        </w:tc>
        <w:tc>
          <w:tcPr>
            <w:tcW w:w="2268" w:type="dxa"/>
            <w:vAlign w:val="center"/>
          </w:tcPr>
          <w:p>
            <w:pPr>
              <w:pStyle w:val="12"/>
            </w:pPr>
            <w:r>
              <w:t>100%</w:t>
            </w:r>
          </w:p>
        </w:tc>
        <w:tc>
          <w:tcPr>
            <w:tcW w:w="1276" w:type="dxa"/>
            <w:vAlign w:val="center"/>
          </w:tcPr>
          <w:p>
            <w:pPr>
              <w:pStyle w:val="12"/>
            </w:pPr>
            <w:r>
              <w:t>晋教发〔2021〕38号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50、普通高中学生资助-家庭经济困难学生国家助学金绩效目标表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13018326P000005100113</w:t>
            </w:r>
          </w:p>
        </w:tc>
        <w:tc>
          <w:tcPr>
            <w:tcW w:w="2835" w:type="dxa"/>
            <w:vAlign w:val="center"/>
          </w:tcPr>
          <w:p>
            <w:pPr>
              <w:pStyle w:val="10"/>
            </w:pPr>
            <w:r>
              <w:t>项目名称</w:t>
            </w:r>
          </w:p>
        </w:tc>
        <w:tc>
          <w:tcPr>
            <w:tcW w:w="6095" w:type="dxa"/>
            <w:gridSpan w:val="3"/>
            <w:vAlign w:val="center"/>
          </w:tcPr>
          <w:p>
            <w:pPr>
              <w:pStyle w:val="12"/>
            </w:pPr>
            <w:r>
              <w:t>普通高中学生资助-家庭经济困难学生国家助学金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用于高中阶段家庭经济困难学生助学金。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1.贯彻落实国家扶贫资助政策，主要用于高中阶段家庭经济困难学生资助，切实减轻家庭经济困难学生就学负担。</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368人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17万元</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受益学生及家长满意度</w:t>
            </w:r>
          </w:p>
        </w:tc>
        <w:tc>
          <w:tcPr>
            <w:tcW w:w="5386" w:type="dxa"/>
            <w:vAlign w:val="center"/>
          </w:tcPr>
          <w:p>
            <w:pPr>
              <w:pStyle w:val="12"/>
            </w:pPr>
            <w:r>
              <w:t>受益学生及家长满意度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51、普通高中学生资助-免除家庭经济困难学生学杂费绩效目标表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13018326P00000510012N</w:t>
            </w:r>
          </w:p>
        </w:tc>
        <w:tc>
          <w:tcPr>
            <w:tcW w:w="2835" w:type="dxa"/>
            <w:vAlign w:val="center"/>
          </w:tcPr>
          <w:p>
            <w:pPr>
              <w:pStyle w:val="10"/>
            </w:pPr>
            <w:r>
              <w:t>项目名称</w:t>
            </w:r>
          </w:p>
        </w:tc>
        <w:tc>
          <w:tcPr>
            <w:tcW w:w="6095" w:type="dxa"/>
            <w:gridSpan w:val="3"/>
            <w:vAlign w:val="center"/>
          </w:tcPr>
          <w:p>
            <w:pPr>
              <w:pStyle w:val="12"/>
            </w:pPr>
            <w:r>
              <w:t>普通高中学生资助-免除家庭经济困难学生学杂费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用于补充普通高中的日常公用经费，如水电费，办公费等。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普通高中免学费人数</w:t>
            </w:r>
          </w:p>
        </w:tc>
        <w:tc>
          <w:tcPr>
            <w:tcW w:w="5386" w:type="dxa"/>
            <w:vAlign w:val="center"/>
          </w:tcPr>
          <w:p>
            <w:pPr>
              <w:pStyle w:val="12"/>
            </w:pPr>
            <w:r>
              <w:t>符合普通高中免学费人数</w:t>
            </w:r>
          </w:p>
        </w:tc>
        <w:tc>
          <w:tcPr>
            <w:tcW w:w="2268" w:type="dxa"/>
            <w:vAlign w:val="center"/>
          </w:tcPr>
          <w:p>
            <w:pPr>
              <w:pStyle w:val="12"/>
            </w:pPr>
            <w:r>
              <w:t>138人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5万元</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缓解困难家庭教育负担</w:t>
            </w:r>
          </w:p>
        </w:tc>
        <w:tc>
          <w:tcPr>
            <w:tcW w:w="5386" w:type="dxa"/>
            <w:vAlign w:val="center"/>
          </w:tcPr>
          <w:p>
            <w:pPr>
              <w:pStyle w:val="12"/>
            </w:pPr>
            <w:r>
              <w:t>缓解困难家庭教育负担</w:t>
            </w:r>
          </w:p>
        </w:tc>
        <w:tc>
          <w:tcPr>
            <w:tcW w:w="2268" w:type="dxa"/>
            <w:vAlign w:val="center"/>
          </w:tcPr>
          <w:p>
            <w:pPr>
              <w:pStyle w:val="12"/>
            </w:pPr>
            <w:r>
              <w:t>有效缓解</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受益学生及家长满意度</w:t>
            </w:r>
          </w:p>
        </w:tc>
        <w:tc>
          <w:tcPr>
            <w:tcW w:w="5386" w:type="dxa"/>
            <w:vAlign w:val="center"/>
          </w:tcPr>
          <w:p>
            <w:pPr>
              <w:pStyle w:val="12"/>
            </w:pPr>
            <w:r>
              <w:t>受益学生及家长满意度</w:t>
            </w:r>
          </w:p>
        </w:tc>
        <w:tc>
          <w:tcPr>
            <w:tcW w:w="2268" w:type="dxa"/>
            <w:vAlign w:val="center"/>
          </w:tcPr>
          <w:p>
            <w:pPr>
              <w:pStyle w:val="12"/>
            </w:pPr>
            <w:r>
              <w:t>≥90%</w:t>
            </w:r>
          </w:p>
        </w:tc>
        <w:tc>
          <w:tcPr>
            <w:tcW w:w="1276" w:type="dxa"/>
            <w:vAlign w:val="center"/>
          </w:tcPr>
          <w:p>
            <w:pPr>
              <w:pStyle w:val="12"/>
            </w:pPr>
            <w:r>
              <w:t>冀财教[2019]66号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52、学前教育免保育教育费绩效目标表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13018326P000328105291</w:t>
            </w:r>
          </w:p>
        </w:tc>
        <w:tc>
          <w:tcPr>
            <w:tcW w:w="2835" w:type="dxa"/>
            <w:vAlign w:val="center"/>
          </w:tcPr>
          <w:p>
            <w:pPr>
              <w:pStyle w:val="10"/>
            </w:pPr>
            <w:r>
              <w:t>项目名称</w:t>
            </w:r>
          </w:p>
        </w:tc>
        <w:tc>
          <w:tcPr>
            <w:tcW w:w="6095" w:type="dxa"/>
            <w:gridSpan w:val="3"/>
            <w:vAlign w:val="center"/>
          </w:tcPr>
          <w:p>
            <w:pPr>
              <w:pStyle w:val="12"/>
            </w:pPr>
            <w:r>
              <w:t>学前教育免保育教育费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74.06</w:t>
            </w:r>
          </w:p>
        </w:tc>
        <w:tc>
          <w:tcPr>
            <w:tcW w:w="2835" w:type="dxa"/>
            <w:vAlign w:val="center"/>
          </w:tcPr>
          <w:p>
            <w:pPr>
              <w:pStyle w:val="10"/>
            </w:pPr>
            <w:r>
              <w:t>其中：财政    资金</w:t>
            </w:r>
          </w:p>
        </w:tc>
        <w:tc>
          <w:tcPr>
            <w:tcW w:w="2551" w:type="dxa"/>
            <w:vAlign w:val="center"/>
          </w:tcPr>
          <w:p>
            <w:pPr>
              <w:pStyle w:val="12"/>
            </w:pPr>
            <w:r>
              <w:t>74.06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用于幼儿园免保育教育费补助，幼儿园正常运转支出。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1.完善学前教育经费保障机制，免除学前在园儿童保教费，保障学校正常运转，学校经费保障水平逐年增长。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学前三年毛入园率</w:t>
            </w:r>
          </w:p>
        </w:tc>
        <w:tc>
          <w:tcPr>
            <w:tcW w:w="5386" w:type="dxa"/>
            <w:vAlign w:val="center"/>
          </w:tcPr>
          <w:p>
            <w:pPr>
              <w:pStyle w:val="12"/>
            </w:pPr>
            <w:r>
              <w:t>学前三年幼儿毛入园率</w:t>
            </w:r>
          </w:p>
        </w:tc>
        <w:tc>
          <w:tcPr>
            <w:tcW w:w="2268" w:type="dxa"/>
            <w:vAlign w:val="center"/>
          </w:tcPr>
          <w:p>
            <w:pPr>
              <w:pStyle w:val="12"/>
            </w:pPr>
            <w:r>
              <w:t>≥95%</w:t>
            </w:r>
          </w:p>
        </w:tc>
        <w:tc>
          <w:tcPr>
            <w:tcW w:w="1276" w:type="dxa"/>
            <w:vAlign w:val="center"/>
          </w:tcPr>
          <w:p>
            <w:pPr>
              <w:pStyle w:val="12"/>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幼儿园正常运转合格率</w:t>
            </w:r>
          </w:p>
        </w:tc>
        <w:tc>
          <w:tcPr>
            <w:tcW w:w="5386" w:type="dxa"/>
            <w:vAlign w:val="center"/>
          </w:tcPr>
          <w:p>
            <w:pPr>
              <w:pStyle w:val="12"/>
            </w:pPr>
            <w:r>
              <w:t>幼儿园正常运转合格率</w:t>
            </w:r>
          </w:p>
        </w:tc>
        <w:tc>
          <w:tcPr>
            <w:tcW w:w="2268" w:type="dxa"/>
            <w:vAlign w:val="center"/>
          </w:tcPr>
          <w:p>
            <w:pPr>
              <w:pStyle w:val="12"/>
            </w:pPr>
            <w:r>
              <w:t>100%</w:t>
            </w:r>
          </w:p>
        </w:tc>
        <w:tc>
          <w:tcPr>
            <w:tcW w:w="1276" w:type="dxa"/>
            <w:vAlign w:val="center"/>
          </w:tcPr>
          <w:p>
            <w:pPr>
              <w:pStyle w:val="12"/>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资金投入总额 </w:t>
            </w:r>
          </w:p>
        </w:tc>
        <w:tc>
          <w:tcPr>
            <w:tcW w:w="5386" w:type="dxa"/>
            <w:vAlign w:val="center"/>
          </w:tcPr>
          <w:p>
            <w:pPr>
              <w:pStyle w:val="12"/>
            </w:pPr>
            <w:r>
              <w:t xml:space="preserve">资金投入总额 </w:t>
            </w:r>
          </w:p>
        </w:tc>
        <w:tc>
          <w:tcPr>
            <w:tcW w:w="2268" w:type="dxa"/>
            <w:vAlign w:val="center"/>
          </w:tcPr>
          <w:p>
            <w:pPr>
              <w:pStyle w:val="12"/>
            </w:pPr>
            <w:r>
              <w:t xml:space="preserve">74.06万元 </w:t>
            </w:r>
          </w:p>
        </w:tc>
        <w:tc>
          <w:tcPr>
            <w:tcW w:w="1276" w:type="dxa"/>
            <w:vAlign w:val="center"/>
          </w:tcPr>
          <w:p>
            <w:pPr>
              <w:pStyle w:val="12"/>
            </w:pPr>
            <w:r>
              <w:t>国办发[2025]27号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公办园在园幼儿占比</w:t>
            </w:r>
          </w:p>
        </w:tc>
        <w:tc>
          <w:tcPr>
            <w:tcW w:w="5386" w:type="dxa"/>
            <w:vAlign w:val="center"/>
          </w:tcPr>
          <w:p>
            <w:pPr>
              <w:pStyle w:val="12"/>
            </w:pPr>
            <w:r>
              <w:t>公办园在园幼儿所占比例</w:t>
            </w:r>
          </w:p>
        </w:tc>
        <w:tc>
          <w:tcPr>
            <w:tcW w:w="2268" w:type="dxa"/>
            <w:vAlign w:val="center"/>
          </w:tcPr>
          <w:p>
            <w:pPr>
              <w:pStyle w:val="12"/>
            </w:pPr>
            <w:r>
              <w:t>持续提高</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53、学前教育生均公用经费绩效目标表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13018326P00032810367N</w:t>
            </w:r>
          </w:p>
        </w:tc>
        <w:tc>
          <w:tcPr>
            <w:tcW w:w="2835" w:type="dxa"/>
            <w:vAlign w:val="center"/>
          </w:tcPr>
          <w:p>
            <w:pPr>
              <w:pStyle w:val="10"/>
            </w:pPr>
            <w:r>
              <w:t>项目名称</w:t>
            </w:r>
          </w:p>
        </w:tc>
        <w:tc>
          <w:tcPr>
            <w:tcW w:w="6095" w:type="dxa"/>
            <w:gridSpan w:val="3"/>
            <w:vAlign w:val="center"/>
          </w:tcPr>
          <w:p>
            <w:pPr>
              <w:pStyle w:val="12"/>
            </w:pPr>
            <w:r>
              <w:t>学前教育生均公用经费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451.50</w:t>
            </w:r>
          </w:p>
        </w:tc>
        <w:tc>
          <w:tcPr>
            <w:tcW w:w="2835" w:type="dxa"/>
            <w:vAlign w:val="center"/>
          </w:tcPr>
          <w:p>
            <w:pPr>
              <w:pStyle w:val="10"/>
            </w:pPr>
            <w:r>
              <w:t>其中：财政    资金</w:t>
            </w:r>
          </w:p>
        </w:tc>
        <w:tc>
          <w:tcPr>
            <w:tcW w:w="2551" w:type="dxa"/>
            <w:vAlign w:val="center"/>
          </w:tcPr>
          <w:p>
            <w:pPr>
              <w:pStyle w:val="12"/>
            </w:pPr>
            <w:r>
              <w:t>451.50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用于幼儿园日常公用支出，保障幼儿园正常运转。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1.改善办园条件，支持扩建和新建公办幼儿园，落实学前教育生均公用经费拨款制度。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5386" w:type="dxa"/>
            <w:vAlign w:val="center"/>
          </w:tcPr>
          <w:p>
            <w:pPr>
              <w:pStyle w:val="12"/>
            </w:pPr>
            <w:r>
              <w:t>按应在园幼儿数进行统计</w:t>
            </w:r>
          </w:p>
        </w:tc>
        <w:tc>
          <w:tcPr>
            <w:tcW w:w="2268" w:type="dxa"/>
            <w:vAlign w:val="center"/>
          </w:tcPr>
          <w:p>
            <w:pPr>
              <w:pStyle w:val="12"/>
            </w:pPr>
            <w:r>
              <w:t>≥7525人</w:t>
            </w:r>
          </w:p>
        </w:tc>
        <w:tc>
          <w:tcPr>
            <w:tcW w:w="1276" w:type="dxa"/>
            <w:vAlign w:val="center"/>
          </w:tcPr>
          <w:p>
            <w:pPr>
              <w:pStyle w:val="12"/>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财政投入增长率（%）</w:t>
            </w:r>
          </w:p>
        </w:tc>
        <w:tc>
          <w:tcPr>
            <w:tcW w:w="5386" w:type="dxa"/>
            <w:vAlign w:val="center"/>
          </w:tcPr>
          <w:p>
            <w:pPr>
              <w:pStyle w:val="12"/>
            </w:pPr>
            <w:r>
              <w:t>学前教育投入增长情况</w:t>
            </w:r>
          </w:p>
        </w:tc>
        <w:tc>
          <w:tcPr>
            <w:tcW w:w="2268" w:type="dxa"/>
            <w:vAlign w:val="center"/>
          </w:tcPr>
          <w:p>
            <w:pPr>
              <w:pStyle w:val="12"/>
            </w:pPr>
            <w:r>
              <w:t>≥3%</w:t>
            </w:r>
          </w:p>
        </w:tc>
        <w:tc>
          <w:tcPr>
            <w:tcW w:w="1276" w:type="dxa"/>
            <w:vAlign w:val="center"/>
          </w:tcPr>
          <w:p>
            <w:pPr>
              <w:pStyle w:val="12"/>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≥90%</w:t>
            </w:r>
          </w:p>
        </w:tc>
        <w:tc>
          <w:tcPr>
            <w:tcW w:w="1276" w:type="dxa"/>
            <w:vAlign w:val="center"/>
          </w:tcPr>
          <w:p>
            <w:pPr>
              <w:pStyle w:val="12"/>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w:t>
            </w:r>
          </w:p>
        </w:tc>
        <w:tc>
          <w:tcPr>
            <w:tcW w:w="2268" w:type="dxa"/>
            <w:vAlign w:val="center"/>
          </w:tcPr>
          <w:p>
            <w:pPr>
              <w:pStyle w:val="12"/>
            </w:pPr>
            <w:r>
              <w:t>451.5万元</w:t>
            </w:r>
          </w:p>
        </w:tc>
        <w:tc>
          <w:tcPr>
            <w:tcW w:w="1276" w:type="dxa"/>
            <w:vAlign w:val="center"/>
          </w:tcPr>
          <w:p>
            <w:pPr>
              <w:pStyle w:val="12"/>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保障教学任务圆满完成。 </w:t>
            </w:r>
          </w:p>
        </w:tc>
        <w:tc>
          <w:tcPr>
            <w:tcW w:w="5386" w:type="dxa"/>
            <w:vAlign w:val="center"/>
          </w:tcPr>
          <w:p>
            <w:pPr>
              <w:pStyle w:val="12"/>
            </w:pPr>
            <w:r>
              <w:t xml:space="preserve">保障教学任务圆满完成。 </w:t>
            </w:r>
          </w:p>
        </w:tc>
        <w:tc>
          <w:tcPr>
            <w:tcW w:w="2268" w:type="dxa"/>
            <w:vAlign w:val="center"/>
          </w:tcPr>
          <w:p>
            <w:pPr>
              <w:pStyle w:val="12"/>
            </w:pPr>
            <w:r>
              <w:t>≥95%</w:t>
            </w:r>
          </w:p>
        </w:tc>
        <w:tc>
          <w:tcPr>
            <w:tcW w:w="1276" w:type="dxa"/>
            <w:vAlign w:val="center"/>
          </w:tcPr>
          <w:p>
            <w:pPr>
              <w:pStyle w:val="12"/>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54、学前教育幼儿资助绩效目标表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13018326P00000110004B</w:t>
            </w:r>
          </w:p>
        </w:tc>
        <w:tc>
          <w:tcPr>
            <w:tcW w:w="2835" w:type="dxa"/>
            <w:vAlign w:val="center"/>
          </w:tcPr>
          <w:p>
            <w:pPr>
              <w:pStyle w:val="10"/>
            </w:pPr>
            <w:r>
              <w:t>项目名称</w:t>
            </w:r>
          </w:p>
        </w:tc>
        <w:tc>
          <w:tcPr>
            <w:tcW w:w="6095" w:type="dxa"/>
            <w:gridSpan w:val="3"/>
            <w:vAlign w:val="center"/>
          </w:tcPr>
          <w:p>
            <w:pPr>
              <w:pStyle w:val="12"/>
            </w:pPr>
            <w:r>
              <w:t>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用于学前教育家庭经济困难幼儿资助。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1.补助家庭经济困难幼儿，缓解贫困家庭教育负担。</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补助家庭经济困难人数</w:t>
            </w:r>
          </w:p>
        </w:tc>
        <w:tc>
          <w:tcPr>
            <w:tcW w:w="5386" w:type="dxa"/>
            <w:vAlign w:val="center"/>
          </w:tcPr>
          <w:p>
            <w:pPr>
              <w:pStyle w:val="12"/>
            </w:pPr>
            <w:r>
              <w:t>补助家庭经济困难人数</w:t>
            </w:r>
          </w:p>
        </w:tc>
        <w:tc>
          <w:tcPr>
            <w:tcW w:w="2268" w:type="dxa"/>
            <w:vAlign w:val="center"/>
          </w:tcPr>
          <w:p>
            <w:pPr>
              <w:pStyle w:val="12"/>
            </w:pPr>
            <w:r>
              <w:t>40人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家庭困难补助率</w:t>
            </w:r>
          </w:p>
        </w:tc>
        <w:tc>
          <w:tcPr>
            <w:tcW w:w="5386" w:type="dxa"/>
            <w:vAlign w:val="center"/>
          </w:tcPr>
          <w:p>
            <w:pPr>
              <w:pStyle w:val="12"/>
            </w:pPr>
            <w:r>
              <w:t>家庭困难补助率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享受政策幼儿名单公示时间</w:t>
            </w:r>
          </w:p>
        </w:tc>
        <w:tc>
          <w:tcPr>
            <w:tcW w:w="5386" w:type="dxa"/>
            <w:vAlign w:val="center"/>
          </w:tcPr>
          <w:p>
            <w:pPr>
              <w:pStyle w:val="12"/>
            </w:pPr>
            <w:r>
              <w:t>享受政策幼儿名单公示时间</w:t>
            </w:r>
          </w:p>
        </w:tc>
        <w:tc>
          <w:tcPr>
            <w:tcW w:w="2268" w:type="dxa"/>
            <w:vAlign w:val="center"/>
          </w:tcPr>
          <w:p>
            <w:pPr>
              <w:pStyle w:val="12"/>
            </w:pPr>
            <w:r>
              <w:t>≥7天</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资金总投入情况</w:t>
            </w:r>
          </w:p>
        </w:tc>
        <w:tc>
          <w:tcPr>
            <w:tcW w:w="5386" w:type="dxa"/>
            <w:vAlign w:val="center"/>
          </w:tcPr>
          <w:p>
            <w:pPr>
              <w:pStyle w:val="12"/>
            </w:pPr>
            <w:r>
              <w:t>资金总投入情况</w:t>
            </w:r>
          </w:p>
        </w:tc>
        <w:tc>
          <w:tcPr>
            <w:tcW w:w="2268" w:type="dxa"/>
            <w:vAlign w:val="center"/>
          </w:tcPr>
          <w:p>
            <w:pPr>
              <w:pStyle w:val="12"/>
            </w:pPr>
            <w:r>
              <w:t>2.5万元</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受资助人群生活水平提高程度</w:t>
            </w:r>
          </w:p>
        </w:tc>
        <w:tc>
          <w:tcPr>
            <w:tcW w:w="5386" w:type="dxa"/>
            <w:vAlign w:val="center"/>
          </w:tcPr>
          <w:p>
            <w:pPr>
              <w:pStyle w:val="12"/>
            </w:pPr>
            <w:r>
              <w:t>受资助人群生活水平提高程度</w:t>
            </w:r>
          </w:p>
        </w:tc>
        <w:tc>
          <w:tcPr>
            <w:tcW w:w="2268" w:type="dxa"/>
            <w:vAlign w:val="center"/>
          </w:tcPr>
          <w:p>
            <w:pPr>
              <w:pStyle w:val="12"/>
            </w:pPr>
            <w:r>
              <w:t>有效提高</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满意家长占数比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55、学生营养改善资金绩效目标表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13018326P00032810375B</w:t>
            </w:r>
          </w:p>
        </w:tc>
        <w:tc>
          <w:tcPr>
            <w:tcW w:w="2835" w:type="dxa"/>
            <w:vAlign w:val="center"/>
          </w:tcPr>
          <w:p>
            <w:pPr>
              <w:pStyle w:val="10"/>
            </w:pPr>
            <w:r>
              <w:t>项目名称</w:t>
            </w:r>
          </w:p>
        </w:tc>
        <w:tc>
          <w:tcPr>
            <w:tcW w:w="6095" w:type="dxa"/>
            <w:gridSpan w:val="3"/>
            <w:vAlign w:val="center"/>
          </w:tcPr>
          <w:p>
            <w:pPr>
              <w:pStyle w:val="12"/>
            </w:pPr>
            <w:r>
              <w:t>学生营养改善资金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510.00</w:t>
            </w:r>
          </w:p>
        </w:tc>
        <w:tc>
          <w:tcPr>
            <w:tcW w:w="2835" w:type="dxa"/>
            <w:vAlign w:val="center"/>
          </w:tcPr>
          <w:p>
            <w:pPr>
              <w:pStyle w:val="10"/>
            </w:pPr>
            <w:r>
              <w:t>其中：财政    资金</w:t>
            </w:r>
          </w:p>
        </w:tc>
        <w:tc>
          <w:tcPr>
            <w:tcW w:w="2551" w:type="dxa"/>
            <w:vAlign w:val="center"/>
          </w:tcPr>
          <w:p>
            <w:pPr>
              <w:pStyle w:val="12"/>
            </w:pPr>
            <w:r>
              <w:t>510.00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用于小学在校学生课间营养餐补助。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1.落实农村小学在校学生课间增加营养餐，不断提高学生健康水平，增强学生体质，培养德智体全面发展的新人。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享受营养餐人数</w:t>
            </w:r>
          </w:p>
        </w:tc>
        <w:tc>
          <w:tcPr>
            <w:tcW w:w="5386" w:type="dxa"/>
            <w:vAlign w:val="center"/>
          </w:tcPr>
          <w:p>
            <w:pPr>
              <w:pStyle w:val="12"/>
            </w:pPr>
            <w:r>
              <w:t>享受农村营养改善计划农村小学生人数</w:t>
            </w:r>
          </w:p>
        </w:tc>
        <w:tc>
          <w:tcPr>
            <w:tcW w:w="2268" w:type="dxa"/>
            <w:vAlign w:val="center"/>
          </w:tcPr>
          <w:p>
            <w:pPr>
              <w:pStyle w:val="12"/>
            </w:pPr>
            <w:r>
              <w:t>≥20437人</w:t>
            </w:r>
          </w:p>
        </w:tc>
        <w:tc>
          <w:tcPr>
            <w:tcW w:w="1276" w:type="dxa"/>
            <w:vAlign w:val="center"/>
          </w:tcPr>
          <w:p>
            <w:pPr>
              <w:pStyle w:val="12"/>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资助经费及时足额发放率</w:t>
            </w:r>
          </w:p>
        </w:tc>
        <w:tc>
          <w:tcPr>
            <w:tcW w:w="2268" w:type="dxa"/>
            <w:vAlign w:val="center"/>
          </w:tcPr>
          <w:p>
            <w:pPr>
              <w:pStyle w:val="12"/>
            </w:pPr>
            <w:r>
              <w:t>≥95%</w:t>
            </w:r>
          </w:p>
        </w:tc>
        <w:tc>
          <w:tcPr>
            <w:tcW w:w="1276" w:type="dxa"/>
            <w:vAlign w:val="center"/>
          </w:tcPr>
          <w:p>
            <w:pPr>
              <w:pStyle w:val="12"/>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农村小学生营养改善计划人均补助</w:t>
            </w:r>
          </w:p>
        </w:tc>
        <w:tc>
          <w:tcPr>
            <w:tcW w:w="2268" w:type="dxa"/>
            <w:vAlign w:val="center"/>
          </w:tcPr>
          <w:p>
            <w:pPr>
              <w:pStyle w:val="12"/>
            </w:pPr>
            <w:r>
              <w:t>2.5元/每人每天</w:t>
            </w:r>
          </w:p>
        </w:tc>
        <w:tc>
          <w:tcPr>
            <w:tcW w:w="1276" w:type="dxa"/>
            <w:vAlign w:val="center"/>
          </w:tcPr>
          <w:p>
            <w:pPr>
              <w:pStyle w:val="12"/>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项目效果</w:t>
            </w:r>
          </w:p>
        </w:tc>
        <w:tc>
          <w:tcPr>
            <w:tcW w:w="5386" w:type="dxa"/>
            <w:vAlign w:val="center"/>
          </w:tcPr>
          <w:p>
            <w:pPr>
              <w:pStyle w:val="12"/>
            </w:pPr>
            <w:r>
              <w:t>进一步改善农村小学生营养状况，不断提高学生健康水平</w:t>
            </w:r>
          </w:p>
        </w:tc>
        <w:tc>
          <w:tcPr>
            <w:tcW w:w="2268" w:type="dxa"/>
            <w:vAlign w:val="center"/>
          </w:tcPr>
          <w:p>
            <w:pPr>
              <w:pStyle w:val="12"/>
            </w:pPr>
            <w:r>
              <w:t>有效改善了学生健康水平</w:t>
            </w:r>
          </w:p>
        </w:tc>
        <w:tc>
          <w:tcPr>
            <w:tcW w:w="1276" w:type="dxa"/>
            <w:vAlign w:val="center"/>
          </w:tcPr>
          <w:p>
            <w:pPr>
              <w:pStyle w:val="12"/>
            </w:pPr>
            <w:r>
              <w:t>冀财教〔2019〕13号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56、义务教育阶段特殊教育学校和随班就读残疾学生生均公用经费绩效目标表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13018326P000003100033</w:t>
            </w:r>
          </w:p>
        </w:tc>
        <w:tc>
          <w:tcPr>
            <w:tcW w:w="2835" w:type="dxa"/>
            <w:vAlign w:val="center"/>
          </w:tcPr>
          <w:p>
            <w:pPr>
              <w:pStyle w:val="10"/>
            </w:pPr>
            <w:r>
              <w:t>项目名称</w:t>
            </w:r>
          </w:p>
        </w:tc>
        <w:tc>
          <w:tcPr>
            <w:tcW w:w="6095" w:type="dxa"/>
            <w:gridSpan w:val="3"/>
            <w:vAlign w:val="center"/>
          </w:tcPr>
          <w:p>
            <w:pPr>
              <w:pStyle w:val="12"/>
            </w:pPr>
            <w:r>
              <w:t>义务教育阶段特殊教育学校和随班就读残疾学生生均公用经费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51.80</w:t>
            </w:r>
          </w:p>
        </w:tc>
        <w:tc>
          <w:tcPr>
            <w:tcW w:w="2835" w:type="dxa"/>
            <w:vAlign w:val="center"/>
          </w:tcPr>
          <w:p>
            <w:pPr>
              <w:pStyle w:val="10"/>
            </w:pPr>
            <w:r>
              <w:t>其中：财政    资金</w:t>
            </w:r>
          </w:p>
        </w:tc>
        <w:tc>
          <w:tcPr>
            <w:tcW w:w="2551" w:type="dxa"/>
            <w:vAlign w:val="center"/>
          </w:tcPr>
          <w:p>
            <w:pPr>
              <w:pStyle w:val="12"/>
            </w:pPr>
            <w:r>
              <w:t>51.80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用于特殊教育学校日常公用支出，保障学校正常运转。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≥140人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51.8万元</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保障学生及家长满意度</w:t>
            </w:r>
          </w:p>
        </w:tc>
        <w:tc>
          <w:tcPr>
            <w:tcW w:w="5386" w:type="dxa"/>
            <w:vAlign w:val="center"/>
          </w:tcPr>
          <w:p>
            <w:pPr>
              <w:pStyle w:val="12"/>
            </w:pPr>
            <w:r>
              <w:t>满意和较满意对象占调查对象的比例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57、中职教育学生资助-家庭经济困难学生国家助学金绩效目标表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13018326P000006100105</w:t>
            </w:r>
          </w:p>
        </w:tc>
        <w:tc>
          <w:tcPr>
            <w:tcW w:w="2835" w:type="dxa"/>
            <w:vAlign w:val="center"/>
          </w:tcPr>
          <w:p>
            <w:pPr>
              <w:pStyle w:val="10"/>
            </w:pPr>
            <w:r>
              <w:t>项目名称</w:t>
            </w:r>
          </w:p>
        </w:tc>
        <w:tc>
          <w:tcPr>
            <w:tcW w:w="6095" w:type="dxa"/>
            <w:gridSpan w:val="3"/>
            <w:vAlign w:val="center"/>
          </w:tcPr>
          <w:p>
            <w:pPr>
              <w:pStyle w:val="12"/>
            </w:pPr>
            <w:r>
              <w:t>中职教育学生资助-家庭经济困难学生国家助学金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用于职业教育家庭经济困难学生助学金。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1.保证资助经费及时足额发放，补助家庭经济困难寄宿生。缓解贫困家庭教育负担。</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享受助学金总人数</w:t>
            </w:r>
          </w:p>
        </w:tc>
        <w:tc>
          <w:tcPr>
            <w:tcW w:w="5386" w:type="dxa"/>
            <w:vAlign w:val="center"/>
          </w:tcPr>
          <w:p>
            <w:pPr>
              <w:pStyle w:val="12"/>
            </w:pPr>
            <w:r>
              <w:t>享受助学金总人数</w:t>
            </w:r>
          </w:p>
        </w:tc>
        <w:tc>
          <w:tcPr>
            <w:tcW w:w="2268" w:type="dxa"/>
            <w:vAlign w:val="center"/>
          </w:tcPr>
          <w:p>
            <w:pPr>
              <w:pStyle w:val="12"/>
            </w:pPr>
            <w:r>
              <w:t>≥689人</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补助资金金额</w:t>
            </w:r>
          </w:p>
        </w:tc>
        <w:tc>
          <w:tcPr>
            <w:tcW w:w="2268" w:type="dxa"/>
            <w:vAlign w:val="center"/>
          </w:tcPr>
          <w:p>
            <w:pPr>
              <w:pStyle w:val="12"/>
            </w:pPr>
            <w:r>
              <w:t>32万元</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工作正常运转完成率</w:t>
            </w:r>
          </w:p>
        </w:tc>
        <w:tc>
          <w:tcPr>
            <w:tcW w:w="5386" w:type="dxa"/>
            <w:vAlign w:val="center"/>
          </w:tcPr>
          <w:p>
            <w:pPr>
              <w:pStyle w:val="12"/>
            </w:pPr>
            <w:r>
              <w:t>确保本单位工作正常运转</w:t>
            </w:r>
          </w:p>
        </w:tc>
        <w:tc>
          <w:tcPr>
            <w:tcW w:w="2268" w:type="dxa"/>
            <w:vAlign w:val="center"/>
          </w:tcPr>
          <w:p>
            <w:pPr>
              <w:pStyle w:val="12"/>
            </w:pPr>
            <w:r>
              <w:t>保证单位正常运转</w:t>
            </w:r>
          </w:p>
        </w:tc>
        <w:tc>
          <w:tcPr>
            <w:tcW w:w="1276" w:type="dxa"/>
            <w:vAlign w:val="center"/>
          </w:tcPr>
          <w:p>
            <w:pPr>
              <w:pStyle w:val="12"/>
            </w:pPr>
            <w:r>
              <w:t>冀财教〔2019〕66号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受益学生及家长满意度</w:t>
            </w:r>
          </w:p>
        </w:tc>
        <w:tc>
          <w:tcPr>
            <w:tcW w:w="5386" w:type="dxa"/>
            <w:vAlign w:val="center"/>
          </w:tcPr>
          <w:p>
            <w:pPr>
              <w:pStyle w:val="12"/>
            </w:pPr>
            <w:r>
              <w:t>受益学生及家长满意度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58、中职教育学生资助-农村、涉农专业和家庭经济困难学生免学费绩效目标表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13018326P00000610011Q</w:t>
            </w:r>
          </w:p>
        </w:tc>
        <w:tc>
          <w:tcPr>
            <w:tcW w:w="2835" w:type="dxa"/>
            <w:vAlign w:val="center"/>
          </w:tcPr>
          <w:p>
            <w:pPr>
              <w:pStyle w:val="10"/>
            </w:pPr>
            <w:r>
              <w:t>项目名称</w:t>
            </w:r>
          </w:p>
        </w:tc>
        <w:tc>
          <w:tcPr>
            <w:tcW w:w="6095" w:type="dxa"/>
            <w:gridSpan w:val="3"/>
            <w:vAlign w:val="center"/>
          </w:tcPr>
          <w:p>
            <w:pPr>
              <w:pStyle w:val="12"/>
            </w:pPr>
            <w:r>
              <w:t>中职教育学生资助-农村、涉农专业和家庭经济困难学生免学费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203.00</w:t>
            </w:r>
          </w:p>
        </w:tc>
        <w:tc>
          <w:tcPr>
            <w:tcW w:w="2835" w:type="dxa"/>
            <w:vAlign w:val="center"/>
          </w:tcPr>
          <w:p>
            <w:pPr>
              <w:pStyle w:val="10"/>
            </w:pPr>
            <w:r>
              <w:t>其中：财政    资金</w:t>
            </w:r>
          </w:p>
        </w:tc>
        <w:tc>
          <w:tcPr>
            <w:tcW w:w="2551" w:type="dxa"/>
            <w:vAlign w:val="center"/>
          </w:tcPr>
          <w:p>
            <w:pPr>
              <w:pStyle w:val="12"/>
            </w:pPr>
            <w:r>
              <w:t>203.00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用于因免除中等职业学校学生学费所需资金缺口，补充日常公用经费。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1.改善中等职业学校办学条件，足额免除中等职业学校学生学费，促进职业教育快速发展。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每学年人均补助（元）</w:t>
            </w:r>
          </w:p>
        </w:tc>
        <w:tc>
          <w:tcPr>
            <w:tcW w:w="5386" w:type="dxa"/>
            <w:vAlign w:val="center"/>
          </w:tcPr>
          <w:p>
            <w:pPr>
              <w:pStyle w:val="12"/>
            </w:pPr>
            <w:r>
              <w:t>中等职业学校免学费每学年人均补助</w:t>
            </w:r>
          </w:p>
        </w:tc>
        <w:tc>
          <w:tcPr>
            <w:tcW w:w="2268" w:type="dxa"/>
            <w:vAlign w:val="center"/>
          </w:tcPr>
          <w:p>
            <w:pPr>
              <w:pStyle w:val="12"/>
            </w:pPr>
            <w:r>
              <w:t>2000元</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免学费人数</w:t>
            </w:r>
          </w:p>
        </w:tc>
        <w:tc>
          <w:tcPr>
            <w:tcW w:w="5386" w:type="dxa"/>
            <w:vAlign w:val="center"/>
          </w:tcPr>
          <w:p>
            <w:pPr>
              <w:pStyle w:val="12"/>
            </w:pPr>
            <w:r>
              <w:t>受补助人数</w:t>
            </w:r>
          </w:p>
        </w:tc>
        <w:tc>
          <w:tcPr>
            <w:tcW w:w="2268" w:type="dxa"/>
            <w:vAlign w:val="center"/>
          </w:tcPr>
          <w:p>
            <w:pPr>
              <w:pStyle w:val="12"/>
            </w:pPr>
            <w:r>
              <w:t>5075人</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工作正常运转完成率</w:t>
            </w:r>
          </w:p>
        </w:tc>
        <w:tc>
          <w:tcPr>
            <w:tcW w:w="5386" w:type="dxa"/>
            <w:vAlign w:val="center"/>
          </w:tcPr>
          <w:p>
            <w:pPr>
              <w:pStyle w:val="12"/>
            </w:pPr>
            <w:r>
              <w:t>确保本单位工作正常运转</w:t>
            </w:r>
          </w:p>
        </w:tc>
        <w:tc>
          <w:tcPr>
            <w:tcW w:w="2268" w:type="dxa"/>
            <w:vAlign w:val="center"/>
          </w:tcPr>
          <w:p>
            <w:pPr>
              <w:pStyle w:val="12"/>
            </w:pPr>
            <w:r>
              <w:t>保证单位正常运转</w:t>
            </w:r>
          </w:p>
        </w:tc>
        <w:tc>
          <w:tcPr>
            <w:tcW w:w="1276" w:type="dxa"/>
            <w:vAlign w:val="center"/>
          </w:tcPr>
          <w:p>
            <w:pPr>
              <w:pStyle w:val="12"/>
            </w:pPr>
            <w:r>
              <w:t>冀财教[2019]66号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家长对学校满意度</w:t>
            </w:r>
          </w:p>
        </w:tc>
        <w:tc>
          <w:tcPr>
            <w:tcW w:w="5386" w:type="dxa"/>
            <w:vAlign w:val="center"/>
          </w:tcPr>
          <w:p>
            <w:pPr>
              <w:pStyle w:val="12"/>
            </w:pPr>
            <w:r>
              <w:t>调查中对学校满意和较满意家长数占总调查家长数百分比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59、转移支付资金绩效目标表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13018326P00032810386T</w:t>
            </w:r>
          </w:p>
        </w:tc>
        <w:tc>
          <w:tcPr>
            <w:tcW w:w="2835" w:type="dxa"/>
            <w:vAlign w:val="center"/>
          </w:tcPr>
          <w:p>
            <w:pPr>
              <w:pStyle w:val="10"/>
            </w:pPr>
            <w:r>
              <w:t>项目名称</w:t>
            </w:r>
          </w:p>
        </w:tc>
        <w:tc>
          <w:tcPr>
            <w:tcW w:w="6095" w:type="dxa"/>
            <w:gridSpan w:val="3"/>
            <w:vAlign w:val="center"/>
          </w:tcPr>
          <w:p>
            <w:pPr>
              <w:pStyle w:val="12"/>
            </w:pPr>
            <w:r>
              <w:t>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949.00</w:t>
            </w:r>
          </w:p>
        </w:tc>
        <w:tc>
          <w:tcPr>
            <w:tcW w:w="2835" w:type="dxa"/>
            <w:vAlign w:val="center"/>
          </w:tcPr>
          <w:p>
            <w:pPr>
              <w:pStyle w:val="10"/>
            </w:pPr>
            <w:r>
              <w:t>其中：财政    资金</w:t>
            </w:r>
          </w:p>
        </w:tc>
        <w:tc>
          <w:tcPr>
            <w:tcW w:w="2551" w:type="dxa"/>
            <w:vAlign w:val="center"/>
          </w:tcPr>
          <w:p>
            <w:pPr>
              <w:pStyle w:val="12"/>
            </w:pPr>
            <w:r>
              <w:t>949.00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用于补充各级各类学校日常公用及人员支出缺口，保障学校正常运转。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1.完善教育经费保障机制，保障学校正常运转，学校经费保障水平逐年增长。</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p>
            <w:pPr>
              <w:pStyle w:val="12"/>
            </w:pPr>
          </w:p>
        </w:tc>
        <w:tc>
          <w:tcPr>
            <w:tcW w:w="5386" w:type="dxa"/>
            <w:vAlign w:val="center"/>
          </w:tcPr>
          <w:p>
            <w:pPr>
              <w:pStyle w:val="12"/>
            </w:pPr>
            <w:r>
              <w:t>生均投入增长率</w:t>
            </w:r>
          </w:p>
        </w:tc>
        <w:tc>
          <w:tcPr>
            <w:tcW w:w="2268" w:type="dxa"/>
            <w:vAlign w:val="center"/>
          </w:tcPr>
          <w:p>
            <w:pPr>
              <w:pStyle w:val="12"/>
            </w:pPr>
            <w:r>
              <w:t>≥3%</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财政投入总额</w:t>
            </w:r>
          </w:p>
        </w:tc>
        <w:tc>
          <w:tcPr>
            <w:tcW w:w="5386" w:type="dxa"/>
            <w:vAlign w:val="center"/>
          </w:tcPr>
          <w:p>
            <w:pPr>
              <w:pStyle w:val="12"/>
            </w:pPr>
            <w:r>
              <w:t xml:space="preserve">财政投入总额 </w:t>
            </w:r>
          </w:p>
        </w:tc>
        <w:tc>
          <w:tcPr>
            <w:tcW w:w="2268" w:type="dxa"/>
            <w:vAlign w:val="center"/>
          </w:tcPr>
          <w:p>
            <w:pPr>
              <w:pStyle w:val="12"/>
            </w:pPr>
            <w:r>
              <w:t xml:space="preserve">949万元 </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360001晋州市教育局本级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5040.17</w:t>
            </w:r>
          </w:p>
        </w:tc>
        <w:tc>
          <w:tcPr>
            <w:tcW w:w="964" w:type="dxa"/>
            <w:vAlign w:val="center"/>
          </w:tcPr>
          <w:p>
            <w:pPr>
              <w:pStyle w:val="15"/>
            </w:pPr>
            <w:r>
              <w:t>4576.61</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163.56</w:t>
            </w:r>
          </w:p>
        </w:tc>
        <w:tc>
          <w:tcPr>
            <w:tcW w:w="964" w:type="dxa"/>
            <w:vAlign w:val="center"/>
          </w:tcPr>
          <w:p>
            <w:pPr>
              <w:pStyle w:val="15"/>
            </w:pPr>
          </w:p>
        </w:tc>
        <w:tc>
          <w:tcPr>
            <w:tcW w:w="964" w:type="dxa"/>
            <w:vAlign w:val="center"/>
          </w:tcPr>
          <w:p>
            <w:pPr>
              <w:pStyle w:val="15"/>
            </w:pPr>
            <w:r>
              <w:t>2616.56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晋州市教育局本级小计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5040.17</w:t>
            </w:r>
          </w:p>
        </w:tc>
        <w:tc>
          <w:tcPr>
            <w:tcW w:w="964" w:type="dxa"/>
            <w:vAlign w:val="center"/>
          </w:tcPr>
          <w:p>
            <w:pPr>
              <w:pStyle w:val="15"/>
            </w:pPr>
            <w:r>
              <w:t>4576.61</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163.56</w:t>
            </w:r>
          </w:p>
        </w:tc>
        <w:tc>
          <w:tcPr>
            <w:tcW w:w="964" w:type="dxa"/>
            <w:vAlign w:val="center"/>
          </w:tcPr>
          <w:p>
            <w:pPr>
              <w:pStyle w:val="15"/>
            </w:pPr>
          </w:p>
        </w:tc>
        <w:tc>
          <w:tcPr>
            <w:tcW w:w="964" w:type="dxa"/>
            <w:vAlign w:val="center"/>
          </w:tcPr>
          <w:p>
            <w:pPr>
              <w:pStyle w:val="15"/>
            </w:pPr>
            <w:r>
              <w:t>2616.56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冀财教[2024]121号提前下达2025年中央支持学前教育发展资金</w:t>
            </w:r>
          </w:p>
        </w:tc>
        <w:tc>
          <w:tcPr>
            <w:tcW w:w="964" w:type="dxa"/>
            <w:vAlign w:val="center"/>
          </w:tcPr>
          <w:p>
            <w:pPr>
              <w:pStyle w:val="11"/>
            </w:pPr>
            <w:r>
              <w:t>163.56</w:t>
            </w:r>
          </w:p>
        </w:tc>
        <w:tc>
          <w:tcPr>
            <w:tcW w:w="1134" w:type="dxa"/>
            <w:vAlign w:val="center"/>
          </w:tcPr>
          <w:p>
            <w:pPr>
              <w:pStyle w:val="12"/>
            </w:pPr>
            <w:r>
              <w:t>校车</w:t>
            </w:r>
          </w:p>
        </w:tc>
        <w:tc>
          <w:tcPr>
            <w:tcW w:w="1134" w:type="dxa"/>
            <w:vAlign w:val="center"/>
          </w:tcPr>
          <w:p>
            <w:pPr>
              <w:pStyle w:val="12"/>
            </w:pPr>
            <w:r>
              <w:t>A02030608</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163.56</w:t>
            </w:r>
          </w:p>
        </w:tc>
        <w:tc>
          <w:tcPr>
            <w:tcW w:w="964" w:type="dxa"/>
            <w:vAlign w:val="center"/>
          </w:tcPr>
          <w:p>
            <w:pPr>
              <w:pStyle w:val="11"/>
            </w:pPr>
            <w:r>
              <w:t>163.56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163.56</w:t>
            </w:r>
          </w:p>
        </w:tc>
        <w:tc>
          <w:tcPr>
            <w:tcW w:w="964" w:type="dxa"/>
            <w:vAlign w:val="center"/>
          </w:tcPr>
          <w:p>
            <w:pPr>
              <w:pStyle w:val="11"/>
            </w:pPr>
          </w:p>
        </w:tc>
        <w:tc>
          <w:tcPr>
            <w:tcW w:w="964" w:type="dxa"/>
            <w:vAlign w:val="center"/>
          </w:tcPr>
          <w:p>
            <w:pPr>
              <w:pStyle w:val="11"/>
            </w:pPr>
            <w:r>
              <w:t>163.56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冀财教[2024]121号提前下达2025年中央支持学前教育发展资金</w:t>
            </w:r>
          </w:p>
        </w:tc>
        <w:tc>
          <w:tcPr>
            <w:tcW w:w="964" w:type="dxa"/>
            <w:vAlign w:val="center"/>
          </w:tcPr>
          <w:p>
            <w:pPr>
              <w:pStyle w:val="11"/>
            </w:pPr>
            <w:r>
              <w:t>270.00</w:t>
            </w:r>
          </w:p>
        </w:tc>
        <w:tc>
          <w:tcPr>
            <w:tcW w:w="1134" w:type="dxa"/>
            <w:vAlign w:val="center"/>
          </w:tcPr>
          <w:p>
            <w:pPr>
              <w:pStyle w:val="12"/>
            </w:pPr>
            <w:r>
              <w:t>教具</w:t>
            </w:r>
          </w:p>
        </w:tc>
        <w:tc>
          <w:tcPr>
            <w:tcW w:w="1134" w:type="dxa"/>
            <w:vAlign w:val="center"/>
          </w:tcPr>
          <w:p>
            <w:pPr>
              <w:pStyle w:val="12"/>
            </w:pPr>
            <w:r>
              <w:t>A05040403</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270.00</w:t>
            </w:r>
          </w:p>
        </w:tc>
        <w:tc>
          <w:tcPr>
            <w:tcW w:w="964" w:type="dxa"/>
            <w:vAlign w:val="center"/>
          </w:tcPr>
          <w:p>
            <w:pPr>
              <w:pStyle w:val="11"/>
            </w:pPr>
            <w:r>
              <w:t>270.00</w:t>
            </w:r>
          </w:p>
        </w:tc>
        <w:tc>
          <w:tcPr>
            <w:tcW w:w="964" w:type="dxa"/>
            <w:vAlign w:val="center"/>
          </w:tcPr>
          <w:p>
            <w:pPr>
              <w:pStyle w:val="11"/>
            </w:pPr>
            <w:r>
              <w:t>270.00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冀财教[2024]141号提前下达2025年城乡义务教育省级补助经费[校舍安全保障]</w:t>
            </w:r>
          </w:p>
        </w:tc>
        <w:tc>
          <w:tcPr>
            <w:tcW w:w="964" w:type="dxa"/>
            <w:vAlign w:val="center"/>
          </w:tcPr>
          <w:p>
            <w:pPr>
              <w:pStyle w:val="11"/>
            </w:pPr>
            <w:r>
              <w:t>515.61</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515.61</w:t>
            </w:r>
          </w:p>
        </w:tc>
        <w:tc>
          <w:tcPr>
            <w:tcW w:w="964" w:type="dxa"/>
            <w:vAlign w:val="center"/>
          </w:tcPr>
          <w:p>
            <w:pPr>
              <w:pStyle w:val="11"/>
            </w:pPr>
            <w:r>
              <w:t>515.61</w:t>
            </w:r>
          </w:p>
        </w:tc>
        <w:tc>
          <w:tcPr>
            <w:tcW w:w="964" w:type="dxa"/>
            <w:vAlign w:val="center"/>
          </w:tcPr>
          <w:p>
            <w:pPr>
              <w:pStyle w:val="11"/>
            </w:pPr>
            <w:r>
              <w:t>515.61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冀财教[2024]142号提前下达2025年省级支持学前教育发展专项资金</w:t>
            </w:r>
          </w:p>
        </w:tc>
        <w:tc>
          <w:tcPr>
            <w:tcW w:w="964" w:type="dxa"/>
            <w:vAlign w:val="center"/>
          </w:tcPr>
          <w:p>
            <w:pPr>
              <w:pStyle w:val="11"/>
            </w:pPr>
            <w:r>
              <w:t>67.00</w:t>
            </w:r>
          </w:p>
        </w:tc>
        <w:tc>
          <w:tcPr>
            <w:tcW w:w="1134" w:type="dxa"/>
            <w:vAlign w:val="center"/>
          </w:tcPr>
          <w:p>
            <w:pPr>
              <w:pStyle w:val="12"/>
            </w:pPr>
            <w:r>
              <w:t>教具</w:t>
            </w:r>
          </w:p>
        </w:tc>
        <w:tc>
          <w:tcPr>
            <w:tcW w:w="1134" w:type="dxa"/>
            <w:vAlign w:val="center"/>
          </w:tcPr>
          <w:p>
            <w:pPr>
              <w:pStyle w:val="12"/>
            </w:pPr>
            <w:r>
              <w:t>A05040403</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67.00</w:t>
            </w:r>
          </w:p>
        </w:tc>
        <w:tc>
          <w:tcPr>
            <w:tcW w:w="964" w:type="dxa"/>
            <w:vAlign w:val="center"/>
          </w:tcPr>
          <w:p>
            <w:pPr>
              <w:pStyle w:val="11"/>
            </w:pPr>
            <w:r>
              <w:t>67.00</w:t>
            </w:r>
          </w:p>
        </w:tc>
        <w:tc>
          <w:tcPr>
            <w:tcW w:w="964" w:type="dxa"/>
            <w:vAlign w:val="center"/>
          </w:tcPr>
          <w:p>
            <w:pPr>
              <w:pStyle w:val="11"/>
            </w:pPr>
            <w:r>
              <w:t>67.00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冀财教[2025]119号提前下达2026年义务教育薄弱环节改善与能力提升中央补助资金</w:t>
            </w:r>
          </w:p>
        </w:tc>
        <w:tc>
          <w:tcPr>
            <w:tcW w:w="964" w:type="dxa"/>
            <w:vAlign w:val="center"/>
          </w:tcPr>
          <w:p>
            <w:pPr>
              <w:pStyle w:val="11"/>
            </w:pPr>
            <w:r>
              <w:t>1116.00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1016.00</w:t>
            </w:r>
          </w:p>
        </w:tc>
        <w:tc>
          <w:tcPr>
            <w:tcW w:w="964" w:type="dxa"/>
            <w:vAlign w:val="center"/>
          </w:tcPr>
          <w:p>
            <w:pPr>
              <w:pStyle w:val="11"/>
            </w:pPr>
            <w:r>
              <w:t>1016.00</w:t>
            </w:r>
          </w:p>
        </w:tc>
        <w:tc>
          <w:tcPr>
            <w:tcW w:w="964" w:type="dxa"/>
            <w:vAlign w:val="center"/>
          </w:tcPr>
          <w:p>
            <w:pPr>
              <w:pStyle w:val="11"/>
            </w:pPr>
            <w:r>
              <w:t>1016.00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冀财教[2025]119号提前下达2026年义务教育薄弱环节改善与能力提升中央补助资金</w:t>
            </w:r>
          </w:p>
        </w:tc>
        <w:tc>
          <w:tcPr>
            <w:tcW w:w="964" w:type="dxa"/>
            <w:vAlign w:val="center"/>
          </w:tcPr>
          <w:p>
            <w:pPr>
              <w:pStyle w:val="11"/>
            </w:pPr>
            <w:r>
              <w:t>1116.00</w:t>
            </w:r>
          </w:p>
        </w:tc>
        <w:tc>
          <w:tcPr>
            <w:tcW w:w="1134" w:type="dxa"/>
            <w:vAlign w:val="center"/>
          </w:tcPr>
          <w:p>
            <w:pPr>
              <w:pStyle w:val="12"/>
            </w:pPr>
            <w:r>
              <w:t>其他体育设备设施</w:t>
            </w:r>
          </w:p>
        </w:tc>
        <w:tc>
          <w:tcPr>
            <w:tcW w:w="1134" w:type="dxa"/>
            <w:vAlign w:val="center"/>
          </w:tcPr>
          <w:p>
            <w:pPr>
              <w:pStyle w:val="12"/>
            </w:pPr>
            <w:r>
              <w:t>A02469900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冀财教[2025]121号提前下达2026年城乡义务教育中央补助经费[校舍安全保障]</w:t>
            </w:r>
          </w:p>
        </w:tc>
        <w:tc>
          <w:tcPr>
            <w:tcW w:w="964" w:type="dxa"/>
            <w:vAlign w:val="center"/>
          </w:tcPr>
          <w:p>
            <w:pPr>
              <w:pStyle w:val="11"/>
            </w:pPr>
            <w:r>
              <w:t>943.00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3772</w:t>
            </w:r>
          </w:p>
        </w:tc>
        <w:tc>
          <w:tcPr>
            <w:tcW w:w="850" w:type="dxa"/>
            <w:vAlign w:val="center"/>
          </w:tcPr>
          <w:p>
            <w:pPr>
              <w:pStyle w:val="11"/>
            </w:pPr>
            <w:r>
              <w:t>0.25</w:t>
            </w:r>
          </w:p>
        </w:tc>
        <w:tc>
          <w:tcPr>
            <w:tcW w:w="964" w:type="dxa"/>
            <w:vAlign w:val="center"/>
          </w:tcPr>
          <w:p>
            <w:pPr>
              <w:pStyle w:val="11"/>
            </w:pPr>
            <w:r>
              <w:t>943.00</w:t>
            </w:r>
          </w:p>
        </w:tc>
        <w:tc>
          <w:tcPr>
            <w:tcW w:w="964" w:type="dxa"/>
            <w:vAlign w:val="center"/>
          </w:tcPr>
          <w:p>
            <w:pPr>
              <w:pStyle w:val="11"/>
            </w:pPr>
            <w:r>
              <w:t>943.00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冀财教[2025]122号提前下达2026年中央支持学前教育发展资金</w:t>
            </w:r>
          </w:p>
        </w:tc>
        <w:tc>
          <w:tcPr>
            <w:tcW w:w="964" w:type="dxa"/>
            <w:vAlign w:val="center"/>
          </w:tcPr>
          <w:p>
            <w:pPr>
              <w:pStyle w:val="11"/>
            </w:pPr>
            <w:r>
              <w:t>467.00</w:t>
            </w:r>
          </w:p>
        </w:tc>
        <w:tc>
          <w:tcPr>
            <w:tcW w:w="1134" w:type="dxa"/>
            <w:vAlign w:val="center"/>
          </w:tcPr>
          <w:p>
            <w:pPr>
              <w:pStyle w:val="12"/>
            </w:pPr>
            <w:r>
              <w:t>教具</w:t>
            </w:r>
          </w:p>
        </w:tc>
        <w:tc>
          <w:tcPr>
            <w:tcW w:w="1134" w:type="dxa"/>
            <w:vAlign w:val="center"/>
          </w:tcPr>
          <w:p>
            <w:pPr>
              <w:pStyle w:val="12"/>
            </w:pPr>
            <w:r>
              <w:t>A05040403</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467.00</w:t>
            </w:r>
          </w:p>
        </w:tc>
        <w:tc>
          <w:tcPr>
            <w:tcW w:w="964" w:type="dxa"/>
            <w:vAlign w:val="center"/>
          </w:tcPr>
          <w:p>
            <w:pPr>
              <w:pStyle w:val="11"/>
            </w:pPr>
            <w:r>
              <w:t>467.00</w:t>
            </w:r>
          </w:p>
        </w:tc>
        <w:tc>
          <w:tcPr>
            <w:tcW w:w="964" w:type="dxa"/>
            <w:vAlign w:val="center"/>
          </w:tcPr>
          <w:p>
            <w:pPr>
              <w:pStyle w:val="11"/>
            </w:pPr>
            <w:r>
              <w:t>467.00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冀财教[2025]145号提前下达2026年义务教育薄弱环节改善与能力提升省级补助资金</w:t>
            </w:r>
          </w:p>
        </w:tc>
        <w:tc>
          <w:tcPr>
            <w:tcW w:w="964" w:type="dxa"/>
            <w:vAlign w:val="center"/>
          </w:tcPr>
          <w:p>
            <w:pPr>
              <w:pStyle w:val="11"/>
            </w:pPr>
            <w:r>
              <w:t>425.00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225.00</w:t>
            </w:r>
          </w:p>
        </w:tc>
        <w:tc>
          <w:tcPr>
            <w:tcW w:w="964" w:type="dxa"/>
            <w:vAlign w:val="center"/>
          </w:tcPr>
          <w:p>
            <w:pPr>
              <w:pStyle w:val="11"/>
            </w:pPr>
            <w:r>
              <w:t>225.00</w:t>
            </w:r>
          </w:p>
        </w:tc>
        <w:tc>
          <w:tcPr>
            <w:tcW w:w="964" w:type="dxa"/>
            <w:vAlign w:val="center"/>
          </w:tcPr>
          <w:p>
            <w:pPr>
              <w:pStyle w:val="11"/>
            </w:pPr>
            <w:r>
              <w:t>225.00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冀财教[2025]145号提前下达2026年义务教育薄弱环节改善与能力提升省级补助资金</w:t>
            </w:r>
          </w:p>
        </w:tc>
        <w:tc>
          <w:tcPr>
            <w:tcW w:w="964" w:type="dxa"/>
            <w:vAlign w:val="center"/>
          </w:tcPr>
          <w:p>
            <w:pPr>
              <w:pStyle w:val="11"/>
            </w:pPr>
            <w:r>
              <w:t>425.00</w:t>
            </w:r>
          </w:p>
        </w:tc>
        <w:tc>
          <w:tcPr>
            <w:tcW w:w="1134" w:type="dxa"/>
            <w:vAlign w:val="center"/>
          </w:tcPr>
          <w:p>
            <w:pPr>
              <w:pStyle w:val="12"/>
            </w:pPr>
            <w:r>
              <w:t>室内照明灯具</w:t>
            </w:r>
          </w:p>
        </w:tc>
        <w:tc>
          <w:tcPr>
            <w:tcW w:w="1134" w:type="dxa"/>
            <w:vAlign w:val="center"/>
          </w:tcPr>
          <w:p>
            <w:pPr>
              <w:pStyle w:val="12"/>
            </w:pPr>
            <w:r>
              <w:t>A02061908</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200.00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冀财教[2025]147号提前下达2026年城乡义务教育省级补助经费[校舍安全保障]</w:t>
            </w:r>
          </w:p>
        </w:tc>
        <w:tc>
          <w:tcPr>
            <w:tcW w:w="964" w:type="dxa"/>
            <w:vAlign w:val="center"/>
          </w:tcPr>
          <w:p>
            <w:pPr>
              <w:pStyle w:val="11"/>
            </w:pPr>
            <w:r>
              <w:t>497.00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1988</w:t>
            </w:r>
          </w:p>
        </w:tc>
        <w:tc>
          <w:tcPr>
            <w:tcW w:w="850" w:type="dxa"/>
            <w:vAlign w:val="center"/>
          </w:tcPr>
          <w:p>
            <w:pPr>
              <w:pStyle w:val="11"/>
            </w:pPr>
            <w:r>
              <w:t>0.25</w:t>
            </w:r>
          </w:p>
        </w:tc>
        <w:tc>
          <w:tcPr>
            <w:tcW w:w="964" w:type="dxa"/>
            <w:vAlign w:val="center"/>
          </w:tcPr>
          <w:p>
            <w:pPr>
              <w:pStyle w:val="11"/>
            </w:pPr>
            <w:r>
              <w:t>497.00</w:t>
            </w:r>
          </w:p>
        </w:tc>
        <w:tc>
          <w:tcPr>
            <w:tcW w:w="964" w:type="dxa"/>
            <w:vAlign w:val="center"/>
          </w:tcPr>
          <w:p>
            <w:pPr>
              <w:pStyle w:val="11"/>
            </w:pPr>
            <w:r>
              <w:t>497.00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冀财教[2025]149号提前下达2026年省级支持学前教育发展专项资金</w:t>
            </w:r>
          </w:p>
        </w:tc>
        <w:tc>
          <w:tcPr>
            <w:tcW w:w="964" w:type="dxa"/>
            <w:vAlign w:val="center"/>
          </w:tcPr>
          <w:p>
            <w:pPr>
              <w:pStyle w:val="11"/>
            </w:pPr>
            <w:r>
              <w:t>76.00</w:t>
            </w:r>
          </w:p>
        </w:tc>
        <w:tc>
          <w:tcPr>
            <w:tcW w:w="1134" w:type="dxa"/>
            <w:vAlign w:val="center"/>
          </w:tcPr>
          <w:p>
            <w:pPr>
              <w:pStyle w:val="12"/>
            </w:pPr>
            <w:r>
              <w:t>教具</w:t>
            </w:r>
          </w:p>
        </w:tc>
        <w:tc>
          <w:tcPr>
            <w:tcW w:w="1134" w:type="dxa"/>
            <w:vAlign w:val="center"/>
          </w:tcPr>
          <w:p>
            <w:pPr>
              <w:pStyle w:val="12"/>
            </w:pPr>
            <w:r>
              <w:t>A05040403</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76.00</w:t>
            </w:r>
          </w:p>
        </w:tc>
        <w:tc>
          <w:tcPr>
            <w:tcW w:w="964" w:type="dxa"/>
            <w:vAlign w:val="center"/>
          </w:tcPr>
          <w:p>
            <w:pPr>
              <w:pStyle w:val="11"/>
            </w:pPr>
            <w:r>
              <w:t>76.00</w:t>
            </w:r>
          </w:p>
        </w:tc>
        <w:tc>
          <w:tcPr>
            <w:tcW w:w="964" w:type="dxa"/>
            <w:vAlign w:val="center"/>
          </w:tcPr>
          <w:p>
            <w:pPr>
              <w:pStyle w:val="11"/>
            </w:pPr>
            <w:r>
              <w:t>76.00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教育资金</w:t>
            </w:r>
          </w:p>
        </w:tc>
        <w:tc>
          <w:tcPr>
            <w:tcW w:w="964" w:type="dxa"/>
            <w:vAlign w:val="center"/>
          </w:tcPr>
          <w:p>
            <w:pPr>
              <w:pStyle w:val="11"/>
            </w:pPr>
            <w:r>
              <w:t>500.00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1200</w:t>
            </w:r>
          </w:p>
        </w:tc>
        <w:tc>
          <w:tcPr>
            <w:tcW w:w="850" w:type="dxa"/>
            <w:vAlign w:val="center"/>
          </w:tcPr>
          <w:p>
            <w:pPr>
              <w:pStyle w:val="11"/>
            </w:pPr>
            <w:r>
              <w:t>0.25</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教育资金</w:t>
            </w:r>
          </w:p>
        </w:tc>
        <w:tc>
          <w:tcPr>
            <w:tcW w:w="964" w:type="dxa"/>
            <w:vAlign w:val="center"/>
          </w:tcPr>
          <w:p>
            <w:pPr>
              <w:pStyle w:val="11"/>
            </w:pPr>
            <w:r>
              <w:t>500.00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平方米</w:t>
            </w:r>
          </w:p>
        </w:tc>
        <w:tc>
          <w:tcPr>
            <w:tcW w:w="850" w:type="dxa"/>
            <w:vAlign w:val="center"/>
          </w:tcPr>
          <w:p>
            <w:pPr>
              <w:pStyle w:val="11"/>
            </w:pPr>
            <w:r>
              <w:t>800</w:t>
            </w:r>
          </w:p>
        </w:tc>
        <w:tc>
          <w:tcPr>
            <w:tcW w:w="850" w:type="dxa"/>
            <w:vAlign w:val="center"/>
          </w:tcPr>
          <w:p>
            <w:pPr>
              <w:pStyle w:val="11"/>
            </w:pPr>
            <w:r>
              <w:t>0.25</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晋州市教育局本级上年末固定资产金额为347.43万元（详见下表）。本年度拟购置固定资产总额为0.00万元，已按要求列入政府采购预算，详见政府采购预算表。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360001晋州市教育局本级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4163.82</w:t>
            </w:r>
          </w:p>
        </w:tc>
        <w:tc>
          <w:tcPr>
            <w:tcW w:w="2835" w:type="dxa"/>
            <w:vAlign w:val="center"/>
          </w:tcPr>
          <w:p>
            <w:pPr>
              <w:pStyle w:val="11"/>
            </w:pPr>
            <w:r>
              <w:t>98.39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1099</w:t>
            </w:r>
          </w:p>
        </w:tc>
        <w:tc>
          <w:tcPr>
            <w:tcW w:w="2835" w:type="dxa"/>
            <w:vAlign w:val="center"/>
          </w:tcPr>
          <w:p>
            <w:pPr>
              <w:pStyle w:val="11"/>
            </w:pPr>
            <w:r>
              <w:t>25.57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468</w:t>
            </w:r>
          </w:p>
        </w:tc>
        <w:tc>
          <w:tcPr>
            <w:tcW w:w="2835" w:type="dxa"/>
            <w:vAlign w:val="center"/>
          </w:tcPr>
          <w:p>
            <w:pPr>
              <w:pStyle w:val="11"/>
            </w:pPr>
            <w:r>
              <w:t>234.04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二、晋州市青少年法制教育基地收支预算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28.92</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28.92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28.92</w:t>
            </w:r>
          </w:p>
        </w:tc>
        <w:tc>
          <w:tcPr>
            <w:tcW w:w="4535" w:type="dxa"/>
            <w:vAlign w:val="center"/>
          </w:tcPr>
          <w:p>
            <w:pPr>
              <w:pStyle w:val="14"/>
            </w:pPr>
            <w:r>
              <w:t>本年支出合计</w:t>
            </w:r>
          </w:p>
        </w:tc>
        <w:tc>
          <w:tcPr>
            <w:tcW w:w="2126" w:type="dxa"/>
            <w:vAlign w:val="center"/>
          </w:tcPr>
          <w:p>
            <w:pPr>
              <w:pStyle w:val="15"/>
            </w:pPr>
            <w:r>
              <w:t>28.92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28.92</w:t>
            </w:r>
          </w:p>
        </w:tc>
        <w:tc>
          <w:tcPr>
            <w:tcW w:w="4535" w:type="dxa"/>
            <w:vAlign w:val="center"/>
          </w:tcPr>
          <w:p>
            <w:pPr>
              <w:pStyle w:val="14"/>
            </w:pPr>
            <w:r>
              <w:t>支出总计</w:t>
            </w:r>
          </w:p>
        </w:tc>
        <w:tc>
          <w:tcPr>
            <w:tcW w:w="2126" w:type="dxa"/>
            <w:vAlign w:val="center"/>
          </w:tcPr>
          <w:p>
            <w:pPr>
              <w:pStyle w:val="15"/>
            </w:pPr>
            <w:r>
              <w:t>28.92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28.92</w:t>
            </w:r>
          </w:p>
        </w:tc>
        <w:tc>
          <w:tcPr>
            <w:tcW w:w="1134" w:type="dxa"/>
            <w:vAlign w:val="center"/>
          </w:tcPr>
          <w:p>
            <w:pPr>
              <w:pStyle w:val="15"/>
            </w:pPr>
            <w:r>
              <w:t>28.92</w:t>
            </w:r>
          </w:p>
        </w:tc>
        <w:tc>
          <w:tcPr>
            <w:tcW w:w="1134" w:type="dxa"/>
            <w:vAlign w:val="center"/>
          </w:tcPr>
          <w:p>
            <w:pPr>
              <w:pStyle w:val="15"/>
            </w:pPr>
            <w:r>
              <w:t>28.92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28.92</w:t>
            </w:r>
          </w:p>
        </w:tc>
        <w:tc>
          <w:tcPr>
            <w:tcW w:w="1134" w:type="dxa"/>
            <w:vAlign w:val="center"/>
          </w:tcPr>
          <w:p>
            <w:pPr>
              <w:pStyle w:val="11"/>
            </w:pPr>
            <w:r>
              <w:t>28.92</w:t>
            </w:r>
          </w:p>
        </w:tc>
        <w:tc>
          <w:tcPr>
            <w:tcW w:w="1134" w:type="dxa"/>
            <w:vAlign w:val="center"/>
          </w:tcPr>
          <w:p>
            <w:pPr>
              <w:pStyle w:val="11"/>
            </w:pPr>
            <w:r>
              <w:t>28.92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28.92</w:t>
            </w:r>
          </w:p>
        </w:tc>
        <w:tc>
          <w:tcPr>
            <w:tcW w:w="1134" w:type="dxa"/>
            <w:vAlign w:val="center"/>
          </w:tcPr>
          <w:p>
            <w:pPr>
              <w:pStyle w:val="11"/>
            </w:pPr>
            <w:r>
              <w:t>28.92</w:t>
            </w:r>
          </w:p>
        </w:tc>
        <w:tc>
          <w:tcPr>
            <w:tcW w:w="1134" w:type="dxa"/>
            <w:vAlign w:val="center"/>
          </w:tcPr>
          <w:p>
            <w:pPr>
              <w:pStyle w:val="11"/>
            </w:pPr>
            <w:r>
              <w:t>28.92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28.92</w:t>
            </w:r>
          </w:p>
        </w:tc>
        <w:tc>
          <w:tcPr>
            <w:tcW w:w="1134" w:type="dxa"/>
            <w:vAlign w:val="center"/>
          </w:tcPr>
          <w:p>
            <w:pPr>
              <w:pStyle w:val="11"/>
            </w:pPr>
            <w:r>
              <w:t>28.92</w:t>
            </w:r>
          </w:p>
        </w:tc>
        <w:tc>
          <w:tcPr>
            <w:tcW w:w="1134" w:type="dxa"/>
            <w:vAlign w:val="center"/>
          </w:tcPr>
          <w:p>
            <w:pPr>
              <w:pStyle w:val="11"/>
            </w:pPr>
            <w:r>
              <w:t>28.92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28.92</w:t>
            </w:r>
          </w:p>
        </w:tc>
        <w:tc>
          <w:tcPr>
            <w:tcW w:w="1361" w:type="dxa"/>
            <w:vAlign w:val="center"/>
          </w:tcPr>
          <w:p>
            <w:pPr>
              <w:pStyle w:val="15"/>
            </w:pPr>
            <w:r>
              <w:t>28.92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28.92</w:t>
            </w:r>
          </w:p>
        </w:tc>
        <w:tc>
          <w:tcPr>
            <w:tcW w:w="1361" w:type="dxa"/>
            <w:vAlign w:val="center"/>
          </w:tcPr>
          <w:p>
            <w:pPr>
              <w:pStyle w:val="11"/>
            </w:pPr>
            <w:r>
              <w:t>28.92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28.92</w:t>
            </w:r>
          </w:p>
        </w:tc>
        <w:tc>
          <w:tcPr>
            <w:tcW w:w="1361" w:type="dxa"/>
            <w:vAlign w:val="center"/>
          </w:tcPr>
          <w:p>
            <w:pPr>
              <w:pStyle w:val="11"/>
            </w:pPr>
            <w:r>
              <w:t>28.92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28.92</w:t>
            </w:r>
          </w:p>
        </w:tc>
        <w:tc>
          <w:tcPr>
            <w:tcW w:w="1361" w:type="dxa"/>
            <w:vAlign w:val="center"/>
          </w:tcPr>
          <w:p>
            <w:pPr>
              <w:pStyle w:val="11"/>
            </w:pPr>
            <w:r>
              <w:t>28.92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28.92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28.92</w:t>
            </w:r>
          </w:p>
        </w:tc>
        <w:tc>
          <w:tcPr>
            <w:tcW w:w="1474" w:type="dxa"/>
            <w:vAlign w:val="center"/>
          </w:tcPr>
          <w:p>
            <w:pPr>
              <w:pStyle w:val="11"/>
            </w:pPr>
            <w:r>
              <w:t>28.92</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28.92</w:t>
            </w:r>
          </w:p>
        </w:tc>
        <w:tc>
          <w:tcPr>
            <w:tcW w:w="3402" w:type="dxa"/>
            <w:vAlign w:val="center"/>
          </w:tcPr>
          <w:p>
            <w:pPr>
              <w:pStyle w:val="14"/>
            </w:pPr>
            <w:r>
              <w:t>本年支出合计</w:t>
            </w:r>
          </w:p>
        </w:tc>
        <w:tc>
          <w:tcPr>
            <w:tcW w:w="1474" w:type="dxa"/>
            <w:vAlign w:val="center"/>
          </w:tcPr>
          <w:p>
            <w:pPr>
              <w:pStyle w:val="15"/>
            </w:pPr>
            <w:r>
              <w:t>28.92</w:t>
            </w:r>
          </w:p>
        </w:tc>
        <w:tc>
          <w:tcPr>
            <w:tcW w:w="1474" w:type="dxa"/>
            <w:vAlign w:val="center"/>
          </w:tcPr>
          <w:p>
            <w:pPr>
              <w:pStyle w:val="15"/>
            </w:pPr>
            <w:r>
              <w:t>28.92</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28.92</w:t>
            </w:r>
          </w:p>
        </w:tc>
        <w:tc>
          <w:tcPr>
            <w:tcW w:w="3402" w:type="dxa"/>
            <w:vAlign w:val="center"/>
          </w:tcPr>
          <w:p>
            <w:pPr>
              <w:pStyle w:val="14"/>
            </w:pPr>
            <w:r>
              <w:t>支出总计</w:t>
            </w:r>
          </w:p>
        </w:tc>
        <w:tc>
          <w:tcPr>
            <w:tcW w:w="1474" w:type="dxa"/>
            <w:vAlign w:val="center"/>
          </w:tcPr>
          <w:p>
            <w:pPr>
              <w:pStyle w:val="15"/>
            </w:pPr>
            <w:r>
              <w:t>28.92</w:t>
            </w:r>
          </w:p>
        </w:tc>
        <w:tc>
          <w:tcPr>
            <w:tcW w:w="1474" w:type="dxa"/>
            <w:vAlign w:val="center"/>
          </w:tcPr>
          <w:p>
            <w:pPr>
              <w:pStyle w:val="15"/>
            </w:pPr>
            <w:r>
              <w:t>28.92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28.92</w:t>
            </w:r>
          </w:p>
        </w:tc>
        <w:tc>
          <w:tcPr>
            <w:tcW w:w="2551" w:type="dxa"/>
            <w:vAlign w:val="center"/>
          </w:tcPr>
          <w:p>
            <w:pPr>
              <w:pStyle w:val="15"/>
            </w:pPr>
            <w:r>
              <w:t>28.92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28.92</w:t>
            </w:r>
          </w:p>
        </w:tc>
        <w:tc>
          <w:tcPr>
            <w:tcW w:w="2551" w:type="dxa"/>
            <w:vAlign w:val="center"/>
          </w:tcPr>
          <w:p>
            <w:pPr>
              <w:pStyle w:val="11"/>
            </w:pPr>
            <w:r>
              <w:t>28.92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28.92</w:t>
            </w:r>
          </w:p>
        </w:tc>
        <w:tc>
          <w:tcPr>
            <w:tcW w:w="2551" w:type="dxa"/>
            <w:vAlign w:val="center"/>
          </w:tcPr>
          <w:p>
            <w:pPr>
              <w:pStyle w:val="11"/>
            </w:pPr>
            <w:r>
              <w:t>28.92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28.92</w:t>
            </w:r>
          </w:p>
        </w:tc>
        <w:tc>
          <w:tcPr>
            <w:tcW w:w="2551" w:type="dxa"/>
            <w:vAlign w:val="center"/>
          </w:tcPr>
          <w:p>
            <w:pPr>
              <w:pStyle w:val="11"/>
            </w:pPr>
            <w:r>
              <w:t>28.92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28.92</w:t>
            </w:r>
          </w:p>
        </w:tc>
        <w:tc>
          <w:tcPr>
            <w:tcW w:w="2551" w:type="dxa"/>
            <w:vAlign w:val="center"/>
          </w:tcPr>
          <w:p>
            <w:pPr>
              <w:pStyle w:val="15"/>
            </w:pPr>
            <w:r>
              <w:t>28.92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28.92</w:t>
            </w:r>
          </w:p>
        </w:tc>
        <w:tc>
          <w:tcPr>
            <w:tcW w:w="2551" w:type="dxa"/>
            <w:vAlign w:val="center"/>
          </w:tcPr>
          <w:p>
            <w:pPr>
              <w:pStyle w:val="11"/>
            </w:pPr>
            <w:r>
              <w:t>28.92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2.26</w:t>
            </w:r>
          </w:p>
        </w:tc>
        <w:tc>
          <w:tcPr>
            <w:tcW w:w="2551" w:type="dxa"/>
            <w:vAlign w:val="center"/>
          </w:tcPr>
          <w:p>
            <w:pPr>
              <w:pStyle w:val="11"/>
            </w:pPr>
            <w:r>
              <w:t>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7.84</w:t>
            </w:r>
          </w:p>
        </w:tc>
        <w:tc>
          <w:tcPr>
            <w:tcW w:w="2551" w:type="dxa"/>
            <w:vAlign w:val="center"/>
          </w:tcPr>
          <w:p>
            <w:pPr>
              <w:pStyle w:val="11"/>
            </w:pPr>
            <w:r>
              <w:t>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0.59</w:t>
            </w:r>
          </w:p>
        </w:tc>
        <w:tc>
          <w:tcPr>
            <w:tcW w:w="2551" w:type="dxa"/>
            <w:vAlign w:val="center"/>
          </w:tcPr>
          <w:p>
            <w:pPr>
              <w:pStyle w:val="11"/>
            </w:pPr>
            <w:r>
              <w:t>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0.23</w:t>
            </w:r>
          </w:p>
        </w:tc>
        <w:tc>
          <w:tcPr>
            <w:tcW w:w="2551" w:type="dxa"/>
            <w:vAlign w:val="center"/>
          </w:tcPr>
          <w:p>
            <w:pPr>
              <w:pStyle w:val="11"/>
            </w:pPr>
            <w:r>
              <w:t>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2.43</w:t>
            </w:r>
          </w:p>
        </w:tc>
        <w:tc>
          <w:tcPr>
            <w:tcW w:w="2551" w:type="dxa"/>
            <w:vAlign w:val="center"/>
          </w:tcPr>
          <w:p>
            <w:pPr>
              <w:pStyle w:val="11"/>
            </w:pPr>
            <w:r>
              <w:t>2.43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晋州市青少年法制教育基地2026年单位预算信息公开情况说明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按照《中华人民共和国预算法》、《地方预决算公开操作规程》和《关于进一步推进预算公开工作的实施意见》规定，现将晋州市青少年法制教育基地2026年单位预算公开如下：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4、负责对全市中小学生实施法律法规知识教育及安全教育。</w:t>
      </w:r>
    </w:p>
    <w:p>
      <w:pPr>
        <w:pStyle w:val="17"/>
      </w:pPr>
      <w:r>
        <w:t>5、负责培养中小学生创新精神和实践能力。</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晋州市青少年法制教育基地</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28.92万元，其中：一般公共预算收入28.92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青少年法制教育基地年度单位预算中支出预算的总体情况。2026年支出预算28.92万元，其中基本支出28.92万元，包括人员经费28.92万元和日常公用经费0.00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28.92万元，较2025年预算增加14.46万元，其中：基本支出增加14.46万元，主要为人员增加以及社会保障缴费基数变化引起的增加。项目支出增加0.00万元，主要为本单位无项目支出。预计下年使用的单位资金结余增加0.00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pPr>
      <w:r>
        <w:rPr>
          <w:rFonts w:hint="eastAsia" w:ascii="Times New Roman" w:hAnsi="Times New Roman" w:eastAsia="方正仿宋_GBK" w:cs="Times New Roman"/>
          <w:sz w:val="28"/>
          <w:szCs w:val="22"/>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晋州市青少年法制教育基地上年末固定资产金额为0.00万元（详见下表）。本年度拟购置固定资产总额为0.00万元，已按要求列入政府采购预算，详见政府采购预算表。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360002晋州市青少年法制教育基地</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三、晋州市教师进修学校收支预算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360003晋州市教师进修学校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459.79</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459.79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459.79</w:t>
            </w:r>
          </w:p>
        </w:tc>
        <w:tc>
          <w:tcPr>
            <w:tcW w:w="4535" w:type="dxa"/>
            <w:vAlign w:val="center"/>
          </w:tcPr>
          <w:p>
            <w:pPr>
              <w:pStyle w:val="14"/>
            </w:pPr>
            <w:r>
              <w:t>本年支出合计</w:t>
            </w:r>
          </w:p>
        </w:tc>
        <w:tc>
          <w:tcPr>
            <w:tcW w:w="2126" w:type="dxa"/>
            <w:vAlign w:val="center"/>
          </w:tcPr>
          <w:p>
            <w:pPr>
              <w:pStyle w:val="15"/>
            </w:pPr>
            <w:r>
              <w:t>459.79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459.79</w:t>
            </w:r>
          </w:p>
        </w:tc>
        <w:tc>
          <w:tcPr>
            <w:tcW w:w="4535" w:type="dxa"/>
            <w:vAlign w:val="center"/>
          </w:tcPr>
          <w:p>
            <w:pPr>
              <w:pStyle w:val="14"/>
            </w:pPr>
            <w:r>
              <w:t>支出总计</w:t>
            </w:r>
          </w:p>
        </w:tc>
        <w:tc>
          <w:tcPr>
            <w:tcW w:w="2126" w:type="dxa"/>
            <w:vAlign w:val="center"/>
          </w:tcPr>
          <w:p>
            <w:pPr>
              <w:pStyle w:val="15"/>
            </w:pPr>
            <w:r>
              <w:t>459.79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360003晋州市教师进修学校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459.79</w:t>
            </w:r>
          </w:p>
        </w:tc>
        <w:tc>
          <w:tcPr>
            <w:tcW w:w="1134" w:type="dxa"/>
            <w:vAlign w:val="center"/>
          </w:tcPr>
          <w:p>
            <w:pPr>
              <w:pStyle w:val="15"/>
            </w:pPr>
            <w:r>
              <w:t>459.79</w:t>
            </w:r>
          </w:p>
        </w:tc>
        <w:tc>
          <w:tcPr>
            <w:tcW w:w="1134" w:type="dxa"/>
            <w:vAlign w:val="center"/>
          </w:tcPr>
          <w:p>
            <w:pPr>
              <w:pStyle w:val="15"/>
            </w:pPr>
            <w:r>
              <w:t>459.79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459.79</w:t>
            </w:r>
          </w:p>
        </w:tc>
        <w:tc>
          <w:tcPr>
            <w:tcW w:w="1134" w:type="dxa"/>
            <w:vAlign w:val="center"/>
          </w:tcPr>
          <w:p>
            <w:pPr>
              <w:pStyle w:val="11"/>
            </w:pPr>
            <w:r>
              <w:t>459.79</w:t>
            </w:r>
          </w:p>
        </w:tc>
        <w:tc>
          <w:tcPr>
            <w:tcW w:w="1134" w:type="dxa"/>
            <w:vAlign w:val="center"/>
          </w:tcPr>
          <w:p>
            <w:pPr>
              <w:pStyle w:val="11"/>
            </w:pPr>
            <w:r>
              <w:t>459.79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459.79</w:t>
            </w:r>
          </w:p>
        </w:tc>
        <w:tc>
          <w:tcPr>
            <w:tcW w:w="1134" w:type="dxa"/>
            <w:vAlign w:val="center"/>
          </w:tcPr>
          <w:p>
            <w:pPr>
              <w:pStyle w:val="11"/>
            </w:pPr>
            <w:r>
              <w:t>459.79</w:t>
            </w:r>
          </w:p>
        </w:tc>
        <w:tc>
          <w:tcPr>
            <w:tcW w:w="1134" w:type="dxa"/>
            <w:vAlign w:val="center"/>
          </w:tcPr>
          <w:p>
            <w:pPr>
              <w:pStyle w:val="11"/>
            </w:pPr>
            <w:r>
              <w:t>459.79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2050801</w:t>
            </w:r>
          </w:p>
        </w:tc>
        <w:tc>
          <w:tcPr>
            <w:tcW w:w="1559" w:type="dxa"/>
            <w:vAlign w:val="center"/>
          </w:tcPr>
          <w:p>
            <w:pPr>
              <w:pStyle w:val="12"/>
            </w:pPr>
            <w:r>
              <w:t>教师进修</w:t>
            </w:r>
          </w:p>
        </w:tc>
        <w:tc>
          <w:tcPr>
            <w:tcW w:w="1134" w:type="dxa"/>
            <w:vAlign w:val="center"/>
          </w:tcPr>
          <w:p>
            <w:pPr>
              <w:pStyle w:val="11"/>
            </w:pPr>
            <w:r>
              <w:t>459.79</w:t>
            </w:r>
          </w:p>
        </w:tc>
        <w:tc>
          <w:tcPr>
            <w:tcW w:w="1134" w:type="dxa"/>
            <w:vAlign w:val="center"/>
          </w:tcPr>
          <w:p>
            <w:pPr>
              <w:pStyle w:val="11"/>
            </w:pPr>
            <w:r>
              <w:t>459.79</w:t>
            </w:r>
          </w:p>
        </w:tc>
        <w:tc>
          <w:tcPr>
            <w:tcW w:w="1134" w:type="dxa"/>
            <w:vAlign w:val="center"/>
          </w:tcPr>
          <w:p>
            <w:pPr>
              <w:pStyle w:val="11"/>
            </w:pPr>
            <w:r>
              <w:t>459.79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360003晋州市教师进修学校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459.79</w:t>
            </w:r>
          </w:p>
        </w:tc>
        <w:tc>
          <w:tcPr>
            <w:tcW w:w="1361" w:type="dxa"/>
            <w:vAlign w:val="center"/>
          </w:tcPr>
          <w:p>
            <w:pPr>
              <w:pStyle w:val="15"/>
            </w:pPr>
            <w:r>
              <w:t>455.79</w:t>
            </w:r>
          </w:p>
        </w:tc>
        <w:tc>
          <w:tcPr>
            <w:tcW w:w="1361" w:type="dxa"/>
            <w:vAlign w:val="center"/>
          </w:tcPr>
          <w:p>
            <w:pPr>
              <w:pStyle w:val="15"/>
            </w:pPr>
            <w:r>
              <w:t>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459.79</w:t>
            </w:r>
          </w:p>
        </w:tc>
        <w:tc>
          <w:tcPr>
            <w:tcW w:w="1361" w:type="dxa"/>
            <w:vAlign w:val="center"/>
          </w:tcPr>
          <w:p>
            <w:pPr>
              <w:pStyle w:val="11"/>
            </w:pPr>
            <w:r>
              <w:t>455.79</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459.79</w:t>
            </w:r>
          </w:p>
        </w:tc>
        <w:tc>
          <w:tcPr>
            <w:tcW w:w="1361" w:type="dxa"/>
            <w:vAlign w:val="center"/>
          </w:tcPr>
          <w:p>
            <w:pPr>
              <w:pStyle w:val="11"/>
            </w:pPr>
            <w:r>
              <w:t>455.79</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2050801</w:t>
            </w:r>
          </w:p>
        </w:tc>
        <w:tc>
          <w:tcPr>
            <w:tcW w:w="4535" w:type="dxa"/>
            <w:vAlign w:val="center"/>
          </w:tcPr>
          <w:p>
            <w:pPr>
              <w:pStyle w:val="12"/>
            </w:pPr>
            <w:r>
              <w:t>教师进修</w:t>
            </w:r>
          </w:p>
        </w:tc>
        <w:tc>
          <w:tcPr>
            <w:tcW w:w="1361" w:type="dxa"/>
            <w:vAlign w:val="center"/>
          </w:tcPr>
          <w:p>
            <w:pPr>
              <w:pStyle w:val="11"/>
            </w:pPr>
            <w:r>
              <w:t>459.79</w:t>
            </w:r>
          </w:p>
        </w:tc>
        <w:tc>
          <w:tcPr>
            <w:tcW w:w="1361" w:type="dxa"/>
            <w:vAlign w:val="center"/>
          </w:tcPr>
          <w:p>
            <w:pPr>
              <w:pStyle w:val="11"/>
            </w:pPr>
            <w:r>
              <w:t>455.79</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360003晋州市教师进修学校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459.79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459.79</w:t>
            </w:r>
          </w:p>
        </w:tc>
        <w:tc>
          <w:tcPr>
            <w:tcW w:w="1474" w:type="dxa"/>
            <w:vAlign w:val="center"/>
          </w:tcPr>
          <w:p>
            <w:pPr>
              <w:pStyle w:val="11"/>
            </w:pPr>
            <w:r>
              <w:t>459.79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459.79</w:t>
            </w:r>
          </w:p>
        </w:tc>
        <w:tc>
          <w:tcPr>
            <w:tcW w:w="3402" w:type="dxa"/>
            <w:vAlign w:val="center"/>
          </w:tcPr>
          <w:p>
            <w:pPr>
              <w:pStyle w:val="14"/>
            </w:pPr>
            <w:r>
              <w:t>本年支出合计</w:t>
            </w:r>
          </w:p>
        </w:tc>
        <w:tc>
          <w:tcPr>
            <w:tcW w:w="1474" w:type="dxa"/>
            <w:vAlign w:val="center"/>
          </w:tcPr>
          <w:p>
            <w:pPr>
              <w:pStyle w:val="15"/>
            </w:pPr>
            <w:r>
              <w:t>459.79</w:t>
            </w:r>
          </w:p>
        </w:tc>
        <w:tc>
          <w:tcPr>
            <w:tcW w:w="1474" w:type="dxa"/>
            <w:vAlign w:val="center"/>
          </w:tcPr>
          <w:p>
            <w:pPr>
              <w:pStyle w:val="15"/>
            </w:pPr>
            <w:r>
              <w:t>459.79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459.79</w:t>
            </w:r>
          </w:p>
        </w:tc>
        <w:tc>
          <w:tcPr>
            <w:tcW w:w="3402" w:type="dxa"/>
            <w:vAlign w:val="center"/>
          </w:tcPr>
          <w:p>
            <w:pPr>
              <w:pStyle w:val="14"/>
            </w:pPr>
            <w:r>
              <w:t>支出总计</w:t>
            </w:r>
          </w:p>
        </w:tc>
        <w:tc>
          <w:tcPr>
            <w:tcW w:w="1474" w:type="dxa"/>
            <w:vAlign w:val="center"/>
          </w:tcPr>
          <w:p>
            <w:pPr>
              <w:pStyle w:val="15"/>
            </w:pPr>
            <w:r>
              <w:t>459.79</w:t>
            </w:r>
          </w:p>
        </w:tc>
        <w:tc>
          <w:tcPr>
            <w:tcW w:w="1474" w:type="dxa"/>
            <w:vAlign w:val="center"/>
          </w:tcPr>
          <w:p>
            <w:pPr>
              <w:pStyle w:val="15"/>
            </w:pPr>
            <w:r>
              <w:t>459.79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360003晋州市教师进修学校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459.79</w:t>
            </w:r>
          </w:p>
        </w:tc>
        <w:tc>
          <w:tcPr>
            <w:tcW w:w="2551" w:type="dxa"/>
            <w:vAlign w:val="center"/>
          </w:tcPr>
          <w:p>
            <w:pPr>
              <w:pStyle w:val="15"/>
            </w:pPr>
            <w:r>
              <w:t>455.79</w:t>
            </w: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459.79</w:t>
            </w:r>
          </w:p>
        </w:tc>
        <w:tc>
          <w:tcPr>
            <w:tcW w:w="2551" w:type="dxa"/>
            <w:vAlign w:val="center"/>
          </w:tcPr>
          <w:p>
            <w:pPr>
              <w:pStyle w:val="11"/>
            </w:pPr>
            <w:r>
              <w:t>455.79</w:t>
            </w: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459.79</w:t>
            </w:r>
          </w:p>
        </w:tc>
        <w:tc>
          <w:tcPr>
            <w:tcW w:w="2551" w:type="dxa"/>
            <w:vAlign w:val="center"/>
          </w:tcPr>
          <w:p>
            <w:pPr>
              <w:pStyle w:val="11"/>
            </w:pPr>
            <w:r>
              <w:t>455.79</w:t>
            </w: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2050801</w:t>
            </w:r>
          </w:p>
        </w:tc>
        <w:tc>
          <w:tcPr>
            <w:tcW w:w="4535" w:type="dxa"/>
            <w:vAlign w:val="center"/>
          </w:tcPr>
          <w:p>
            <w:pPr>
              <w:pStyle w:val="12"/>
            </w:pPr>
            <w:r>
              <w:t>教师进修</w:t>
            </w:r>
          </w:p>
        </w:tc>
        <w:tc>
          <w:tcPr>
            <w:tcW w:w="2551" w:type="dxa"/>
            <w:vAlign w:val="center"/>
          </w:tcPr>
          <w:p>
            <w:pPr>
              <w:pStyle w:val="11"/>
            </w:pPr>
            <w:r>
              <w:t>459.79</w:t>
            </w:r>
          </w:p>
        </w:tc>
        <w:tc>
          <w:tcPr>
            <w:tcW w:w="2551" w:type="dxa"/>
            <w:vAlign w:val="center"/>
          </w:tcPr>
          <w:p>
            <w:pPr>
              <w:pStyle w:val="11"/>
            </w:pPr>
            <w:r>
              <w:t>455.79</w:t>
            </w:r>
          </w:p>
        </w:tc>
        <w:tc>
          <w:tcPr>
            <w:tcW w:w="2551" w:type="dxa"/>
            <w:vAlign w:val="center"/>
          </w:tcPr>
          <w:p>
            <w:pPr>
              <w:pStyle w:val="11"/>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360003晋州市教师进修学校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455.79</w:t>
            </w:r>
          </w:p>
        </w:tc>
        <w:tc>
          <w:tcPr>
            <w:tcW w:w="2551" w:type="dxa"/>
            <w:vAlign w:val="center"/>
          </w:tcPr>
          <w:p>
            <w:pPr>
              <w:pStyle w:val="15"/>
            </w:pPr>
            <w:r>
              <w:t>455.79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368.21</w:t>
            </w:r>
          </w:p>
        </w:tc>
        <w:tc>
          <w:tcPr>
            <w:tcW w:w="2551" w:type="dxa"/>
            <w:vAlign w:val="center"/>
          </w:tcPr>
          <w:p>
            <w:pPr>
              <w:pStyle w:val="11"/>
            </w:pPr>
            <w:r>
              <w:t>368.21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157.34</w:t>
            </w:r>
          </w:p>
        </w:tc>
        <w:tc>
          <w:tcPr>
            <w:tcW w:w="2551" w:type="dxa"/>
            <w:vAlign w:val="center"/>
          </w:tcPr>
          <w:p>
            <w:pPr>
              <w:pStyle w:val="11"/>
            </w:pPr>
            <w:r>
              <w:t>157.34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19.41</w:t>
            </w:r>
          </w:p>
        </w:tc>
        <w:tc>
          <w:tcPr>
            <w:tcW w:w="2551" w:type="dxa"/>
            <w:vAlign w:val="center"/>
          </w:tcPr>
          <w:p>
            <w:pPr>
              <w:pStyle w:val="11"/>
            </w:pPr>
            <w:r>
              <w:t>19.41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97.09</w:t>
            </w:r>
          </w:p>
        </w:tc>
        <w:tc>
          <w:tcPr>
            <w:tcW w:w="2551" w:type="dxa"/>
            <w:vAlign w:val="center"/>
          </w:tcPr>
          <w:p>
            <w:pPr>
              <w:pStyle w:val="11"/>
            </w:pPr>
            <w:r>
              <w:t>97.09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38.57</w:t>
            </w:r>
          </w:p>
        </w:tc>
        <w:tc>
          <w:tcPr>
            <w:tcW w:w="2551" w:type="dxa"/>
            <w:vAlign w:val="center"/>
          </w:tcPr>
          <w:p>
            <w:pPr>
              <w:pStyle w:val="11"/>
            </w:pPr>
            <w:r>
              <w:t>38.57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14.79</w:t>
            </w:r>
          </w:p>
        </w:tc>
        <w:tc>
          <w:tcPr>
            <w:tcW w:w="2551" w:type="dxa"/>
            <w:vAlign w:val="center"/>
          </w:tcPr>
          <w:p>
            <w:pPr>
              <w:pStyle w:val="11"/>
            </w:pPr>
            <w:r>
              <w:t>14.79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7.52</w:t>
            </w:r>
          </w:p>
        </w:tc>
        <w:tc>
          <w:tcPr>
            <w:tcW w:w="2551" w:type="dxa"/>
            <w:vAlign w:val="center"/>
          </w:tcPr>
          <w:p>
            <w:pPr>
              <w:pStyle w:val="11"/>
            </w:pPr>
            <w:r>
              <w:t>7.52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30.55</w:t>
            </w:r>
          </w:p>
        </w:tc>
        <w:tc>
          <w:tcPr>
            <w:tcW w:w="2551" w:type="dxa"/>
            <w:vAlign w:val="center"/>
          </w:tcPr>
          <w:p>
            <w:pPr>
              <w:pStyle w:val="11"/>
            </w:pPr>
            <w:r>
              <w:t>30.55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87.58</w:t>
            </w:r>
          </w:p>
        </w:tc>
        <w:tc>
          <w:tcPr>
            <w:tcW w:w="2551" w:type="dxa"/>
            <w:vAlign w:val="center"/>
          </w:tcPr>
          <w:p>
            <w:pPr>
              <w:pStyle w:val="11"/>
            </w:pPr>
            <w:r>
              <w:t>87.58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83.35</w:t>
            </w:r>
          </w:p>
        </w:tc>
        <w:tc>
          <w:tcPr>
            <w:tcW w:w="2551" w:type="dxa"/>
            <w:vAlign w:val="center"/>
          </w:tcPr>
          <w:p>
            <w:pPr>
              <w:pStyle w:val="11"/>
            </w:pPr>
            <w:r>
              <w:t>83.35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360003晋州市教师进修学校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360003晋州市教师进修学校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360003晋州市教师进修学校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晋州市教师进修学校2026年单位预算信息公开情况说明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按照《中华人民共和国预算法》、《地方预决算公开操作规程》和《关于进一步推进预算公开工作的实施意见》规定，现将晋州市教师进修学校2026年单位预算公开如下：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 xml:space="preserve">3、加强离退休、在职教职工政治思想工作，确保校（园）的正常教学秩序和教育改革与发展的稳定推进。 </w:t>
      </w:r>
    </w:p>
    <w:p>
      <w:pPr>
        <w:pStyle w:val="17"/>
      </w:pPr>
      <w:r>
        <w:t>4、按要求完成各级师训任务，认真开展校本培训和校本教研，全面提高教师综合素质。</w:t>
      </w:r>
    </w:p>
    <w:p>
      <w:pPr>
        <w:pStyle w:val="17"/>
      </w:pPr>
      <w:r>
        <w:t>5、做好语言文字工作的协调、培训等相关工作。</w:t>
      </w:r>
    </w:p>
    <w:p>
      <w:pPr>
        <w:pStyle w:val="17"/>
      </w:pPr>
      <w:r>
        <w:t>6、努力实现教育的均衡发展，接受省督导评估验收。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晋州市教师进修学校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459.79万元，其中：一般公共预算收入459.79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教师进修学校年度单位预算中支出预算的总体情况。2026年支出预算459.79万元，其中基本支出455.79万元，包括人员经费455.79万元和日常公用经费0.00万元；项目支出4.00万元，主要为语言文字工作开展活动及培训办公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459.79万元，较2025年预算减少13.86万元，其中：基本支出增加44.14万元，主要为人员调资及社保费用支出的增加。项目支出减少58.00万元，主要为仅语言文字工作经费列入项目支出。预计下年使用的单位资金结余增加0.00万元。</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pPr>
      <w:r>
        <w:rPr>
          <w:rFonts w:hint="eastAsia" w:ascii="Times New Roman" w:hAnsi="Times New Roman" w:eastAsia="方正仿宋_GBK" w:cs="Times New Roman"/>
          <w:sz w:val="28"/>
          <w:szCs w:val="22"/>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1、语言文字工作经费绩效目标表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13018326P000328105072</w:t>
            </w:r>
          </w:p>
        </w:tc>
        <w:tc>
          <w:tcPr>
            <w:tcW w:w="2835" w:type="dxa"/>
            <w:vAlign w:val="center"/>
          </w:tcPr>
          <w:p>
            <w:pPr>
              <w:pStyle w:val="10"/>
            </w:pPr>
            <w:r>
              <w:t>项目名称</w:t>
            </w:r>
          </w:p>
        </w:tc>
        <w:tc>
          <w:tcPr>
            <w:tcW w:w="6095" w:type="dxa"/>
            <w:gridSpan w:val="3"/>
            <w:vAlign w:val="center"/>
          </w:tcPr>
          <w:p>
            <w:pPr>
              <w:pStyle w:val="12"/>
            </w:pPr>
            <w:r>
              <w:t>语言文字工作经费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语言文字工作经费用于语言文字工作开展活动及培训。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语言文字工作经费用于晋州市语委办语言文字工作，语委办将继续完善语言文字工作机制，加强语言文字工作队伍建设，提高语言文字规范化水平，持续加大宣传力度。加强统筹协调，健全完善语委成员单位分工协作，齐抓共管，协调有效地工作机制。我们将继续推动县乡两级强化国家通用语言文字工作职能，加强行业系统语言文字规范化建设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语言文字活动场次</w:t>
            </w:r>
          </w:p>
        </w:tc>
        <w:tc>
          <w:tcPr>
            <w:tcW w:w="5386" w:type="dxa"/>
            <w:vAlign w:val="center"/>
          </w:tcPr>
          <w:p>
            <w:pPr>
              <w:pStyle w:val="12"/>
            </w:pPr>
            <w:r>
              <w:t>语言文字活动场次</w:t>
            </w:r>
          </w:p>
          <w:p>
            <w:pPr>
              <w:pStyle w:val="12"/>
            </w:pPr>
          </w:p>
        </w:tc>
        <w:tc>
          <w:tcPr>
            <w:tcW w:w="2268" w:type="dxa"/>
            <w:vAlign w:val="center"/>
          </w:tcPr>
          <w:p>
            <w:pPr>
              <w:pStyle w:val="12"/>
            </w:pPr>
            <w:r>
              <w:t>≥2场次</w:t>
            </w:r>
          </w:p>
        </w:tc>
        <w:tc>
          <w:tcPr>
            <w:tcW w:w="1276" w:type="dxa"/>
            <w:vAlign w:val="center"/>
          </w:tcPr>
          <w:p>
            <w:pPr>
              <w:pStyle w:val="12"/>
            </w:pPr>
            <w:r>
              <w:t>《中华人民共和国教育法》</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≥96%</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w:t>
            </w:r>
          </w:p>
        </w:tc>
        <w:tc>
          <w:tcPr>
            <w:tcW w:w="2268" w:type="dxa"/>
            <w:vAlign w:val="center"/>
          </w:tcPr>
          <w:p>
            <w:pPr>
              <w:pStyle w:val="12"/>
            </w:pPr>
            <w:r>
              <w:t>4万元</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提高了人们语言文字的应用能力</w:t>
            </w:r>
          </w:p>
        </w:tc>
        <w:tc>
          <w:tcPr>
            <w:tcW w:w="5386" w:type="dxa"/>
            <w:vAlign w:val="center"/>
          </w:tcPr>
          <w:p>
            <w:pPr>
              <w:pStyle w:val="12"/>
            </w:pPr>
            <w:r>
              <w:t>提高了人们语言文字的应用能力</w:t>
            </w:r>
          </w:p>
        </w:tc>
        <w:tc>
          <w:tcPr>
            <w:tcW w:w="2268" w:type="dxa"/>
            <w:vAlign w:val="center"/>
          </w:tcPr>
          <w:p>
            <w:pPr>
              <w:pStyle w:val="12"/>
            </w:pPr>
            <w:r>
              <w:t>提高了人们语言文字的应用能力</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≥92%</w:t>
            </w:r>
          </w:p>
        </w:tc>
        <w:tc>
          <w:tcPr>
            <w:tcW w:w="1276" w:type="dxa"/>
            <w:vAlign w:val="center"/>
          </w:tcPr>
          <w:p>
            <w:pPr>
              <w:pStyle w:val="12"/>
            </w:pPr>
            <w:r>
              <w:t>《中华人民共和国教育法》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360003晋州市教师进修学校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晋州市教师进修学校上年末固定资产金额为331.87万元（详见下表）。本年度拟购置固定资产总额为2.00万元，已按要求列入政府采购预算，详见政府采购预算表。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360003晋州市教师进修学校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4760</w:t>
            </w:r>
          </w:p>
        </w:tc>
        <w:tc>
          <w:tcPr>
            <w:tcW w:w="2835" w:type="dxa"/>
            <w:vAlign w:val="center"/>
          </w:tcPr>
          <w:p>
            <w:pPr>
              <w:pStyle w:val="11"/>
            </w:pPr>
            <w:r>
              <w:t>160.23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4760</w:t>
            </w:r>
          </w:p>
        </w:tc>
        <w:tc>
          <w:tcPr>
            <w:tcW w:w="2835" w:type="dxa"/>
            <w:vAlign w:val="center"/>
          </w:tcPr>
          <w:p>
            <w:pPr>
              <w:pStyle w:val="11"/>
            </w:pPr>
            <w:r>
              <w:t>160.23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569</w:t>
            </w:r>
          </w:p>
        </w:tc>
        <w:tc>
          <w:tcPr>
            <w:tcW w:w="2835" w:type="dxa"/>
            <w:vAlign w:val="center"/>
          </w:tcPr>
          <w:p>
            <w:pPr>
              <w:pStyle w:val="11"/>
            </w:pPr>
            <w:r>
              <w:t>171.64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四、晋州市教育局教研室收支预算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360004晋州市教育局教研室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452.15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452.15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452.15</w:t>
            </w:r>
          </w:p>
        </w:tc>
        <w:tc>
          <w:tcPr>
            <w:tcW w:w="4535" w:type="dxa"/>
            <w:vAlign w:val="center"/>
          </w:tcPr>
          <w:p>
            <w:pPr>
              <w:pStyle w:val="14"/>
            </w:pPr>
            <w:r>
              <w:t>本年支出合计</w:t>
            </w:r>
          </w:p>
        </w:tc>
        <w:tc>
          <w:tcPr>
            <w:tcW w:w="2126" w:type="dxa"/>
            <w:vAlign w:val="center"/>
          </w:tcPr>
          <w:p>
            <w:pPr>
              <w:pStyle w:val="15"/>
            </w:pPr>
            <w:r>
              <w:t>452.15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452.15</w:t>
            </w:r>
          </w:p>
        </w:tc>
        <w:tc>
          <w:tcPr>
            <w:tcW w:w="4535" w:type="dxa"/>
            <w:vAlign w:val="center"/>
          </w:tcPr>
          <w:p>
            <w:pPr>
              <w:pStyle w:val="14"/>
            </w:pPr>
            <w:r>
              <w:t>支出总计</w:t>
            </w:r>
          </w:p>
        </w:tc>
        <w:tc>
          <w:tcPr>
            <w:tcW w:w="2126" w:type="dxa"/>
            <w:vAlign w:val="center"/>
          </w:tcPr>
          <w:p>
            <w:pPr>
              <w:pStyle w:val="15"/>
            </w:pPr>
            <w:r>
              <w:t>452.15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360004晋州市教育局教研室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452.15</w:t>
            </w:r>
          </w:p>
        </w:tc>
        <w:tc>
          <w:tcPr>
            <w:tcW w:w="1134" w:type="dxa"/>
            <w:vAlign w:val="center"/>
          </w:tcPr>
          <w:p>
            <w:pPr>
              <w:pStyle w:val="15"/>
            </w:pPr>
            <w:r>
              <w:t>452.15</w:t>
            </w:r>
          </w:p>
        </w:tc>
        <w:tc>
          <w:tcPr>
            <w:tcW w:w="1134" w:type="dxa"/>
            <w:vAlign w:val="center"/>
          </w:tcPr>
          <w:p>
            <w:pPr>
              <w:pStyle w:val="15"/>
            </w:pPr>
            <w:r>
              <w:t>452.15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452.15</w:t>
            </w:r>
          </w:p>
        </w:tc>
        <w:tc>
          <w:tcPr>
            <w:tcW w:w="1134" w:type="dxa"/>
            <w:vAlign w:val="center"/>
          </w:tcPr>
          <w:p>
            <w:pPr>
              <w:pStyle w:val="11"/>
            </w:pPr>
            <w:r>
              <w:t>452.15</w:t>
            </w:r>
          </w:p>
        </w:tc>
        <w:tc>
          <w:tcPr>
            <w:tcW w:w="1134" w:type="dxa"/>
            <w:vAlign w:val="center"/>
          </w:tcPr>
          <w:p>
            <w:pPr>
              <w:pStyle w:val="11"/>
            </w:pPr>
            <w:r>
              <w:t>452.15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452.15</w:t>
            </w:r>
          </w:p>
        </w:tc>
        <w:tc>
          <w:tcPr>
            <w:tcW w:w="1134" w:type="dxa"/>
            <w:vAlign w:val="center"/>
          </w:tcPr>
          <w:p>
            <w:pPr>
              <w:pStyle w:val="11"/>
            </w:pPr>
            <w:r>
              <w:t>452.15</w:t>
            </w:r>
          </w:p>
        </w:tc>
        <w:tc>
          <w:tcPr>
            <w:tcW w:w="1134" w:type="dxa"/>
            <w:vAlign w:val="center"/>
          </w:tcPr>
          <w:p>
            <w:pPr>
              <w:pStyle w:val="11"/>
            </w:pPr>
            <w:r>
              <w:t>452.15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452.15</w:t>
            </w:r>
          </w:p>
        </w:tc>
        <w:tc>
          <w:tcPr>
            <w:tcW w:w="1134" w:type="dxa"/>
            <w:vAlign w:val="center"/>
          </w:tcPr>
          <w:p>
            <w:pPr>
              <w:pStyle w:val="11"/>
            </w:pPr>
            <w:r>
              <w:t>452.15</w:t>
            </w:r>
          </w:p>
        </w:tc>
        <w:tc>
          <w:tcPr>
            <w:tcW w:w="1134" w:type="dxa"/>
            <w:vAlign w:val="center"/>
          </w:tcPr>
          <w:p>
            <w:pPr>
              <w:pStyle w:val="11"/>
            </w:pPr>
            <w:r>
              <w:t>452.15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360004晋州市教育局教研室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452.15</w:t>
            </w:r>
          </w:p>
        </w:tc>
        <w:tc>
          <w:tcPr>
            <w:tcW w:w="1361" w:type="dxa"/>
            <w:vAlign w:val="center"/>
          </w:tcPr>
          <w:p>
            <w:pPr>
              <w:pStyle w:val="15"/>
            </w:pPr>
            <w:r>
              <w:t>452.15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452.15</w:t>
            </w:r>
          </w:p>
        </w:tc>
        <w:tc>
          <w:tcPr>
            <w:tcW w:w="1361" w:type="dxa"/>
            <w:vAlign w:val="center"/>
          </w:tcPr>
          <w:p>
            <w:pPr>
              <w:pStyle w:val="11"/>
            </w:pPr>
            <w:r>
              <w:t>452.15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452.15</w:t>
            </w:r>
          </w:p>
        </w:tc>
        <w:tc>
          <w:tcPr>
            <w:tcW w:w="1361" w:type="dxa"/>
            <w:vAlign w:val="center"/>
          </w:tcPr>
          <w:p>
            <w:pPr>
              <w:pStyle w:val="11"/>
            </w:pPr>
            <w:r>
              <w:t>452.15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452.15</w:t>
            </w:r>
          </w:p>
        </w:tc>
        <w:tc>
          <w:tcPr>
            <w:tcW w:w="1361" w:type="dxa"/>
            <w:vAlign w:val="center"/>
          </w:tcPr>
          <w:p>
            <w:pPr>
              <w:pStyle w:val="11"/>
            </w:pPr>
            <w:r>
              <w:t>452.15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360004晋州市教育局教研室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452.15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452.15</w:t>
            </w:r>
          </w:p>
        </w:tc>
        <w:tc>
          <w:tcPr>
            <w:tcW w:w="1474" w:type="dxa"/>
            <w:vAlign w:val="center"/>
          </w:tcPr>
          <w:p>
            <w:pPr>
              <w:pStyle w:val="11"/>
            </w:pPr>
            <w:r>
              <w:t>452.15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452.15</w:t>
            </w:r>
          </w:p>
        </w:tc>
        <w:tc>
          <w:tcPr>
            <w:tcW w:w="3402" w:type="dxa"/>
            <w:vAlign w:val="center"/>
          </w:tcPr>
          <w:p>
            <w:pPr>
              <w:pStyle w:val="14"/>
            </w:pPr>
            <w:r>
              <w:t>本年支出合计</w:t>
            </w:r>
          </w:p>
        </w:tc>
        <w:tc>
          <w:tcPr>
            <w:tcW w:w="1474" w:type="dxa"/>
            <w:vAlign w:val="center"/>
          </w:tcPr>
          <w:p>
            <w:pPr>
              <w:pStyle w:val="15"/>
            </w:pPr>
            <w:r>
              <w:t>452.15</w:t>
            </w:r>
          </w:p>
        </w:tc>
        <w:tc>
          <w:tcPr>
            <w:tcW w:w="1474" w:type="dxa"/>
            <w:vAlign w:val="center"/>
          </w:tcPr>
          <w:p>
            <w:pPr>
              <w:pStyle w:val="15"/>
            </w:pPr>
            <w:r>
              <w:t>452.15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452.15</w:t>
            </w:r>
          </w:p>
        </w:tc>
        <w:tc>
          <w:tcPr>
            <w:tcW w:w="3402" w:type="dxa"/>
            <w:vAlign w:val="center"/>
          </w:tcPr>
          <w:p>
            <w:pPr>
              <w:pStyle w:val="14"/>
            </w:pPr>
            <w:r>
              <w:t>支出总计</w:t>
            </w:r>
          </w:p>
        </w:tc>
        <w:tc>
          <w:tcPr>
            <w:tcW w:w="1474" w:type="dxa"/>
            <w:vAlign w:val="center"/>
          </w:tcPr>
          <w:p>
            <w:pPr>
              <w:pStyle w:val="15"/>
            </w:pPr>
            <w:r>
              <w:t>452.15</w:t>
            </w:r>
          </w:p>
        </w:tc>
        <w:tc>
          <w:tcPr>
            <w:tcW w:w="1474" w:type="dxa"/>
            <w:vAlign w:val="center"/>
          </w:tcPr>
          <w:p>
            <w:pPr>
              <w:pStyle w:val="15"/>
            </w:pPr>
            <w:r>
              <w:t>452.15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360004晋州市教育局教研室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452.15</w:t>
            </w:r>
          </w:p>
        </w:tc>
        <w:tc>
          <w:tcPr>
            <w:tcW w:w="2551" w:type="dxa"/>
            <w:vAlign w:val="center"/>
          </w:tcPr>
          <w:p>
            <w:pPr>
              <w:pStyle w:val="15"/>
            </w:pPr>
            <w:r>
              <w:t>452.15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452.15</w:t>
            </w:r>
          </w:p>
        </w:tc>
        <w:tc>
          <w:tcPr>
            <w:tcW w:w="2551" w:type="dxa"/>
            <w:vAlign w:val="center"/>
          </w:tcPr>
          <w:p>
            <w:pPr>
              <w:pStyle w:val="11"/>
            </w:pPr>
            <w:r>
              <w:t>452.15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452.15</w:t>
            </w:r>
          </w:p>
        </w:tc>
        <w:tc>
          <w:tcPr>
            <w:tcW w:w="2551" w:type="dxa"/>
            <w:vAlign w:val="center"/>
          </w:tcPr>
          <w:p>
            <w:pPr>
              <w:pStyle w:val="11"/>
            </w:pPr>
            <w:r>
              <w:t>452.15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452.15</w:t>
            </w:r>
          </w:p>
        </w:tc>
        <w:tc>
          <w:tcPr>
            <w:tcW w:w="2551" w:type="dxa"/>
            <w:vAlign w:val="center"/>
          </w:tcPr>
          <w:p>
            <w:pPr>
              <w:pStyle w:val="11"/>
            </w:pPr>
            <w:r>
              <w:t>452.15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360004晋州市教育局教研室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452.15</w:t>
            </w:r>
          </w:p>
        </w:tc>
        <w:tc>
          <w:tcPr>
            <w:tcW w:w="2551" w:type="dxa"/>
            <w:vAlign w:val="center"/>
          </w:tcPr>
          <w:p>
            <w:pPr>
              <w:pStyle w:val="15"/>
            </w:pPr>
            <w:r>
              <w:t>452.15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394.85</w:t>
            </w:r>
          </w:p>
        </w:tc>
        <w:tc>
          <w:tcPr>
            <w:tcW w:w="2551" w:type="dxa"/>
            <w:vAlign w:val="center"/>
          </w:tcPr>
          <w:p>
            <w:pPr>
              <w:pStyle w:val="11"/>
            </w:pPr>
            <w:r>
              <w:t>394.85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168.40</w:t>
            </w:r>
          </w:p>
        </w:tc>
        <w:tc>
          <w:tcPr>
            <w:tcW w:w="2551" w:type="dxa"/>
            <w:vAlign w:val="center"/>
          </w:tcPr>
          <w:p>
            <w:pPr>
              <w:pStyle w:val="11"/>
            </w:pPr>
            <w:r>
              <w:t>168.40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20.02</w:t>
            </w:r>
          </w:p>
        </w:tc>
        <w:tc>
          <w:tcPr>
            <w:tcW w:w="2551" w:type="dxa"/>
            <w:vAlign w:val="center"/>
          </w:tcPr>
          <w:p>
            <w:pPr>
              <w:pStyle w:val="11"/>
            </w:pPr>
            <w:r>
              <w:t>20.02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104.89</w:t>
            </w:r>
          </w:p>
        </w:tc>
        <w:tc>
          <w:tcPr>
            <w:tcW w:w="2551" w:type="dxa"/>
            <w:vAlign w:val="center"/>
          </w:tcPr>
          <w:p>
            <w:pPr>
              <w:pStyle w:val="11"/>
            </w:pPr>
            <w:r>
              <w:t>104.89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41.59</w:t>
            </w:r>
          </w:p>
        </w:tc>
        <w:tc>
          <w:tcPr>
            <w:tcW w:w="2551" w:type="dxa"/>
            <w:vAlign w:val="center"/>
          </w:tcPr>
          <w:p>
            <w:pPr>
              <w:pStyle w:val="11"/>
            </w:pPr>
            <w:r>
              <w:t>41.59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8.08</w:t>
            </w:r>
          </w:p>
        </w:tc>
        <w:tc>
          <w:tcPr>
            <w:tcW w:w="2551" w:type="dxa"/>
            <w:vAlign w:val="center"/>
          </w:tcPr>
          <w:p>
            <w:pPr>
              <w:pStyle w:val="11"/>
            </w:pPr>
            <w:r>
              <w:t>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3.16</w:t>
            </w:r>
          </w:p>
        </w:tc>
        <w:tc>
          <w:tcPr>
            <w:tcW w:w="2551" w:type="dxa"/>
            <w:vAlign w:val="center"/>
          </w:tcPr>
          <w:p>
            <w:pPr>
              <w:pStyle w:val="11"/>
            </w:pPr>
            <w:r>
              <w:t>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32.81</w:t>
            </w:r>
          </w:p>
        </w:tc>
        <w:tc>
          <w:tcPr>
            <w:tcW w:w="2551" w:type="dxa"/>
            <w:vAlign w:val="center"/>
          </w:tcPr>
          <w:p>
            <w:pPr>
              <w:pStyle w:val="11"/>
            </w:pPr>
            <w:r>
              <w:t>32.81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57.30</w:t>
            </w:r>
          </w:p>
        </w:tc>
        <w:tc>
          <w:tcPr>
            <w:tcW w:w="2551" w:type="dxa"/>
            <w:vAlign w:val="center"/>
          </w:tcPr>
          <w:p>
            <w:pPr>
              <w:pStyle w:val="11"/>
            </w:pPr>
            <w:r>
              <w:t>57.30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53.07</w:t>
            </w:r>
          </w:p>
        </w:tc>
        <w:tc>
          <w:tcPr>
            <w:tcW w:w="2551" w:type="dxa"/>
            <w:vAlign w:val="center"/>
          </w:tcPr>
          <w:p>
            <w:pPr>
              <w:pStyle w:val="11"/>
            </w:pPr>
            <w:r>
              <w:t>53.07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360004晋州市教育局教研室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360004晋州市教育局教研室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360004晋州市教育局教研室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晋州市教育局教研室2026年单位预算信息公开情况说明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按照《中华人民共和国预算法》、《地方预决算公开操作规程》和《关于进一步推进预算公开工作的实施意见》规定，现将晋州市教育局教研室2026年单位预算公开如下：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3、认真落实纠风工作目标责任制，加强行风建设；加强财务管理和资产管理，严格执行财务制度。坚持收支公开，主动接受审计，坚决杜绝设立小金库和帐外帐；按要求做好预算编制工作。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 xml:space="preserve">6、完善和强化学校的管理功能，健全覆盖所有学校和教学点的管理体系。按要求组织开展骨干教师和学科带头人的评选工作。 </w:t>
      </w:r>
    </w:p>
    <w:p>
      <w:pPr>
        <w:pStyle w:val="17"/>
      </w:pPr>
      <w:r>
        <w:t>7、按要求完成各级师训任务，认真开展校本培训和校本教研，全面提高教师综合素质。</w:t>
      </w:r>
    </w:p>
    <w:p>
      <w:pPr>
        <w:pStyle w:val="17"/>
      </w:pPr>
      <w:r>
        <w:t>8、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9、努力实现教育的均衡发展，接受省督导评估验收。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晋州市教育局教研室</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452.15万元，其中：一般公共预算收入452.15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教育局教研室年度单位预算中支出预算的总体情况。2026年支出预算452.15万元，其中基本支出452.15万元，包括人员经费452.15万元和日常公用经费0.00万元；项目支出0.00万元，主要为本年度无项目支出预算；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452.15万元，较2025年预算增加8.77万元，其中：基本支出增加11.77万元，主要为基本工资和社保经费支出增加。项目支出减少3.00万元，主要为本年度未列支项目支出预算。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rPr>
        <w:t>2026年，我单位无项目预算。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360004晋州市教育局教研室</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晋州市教育局教研室上年末固定资产金额为94.62万元（详见下表）。本年度拟购置固定资产总额为3.00万元，已按要求列入政府采购预算，详见政府采购预算表。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360004晋州市教育局教研室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1000</w:t>
            </w:r>
          </w:p>
        </w:tc>
        <w:tc>
          <w:tcPr>
            <w:tcW w:w="2835" w:type="dxa"/>
            <w:vAlign w:val="center"/>
          </w:tcPr>
          <w:p>
            <w:pPr>
              <w:pStyle w:val="11"/>
            </w:pPr>
            <w:r>
              <w:t>42.46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w:t>
            </w:r>
          </w:p>
        </w:tc>
        <w:tc>
          <w:tcPr>
            <w:tcW w:w="2835"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2000</w:t>
            </w:r>
          </w:p>
        </w:tc>
        <w:tc>
          <w:tcPr>
            <w:tcW w:w="2835" w:type="dxa"/>
            <w:vAlign w:val="center"/>
          </w:tcPr>
          <w:p>
            <w:pPr>
              <w:pStyle w:val="11"/>
            </w:pPr>
            <w:r>
              <w:t>52.16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五、晋州市电教中心收支预算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360005晋州市电教中心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451.99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451.99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451.99</w:t>
            </w:r>
          </w:p>
        </w:tc>
        <w:tc>
          <w:tcPr>
            <w:tcW w:w="4535" w:type="dxa"/>
            <w:vAlign w:val="center"/>
          </w:tcPr>
          <w:p>
            <w:pPr>
              <w:pStyle w:val="14"/>
            </w:pPr>
            <w:r>
              <w:t>本年支出合计</w:t>
            </w:r>
          </w:p>
        </w:tc>
        <w:tc>
          <w:tcPr>
            <w:tcW w:w="2126" w:type="dxa"/>
            <w:vAlign w:val="center"/>
          </w:tcPr>
          <w:p>
            <w:pPr>
              <w:pStyle w:val="15"/>
            </w:pPr>
            <w:r>
              <w:t>451.99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451.99</w:t>
            </w:r>
          </w:p>
        </w:tc>
        <w:tc>
          <w:tcPr>
            <w:tcW w:w="4535" w:type="dxa"/>
            <w:vAlign w:val="center"/>
          </w:tcPr>
          <w:p>
            <w:pPr>
              <w:pStyle w:val="14"/>
            </w:pPr>
            <w:r>
              <w:t>支出总计</w:t>
            </w:r>
          </w:p>
        </w:tc>
        <w:tc>
          <w:tcPr>
            <w:tcW w:w="2126" w:type="dxa"/>
            <w:vAlign w:val="center"/>
          </w:tcPr>
          <w:p>
            <w:pPr>
              <w:pStyle w:val="15"/>
            </w:pPr>
            <w:r>
              <w:t>451.99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360005晋州市电教中心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451.99</w:t>
            </w:r>
          </w:p>
        </w:tc>
        <w:tc>
          <w:tcPr>
            <w:tcW w:w="1134" w:type="dxa"/>
            <w:vAlign w:val="center"/>
          </w:tcPr>
          <w:p>
            <w:pPr>
              <w:pStyle w:val="15"/>
            </w:pPr>
            <w:r>
              <w:t>451.99</w:t>
            </w:r>
          </w:p>
        </w:tc>
        <w:tc>
          <w:tcPr>
            <w:tcW w:w="1134" w:type="dxa"/>
            <w:vAlign w:val="center"/>
          </w:tcPr>
          <w:p>
            <w:pPr>
              <w:pStyle w:val="15"/>
            </w:pPr>
            <w:r>
              <w:t>451.99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451.99</w:t>
            </w:r>
          </w:p>
        </w:tc>
        <w:tc>
          <w:tcPr>
            <w:tcW w:w="1134" w:type="dxa"/>
            <w:vAlign w:val="center"/>
          </w:tcPr>
          <w:p>
            <w:pPr>
              <w:pStyle w:val="11"/>
            </w:pPr>
            <w:r>
              <w:t>451.99</w:t>
            </w:r>
          </w:p>
        </w:tc>
        <w:tc>
          <w:tcPr>
            <w:tcW w:w="1134" w:type="dxa"/>
            <w:vAlign w:val="center"/>
          </w:tcPr>
          <w:p>
            <w:pPr>
              <w:pStyle w:val="11"/>
            </w:pPr>
            <w:r>
              <w:t>451.99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20505</w:t>
            </w:r>
          </w:p>
        </w:tc>
        <w:tc>
          <w:tcPr>
            <w:tcW w:w="1559" w:type="dxa"/>
            <w:vAlign w:val="center"/>
          </w:tcPr>
          <w:p>
            <w:pPr>
              <w:pStyle w:val="12"/>
            </w:pPr>
            <w:r>
              <w:t>广播电视教育</w:t>
            </w:r>
          </w:p>
        </w:tc>
        <w:tc>
          <w:tcPr>
            <w:tcW w:w="1134" w:type="dxa"/>
            <w:vAlign w:val="center"/>
          </w:tcPr>
          <w:p>
            <w:pPr>
              <w:pStyle w:val="11"/>
            </w:pPr>
            <w:r>
              <w:t>451.99</w:t>
            </w:r>
          </w:p>
        </w:tc>
        <w:tc>
          <w:tcPr>
            <w:tcW w:w="1134" w:type="dxa"/>
            <w:vAlign w:val="center"/>
          </w:tcPr>
          <w:p>
            <w:pPr>
              <w:pStyle w:val="11"/>
            </w:pPr>
            <w:r>
              <w:t>451.99</w:t>
            </w:r>
          </w:p>
        </w:tc>
        <w:tc>
          <w:tcPr>
            <w:tcW w:w="1134" w:type="dxa"/>
            <w:vAlign w:val="center"/>
          </w:tcPr>
          <w:p>
            <w:pPr>
              <w:pStyle w:val="11"/>
            </w:pPr>
            <w:r>
              <w:t>451.99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2050502</w:t>
            </w:r>
          </w:p>
        </w:tc>
        <w:tc>
          <w:tcPr>
            <w:tcW w:w="1559" w:type="dxa"/>
            <w:vAlign w:val="center"/>
          </w:tcPr>
          <w:p>
            <w:pPr>
              <w:pStyle w:val="12"/>
            </w:pPr>
            <w:r>
              <w:t>教育电视台</w:t>
            </w:r>
          </w:p>
        </w:tc>
        <w:tc>
          <w:tcPr>
            <w:tcW w:w="1134" w:type="dxa"/>
            <w:vAlign w:val="center"/>
          </w:tcPr>
          <w:p>
            <w:pPr>
              <w:pStyle w:val="11"/>
            </w:pPr>
            <w:r>
              <w:t>451.99</w:t>
            </w:r>
          </w:p>
        </w:tc>
        <w:tc>
          <w:tcPr>
            <w:tcW w:w="1134" w:type="dxa"/>
            <w:vAlign w:val="center"/>
          </w:tcPr>
          <w:p>
            <w:pPr>
              <w:pStyle w:val="11"/>
            </w:pPr>
            <w:r>
              <w:t>451.99</w:t>
            </w:r>
          </w:p>
        </w:tc>
        <w:tc>
          <w:tcPr>
            <w:tcW w:w="1134" w:type="dxa"/>
            <w:vAlign w:val="center"/>
          </w:tcPr>
          <w:p>
            <w:pPr>
              <w:pStyle w:val="11"/>
            </w:pPr>
            <w:r>
              <w:t>451.99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360005晋州市电教中心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451.99</w:t>
            </w:r>
          </w:p>
        </w:tc>
        <w:tc>
          <w:tcPr>
            <w:tcW w:w="1361" w:type="dxa"/>
            <w:vAlign w:val="center"/>
          </w:tcPr>
          <w:p>
            <w:pPr>
              <w:pStyle w:val="15"/>
            </w:pPr>
            <w:r>
              <w:t>451.99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451.99</w:t>
            </w:r>
          </w:p>
        </w:tc>
        <w:tc>
          <w:tcPr>
            <w:tcW w:w="1361" w:type="dxa"/>
            <w:vAlign w:val="center"/>
          </w:tcPr>
          <w:p>
            <w:pPr>
              <w:pStyle w:val="11"/>
            </w:pPr>
            <w:r>
              <w:t>451.99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20505</w:t>
            </w:r>
          </w:p>
        </w:tc>
        <w:tc>
          <w:tcPr>
            <w:tcW w:w="4535" w:type="dxa"/>
            <w:vAlign w:val="center"/>
          </w:tcPr>
          <w:p>
            <w:pPr>
              <w:pStyle w:val="12"/>
            </w:pPr>
            <w:r>
              <w:t>广播电视教育</w:t>
            </w:r>
          </w:p>
        </w:tc>
        <w:tc>
          <w:tcPr>
            <w:tcW w:w="1361" w:type="dxa"/>
            <w:vAlign w:val="center"/>
          </w:tcPr>
          <w:p>
            <w:pPr>
              <w:pStyle w:val="11"/>
            </w:pPr>
            <w:r>
              <w:t>451.99</w:t>
            </w:r>
          </w:p>
        </w:tc>
        <w:tc>
          <w:tcPr>
            <w:tcW w:w="1361" w:type="dxa"/>
            <w:vAlign w:val="center"/>
          </w:tcPr>
          <w:p>
            <w:pPr>
              <w:pStyle w:val="11"/>
            </w:pPr>
            <w:r>
              <w:t>451.99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2050502</w:t>
            </w:r>
          </w:p>
        </w:tc>
        <w:tc>
          <w:tcPr>
            <w:tcW w:w="4535" w:type="dxa"/>
            <w:vAlign w:val="center"/>
          </w:tcPr>
          <w:p>
            <w:pPr>
              <w:pStyle w:val="12"/>
            </w:pPr>
            <w:r>
              <w:t>教育电视台</w:t>
            </w:r>
          </w:p>
        </w:tc>
        <w:tc>
          <w:tcPr>
            <w:tcW w:w="1361" w:type="dxa"/>
            <w:vAlign w:val="center"/>
          </w:tcPr>
          <w:p>
            <w:pPr>
              <w:pStyle w:val="11"/>
            </w:pPr>
            <w:r>
              <w:t>451.99</w:t>
            </w:r>
          </w:p>
        </w:tc>
        <w:tc>
          <w:tcPr>
            <w:tcW w:w="1361" w:type="dxa"/>
            <w:vAlign w:val="center"/>
          </w:tcPr>
          <w:p>
            <w:pPr>
              <w:pStyle w:val="11"/>
            </w:pPr>
            <w:r>
              <w:t>451.99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360005晋州市电教中心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451.99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451.99</w:t>
            </w:r>
          </w:p>
        </w:tc>
        <w:tc>
          <w:tcPr>
            <w:tcW w:w="1474" w:type="dxa"/>
            <w:vAlign w:val="center"/>
          </w:tcPr>
          <w:p>
            <w:pPr>
              <w:pStyle w:val="11"/>
            </w:pPr>
            <w:r>
              <w:t>451.99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451.99</w:t>
            </w:r>
          </w:p>
        </w:tc>
        <w:tc>
          <w:tcPr>
            <w:tcW w:w="3402" w:type="dxa"/>
            <w:vAlign w:val="center"/>
          </w:tcPr>
          <w:p>
            <w:pPr>
              <w:pStyle w:val="14"/>
            </w:pPr>
            <w:r>
              <w:t>本年支出合计</w:t>
            </w:r>
          </w:p>
        </w:tc>
        <w:tc>
          <w:tcPr>
            <w:tcW w:w="1474" w:type="dxa"/>
            <w:vAlign w:val="center"/>
          </w:tcPr>
          <w:p>
            <w:pPr>
              <w:pStyle w:val="15"/>
            </w:pPr>
            <w:r>
              <w:t>451.99</w:t>
            </w:r>
          </w:p>
        </w:tc>
        <w:tc>
          <w:tcPr>
            <w:tcW w:w="1474" w:type="dxa"/>
            <w:vAlign w:val="center"/>
          </w:tcPr>
          <w:p>
            <w:pPr>
              <w:pStyle w:val="15"/>
            </w:pPr>
            <w:r>
              <w:t>451.99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451.99</w:t>
            </w:r>
          </w:p>
        </w:tc>
        <w:tc>
          <w:tcPr>
            <w:tcW w:w="3402" w:type="dxa"/>
            <w:vAlign w:val="center"/>
          </w:tcPr>
          <w:p>
            <w:pPr>
              <w:pStyle w:val="14"/>
            </w:pPr>
            <w:r>
              <w:t>支出总计</w:t>
            </w:r>
          </w:p>
        </w:tc>
        <w:tc>
          <w:tcPr>
            <w:tcW w:w="1474" w:type="dxa"/>
            <w:vAlign w:val="center"/>
          </w:tcPr>
          <w:p>
            <w:pPr>
              <w:pStyle w:val="15"/>
            </w:pPr>
            <w:r>
              <w:t>451.99</w:t>
            </w:r>
          </w:p>
        </w:tc>
        <w:tc>
          <w:tcPr>
            <w:tcW w:w="1474" w:type="dxa"/>
            <w:vAlign w:val="center"/>
          </w:tcPr>
          <w:p>
            <w:pPr>
              <w:pStyle w:val="15"/>
            </w:pPr>
            <w:r>
              <w:t>451.99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360005晋州市电教中心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451.99</w:t>
            </w:r>
          </w:p>
        </w:tc>
        <w:tc>
          <w:tcPr>
            <w:tcW w:w="2551" w:type="dxa"/>
            <w:vAlign w:val="center"/>
          </w:tcPr>
          <w:p>
            <w:pPr>
              <w:pStyle w:val="15"/>
            </w:pPr>
            <w:r>
              <w:t>451.99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451.99</w:t>
            </w:r>
          </w:p>
        </w:tc>
        <w:tc>
          <w:tcPr>
            <w:tcW w:w="2551" w:type="dxa"/>
            <w:vAlign w:val="center"/>
          </w:tcPr>
          <w:p>
            <w:pPr>
              <w:pStyle w:val="11"/>
            </w:pPr>
            <w:r>
              <w:t>451.99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20505</w:t>
            </w:r>
          </w:p>
        </w:tc>
        <w:tc>
          <w:tcPr>
            <w:tcW w:w="4535" w:type="dxa"/>
            <w:vAlign w:val="center"/>
          </w:tcPr>
          <w:p>
            <w:pPr>
              <w:pStyle w:val="12"/>
            </w:pPr>
            <w:r>
              <w:t>广播电视教育</w:t>
            </w:r>
          </w:p>
        </w:tc>
        <w:tc>
          <w:tcPr>
            <w:tcW w:w="2551" w:type="dxa"/>
            <w:vAlign w:val="center"/>
          </w:tcPr>
          <w:p>
            <w:pPr>
              <w:pStyle w:val="11"/>
            </w:pPr>
            <w:r>
              <w:t>451.99</w:t>
            </w:r>
          </w:p>
        </w:tc>
        <w:tc>
          <w:tcPr>
            <w:tcW w:w="2551" w:type="dxa"/>
            <w:vAlign w:val="center"/>
          </w:tcPr>
          <w:p>
            <w:pPr>
              <w:pStyle w:val="11"/>
            </w:pPr>
            <w:r>
              <w:t>451.99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2050502</w:t>
            </w:r>
          </w:p>
        </w:tc>
        <w:tc>
          <w:tcPr>
            <w:tcW w:w="4535" w:type="dxa"/>
            <w:vAlign w:val="center"/>
          </w:tcPr>
          <w:p>
            <w:pPr>
              <w:pStyle w:val="12"/>
            </w:pPr>
            <w:r>
              <w:t>教育电视台</w:t>
            </w:r>
          </w:p>
        </w:tc>
        <w:tc>
          <w:tcPr>
            <w:tcW w:w="2551" w:type="dxa"/>
            <w:vAlign w:val="center"/>
          </w:tcPr>
          <w:p>
            <w:pPr>
              <w:pStyle w:val="11"/>
            </w:pPr>
            <w:r>
              <w:t>451.99</w:t>
            </w:r>
          </w:p>
        </w:tc>
        <w:tc>
          <w:tcPr>
            <w:tcW w:w="2551" w:type="dxa"/>
            <w:vAlign w:val="center"/>
          </w:tcPr>
          <w:p>
            <w:pPr>
              <w:pStyle w:val="11"/>
            </w:pPr>
            <w:r>
              <w:t>451.99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360005晋州市电教中心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451.99</w:t>
            </w:r>
          </w:p>
        </w:tc>
        <w:tc>
          <w:tcPr>
            <w:tcW w:w="2551" w:type="dxa"/>
            <w:vAlign w:val="center"/>
          </w:tcPr>
          <w:p>
            <w:pPr>
              <w:pStyle w:val="15"/>
            </w:pPr>
            <w:r>
              <w:t>451.99</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387.11</w:t>
            </w:r>
          </w:p>
        </w:tc>
        <w:tc>
          <w:tcPr>
            <w:tcW w:w="2551" w:type="dxa"/>
            <w:vAlign w:val="center"/>
          </w:tcPr>
          <w:p>
            <w:pPr>
              <w:pStyle w:val="11"/>
            </w:pPr>
            <w:r>
              <w:t>387.11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161.86</w:t>
            </w:r>
          </w:p>
        </w:tc>
        <w:tc>
          <w:tcPr>
            <w:tcW w:w="2551" w:type="dxa"/>
            <w:vAlign w:val="center"/>
          </w:tcPr>
          <w:p>
            <w:pPr>
              <w:pStyle w:val="11"/>
            </w:pPr>
            <w:r>
              <w:t>161.86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19.24</w:t>
            </w:r>
          </w:p>
        </w:tc>
        <w:tc>
          <w:tcPr>
            <w:tcW w:w="2551" w:type="dxa"/>
            <w:vAlign w:val="center"/>
          </w:tcPr>
          <w:p>
            <w:pPr>
              <w:pStyle w:val="11"/>
            </w:pPr>
            <w:r>
              <w:t>19.24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106.35</w:t>
            </w:r>
          </w:p>
        </w:tc>
        <w:tc>
          <w:tcPr>
            <w:tcW w:w="2551" w:type="dxa"/>
            <w:vAlign w:val="center"/>
          </w:tcPr>
          <w:p>
            <w:pPr>
              <w:pStyle w:val="11"/>
            </w:pPr>
            <w:r>
              <w:t>106.35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40.60</w:t>
            </w:r>
          </w:p>
        </w:tc>
        <w:tc>
          <w:tcPr>
            <w:tcW w:w="2551" w:type="dxa"/>
            <w:vAlign w:val="center"/>
          </w:tcPr>
          <w:p>
            <w:pPr>
              <w:pStyle w:val="11"/>
            </w:pPr>
            <w:r>
              <w:t>40.60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15.77</w:t>
            </w:r>
          </w:p>
        </w:tc>
        <w:tc>
          <w:tcPr>
            <w:tcW w:w="2551" w:type="dxa"/>
            <w:vAlign w:val="center"/>
          </w:tcPr>
          <w:p>
            <w:pPr>
              <w:pStyle w:val="11"/>
            </w:pPr>
            <w:r>
              <w:t>15.77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8.01</w:t>
            </w:r>
          </w:p>
        </w:tc>
        <w:tc>
          <w:tcPr>
            <w:tcW w:w="2551" w:type="dxa"/>
            <w:vAlign w:val="center"/>
          </w:tcPr>
          <w:p>
            <w:pPr>
              <w:pStyle w:val="11"/>
            </w:pPr>
            <w:r>
              <w:t>8.01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3.08</w:t>
            </w:r>
          </w:p>
        </w:tc>
        <w:tc>
          <w:tcPr>
            <w:tcW w:w="2551" w:type="dxa"/>
            <w:vAlign w:val="center"/>
          </w:tcPr>
          <w:p>
            <w:pPr>
              <w:pStyle w:val="11"/>
            </w:pPr>
            <w:r>
              <w:t>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32.20</w:t>
            </w:r>
          </w:p>
        </w:tc>
        <w:tc>
          <w:tcPr>
            <w:tcW w:w="2551" w:type="dxa"/>
            <w:vAlign w:val="center"/>
          </w:tcPr>
          <w:p>
            <w:pPr>
              <w:pStyle w:val="11"/>
            </w:pPr>
            <w:r>
              <w:t>32.20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64.88</w:t>
            </w:r>
          </w:p>
        </w:tc>
        <w:tc>
          <w:tcPr>
            <w:tcW w:w="2551" w:type="dxa"/>
            <w:vAlign w:val="center"/>
          </w:tcPr>
          <w:p>
            <w:pPr>
              <w:pStyle w:val="11"/>
            </w:pPr>
            <w:r>
              <w:t>64.88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63.82</w:t>
            </w:r>
          </w:p>
        </w:tc>
        <w:tc>
          <w:tcPr>
            <w:tcW w:w="2551" w:type="dxa"/>
            <w:vAlign w:val="center"/>
          </w:tcPr>
          <w:p>
            <w:pPr>
              <w:pStyle w:val="11"/>
            </w:pPr>
            <w:r>
              <w:t>63.82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360005晋州市电教中心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360005晋州市电教中心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360005晋州市电教中心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晋州市电教中心2026年单位预算信息公开情况说明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按照《中华人民共和国预算法》、《地方预决算公开操作规程》和《关于进一步推进预算公开工作的实施意见》规定，现将晋州市电教中心2026年单位预算公开如下：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做好预算编制工作。</w:t>
      </w:r>
    </w:p>
    <w:p>
      <w:pPr>
        <w:pStyle w:val="17"/>
      </w:pPr>
      <w:r>
        <w:t>4、认真贯彻《中小学教师职业道德规范》，强化教师教书育人职责和岗位要求。注重师生的健康成长，努力提高教师职业道德水平。</w:t>
      </w:r>
    </w:p>
    <w:p>
      <w:pPr>
        <w:pStyle w:val="17"/>
      </w:pPr>
      <w:r>
        <w:t>5、按要求完成各级师训任务，认真开展校本培训和校本教研，全面提高教师综合素质。</w:t>
      </w:r>
    </w:p>
    <w:p>
      <w:pPr>
        <w:pStyle w:val="17"/>
      </w:pPr>
      <w:r>
        <w:t>6、全面强化教研工作，全面落实国家教育教学基本要求。完善教学质量评价机制，加强对学校教学、教研及课题研究的指导，全面提升教师教学业务能力和教学质量。</w:t>
      </w:r>
    </w:p>
    <w:p>
      <w:pPr>
        <w:pStyle w:val="17"/>
      </w:pPr>
      <w:r>
        <w:t>7、努力实现教育的均衡发展，接受省督导评估验收。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晋州市电教中心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451.99万元，其中：一般公共预算收入451.99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电教中心年度单位预算中支出预算的总体情况。2026年支出预算451.99万元，其中基本支出451.99万元，包括人员经费451.99万元和日常公用经费0.00万元；项目支出0.00万元，主要为本年度无项目支出预算；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451.99万元，较2025年预算减少37.68万元，其中：基本支出增加19.32万元，主要为教师工资及社保调整等。项目支出减少57.00万元，主要为本年度无项目支出预算。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rPr>
        <w:t>2026年，我单位无项目预算。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360005晋州市电教中心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晋州市电教中心上年末固定资产金额为135.15万元（详见下表）。本年度拟购置固定资产总额为0.00万元，已按要求列入政府采购预算，详见政府采购预算表。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360005晋州市电教中心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37</w:t>
            </w:r>
          </w:p>
        </w:tc>
        <w:tc>
          <w:tcPr>
            <w:tcW w:w="2835" w:type="dxa"/>
            <w:vAlign w:val="center"/>
          </w:tcPr>
          <w:p>
            <w:pPr>
              <w:pStyle w:val="11"/>
            </w:pPr>
            <w:r>
              <w:t>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219</w:t>
            </w:r>
          </w:p>
        </w:tc>
        <w:tc>
          <w:tcPr>
            <w:tcW w:w="2835" w:type="dxa"/>
            <w:vAlign w:val="center"/>
          </w:tcPr>
          <w:p>
            <w:pPr>
              <w:pStyle w:val="11"/>
            </w:pPr>
            <w:r>
              <w:t>127.93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六、河北省晋州市第一中学收支预算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360006河北省晋州市第一中学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5910.55</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756.00</w:t>
            </w: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5910.99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756.00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6666.55</w:t>
            </w:r>
          </w:p>
        </w:tc>
        <w:tc>
          <w:tcPr>
            <w:tcW w:w="4535" w:type="dxa"/>
            <w:vAlign w:val="center"/>
          </w:tcPr>
          <w:p>
            <w:pPr>
              <w:pStyle w:val="14"/>
            </w:pPr>
            <w:r>
              <w:t>本年支出合计</w:t>
            </w:r>
          </w:p>
        </w:tc>
        <w:tc>
          <w:tcPr>
            <w:tcW w:w="2126" w:type="dxa"/>
            <w:vAlign w:val="center"/>
          </w:tcPr>
          <w:p>
            <w:pPr>
              <w:pStyle w:val="15"/>
            </w:pPr>
            <w:r>
              <w:t>6666.99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0.44</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6666.99</w:t>
            </w:r>
          </w:p>
        </w:tc>
        <w:tc>
          <w:tcPr>
            <w:tcW w:w="4535" w:type="dxa"/>
            <w:vAlign w:val="center"/>
          </w:tcPr>
          <w:p>
            <w:pPr>
              <w:pStyle w:val="14"/>
            </w:pPr>
            <w:r>
              <w:t>支出总计</w:t>
            </w:r>
          </w:p>
        </w:tc>
        <w:tc>
          <w:tcPr>
            <w:tcW w:w="2126" w:type="dxa"/>
            <w:vAlign w:val="center"/>
          </w:tcPr>
          <w:p>
            <w:pPr>
              <w:pStyle w:val="15"/>
            </w:pPr>
            <w:r>
              <w:t>6666.99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360006河北省晋州市第一中学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6666.99</w:t>
            </w:r>
          </w:p>
        </w:tc>
        <w:tc>
          <w:tcPr>
            <w:tcW w:w="1134" w:type="dxa"/>
            <w:vAlign w:val="center"/>
          </w:tcPr>
          <w:p>
            <w:pPr>
              <w:pStyle w:val="15"/>
            </w:pPr>
            <w:r>
              <w:t>6666.55</w:t>
            </w:r>
          </w:p>
        </w:tc>
        <w:tc>
          <w:tcPr>
            <w:tcW w:w="1134" w:type="dxa"/>
            <w:vAlign w:val="center"/>
          </w:tcPr>
          <w:p>
            <w:pPr>
              <w:pStyle w:val="15"/>
            </w:pPr>
            <w:r>
              <w:t>6666.55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5910.99</w:t>
            </w:r>
          </w:p>
        </w:tc>
        <w:tc>
          <w:tcPr>
            <w:tcW w:w="1134" w:type="dxa"/>
            <w:vAlign w:val="center"/>
          </w:tcPr>
          <w:p>
            <w:pPr>
              <w:pStyle w:val="11"/>
            </w:pPr>
            <w:r>
              <w:t>5910.55</w:t>
            </w:r>
          </w:p>
        </w:tc>
        <w:tc>
          <w:tcPr>
            <w:tcW w:w="1134" w:type="dxa"/>
            <w:vAlign w:val="center"/>
          </w:tcPr>
          <w:p>
            <w:pPr>
              <w:pStyle w:val="11"/>
            </w:pPr>
            <w:r>
              <w:t>5910.55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5910.99</w:t>
            </w:r>
          </w:p>
        </w:tc>
        <w:tc>
          <w:tcPr>
            <w:tcW w:w="1134" w:type="dxa"/>
            <w:vAlign w:val="center"/>
          </w:tcPr>
          <w:p>
            <w:pPr>
              <w:pStyle w:val="11"/>
            </w:pPr>
            <w:r>
              <w:t>5910.55</w:t>
            </w:r>
          </w:p>
        </w:tc>
        <w:tc>
          <w:tcPr>
            <w:tcW w:w="1134" w:type="dxa"/>
            <w:vAlign w:val="center"/>
          </w:tcPr>
          <w:p>
            <w:pPr>
              <w:pStyle w:val="11"/>
            </w:pPr>
            <w:r>
              <w:t>5910.55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5910.99</w:t>
            </w:r>
          </w:p>
        </w:tc>
        <w:tc>
          <w:tcPr>
            <w:tcW w:w="1134" w:type="dxa"/>
            <w:vAlign w:val="center"/>
          </w:tcPr>
          <w:p>
            <w:pPr>
              <w:pStyle w:val="11"/>
            </w:pPr>
            <w:r>
              <w:t>5910.55</w:t>
            </w:r>
          </w:p>
        </w:tc>
        <w:tc>
          <w:tcPr>
            <w:tcW w:w="1134" w:type="dxa"/>
            <w:vAlign w:val="center"/>
          </w:tcPr>
          <w:p>
            <w:pPr>
              <w:pStyle w:val="11"/>
            </w:pPr>
            <w:r>
              <w:t>5910.55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360006河北省晋州市第一中学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6666.99</w:t>
            </w:r>
          </w:p>
        </w:tc>
        <w:tc>
          <w:tcPr>
            <w:tcW w:w="1361" w:type="dxa"/>
            <w:vAlign w:val="center"/>
          </w:tcPr>
          <w:p>
            <w:pPr>
              <w:pStyle w:val="15"/>
            </w:pPr>
            <w:r>
              <w:t>5055.55</w:t>
            </w:r>
          </w:p>
        </w:tc>
        <w:tc>
          <w:tcPr>
            <w:tcW w:w="1361" w:type="dxa"/>
            <w:vAlign w:val="center"/>
          </w:tcPr>
          <w:p>
            <w:pPr>
              <w:pStyle w:val="15"/>
            </w:pPr>
            <w:r>
              <w:t>1611.44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5910.99</w:t>
            </w:r>
          </w:p>
        </w:tc>
        <w:tc>
          <w:tcPr>
            <w:tcW w:w="1361" w:type="dxa"/>
            <w:vAlign w:val="center"/>
          </w:tcPr>
          <w:p>
            <w:pPr>
              <w:pStyle w:val="11"/>
            </w:pPr>
            <w:r>
              <w:t>5055.55</w:t>
            </w:r>
          </w:p>
        </w:tc>
        <w:tc>
          <w:tcPr>
            <w:tcW w:w="1361" w:type="dxa"/>
            <w:vAlign w:val="center"/>
          </w:tcPr>
          <w:p>
            <w:pPr>
              <w:pStyle w:val="11"/>
            </w:pPr>
            <w:r>
              <w:t>855.44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5910.99</w:t>
            </w:r>
          </w:p>
        </w:tc>
        <w:tc>
          <w:tcPr>
            <w:tcW w:w="1361" w:type="dxa"/>
            <w:vAlign w:val="center"/>
          </w:tcPr>
          <w:p>
            <w:pPr>
              <w:pStyle w:val="11"/>
            </w:pPr>
            <w:r>
              <w:t>5055.55</w:t>
            </w:r>
          </w:p>
        </w:tc>
        <w:tc>
          <w:tcPr>
            <w:tcW w:w="1361" w:type="dxa"/>
            <w:vAlign w:val="center"/>
          </w:tcPr>
          <w:p>
            <w:pPr>
              <w:pStyle w:val="11"/>
            </w:pPr>
            <w:r>
              <w:t>855.44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5910.99</w:t>
            </w:r>
          </w:p>
        </w:tc>
        <w:tc>
          <w:tcPr>
            <w:tcW w:w="1361" w:type="dxa"/>
            <w:vAlign w:val="center"/>
          </w:tcPr>
          <w:p>
            <w:pPr>
              <w:pStyle w:val="11"/>
            </w:pPr>
            <w:r>
              <w:t>5055.55</w:t>
            </w:r>
          </w:p>
        </w:tc>
        <w:tc>
          <w:tcPr>
            <w:tcW w:w="1361" w:type="dxa"/>
            <w:vAlign w:val="center"/>
          </w:tcPr>
          <w:p>
            <w:pPr>
              <w:pStyle w:val="11"/>
            </w:pPr>
            <w:r>
              <w:t>855.44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360006河北省晋州市第一中学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5910.55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756.00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5910.99</w:t>
            </w:r>
          </w:p>
        </w:tc>
        <w:tc>
          <w:tcPr>
            <w:tcW w:w="1474" w:type="dxa"/>
            <w:vAlign w:val="center"/>
          </w:tcPr>
          <w:p>
            <w:pPr>
              <w:pStyle w:val="11"/>
            </w:pPr>
            <w:r>
              <w:t>5910.99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756.00</w:t>
            </w:r>
          </w:p>
        </w:tc>
        <w:tc>
          <w:tcPr>
            <w:tcW w:w="1474" w:type="dxa"/>
            <w:vAlign w:val="center"/>
          </w:tcPr>
          <w:p>
            <w:pPr>
              <w:pStyle w:val="11"/>
            </w:pPr>
          </w:p>
        </w:tc>
        <w:tc>
          <w:tcPr>
            <w:tcW w:w="1474" w:type="dxa"/>
            <w:vAlign w:val="center"/>
          </w:tcPr>
          <w:p>
            <w:pPr>
              <w:pStyle w:val="11"/>
            </w:pPr>
            <w:r>
              <w:t>756.00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6666.55</w:t>
            </w:r>
          </w:p>
        </w:tc>
        <w:tc>
          <w:tcPr>
            <w:tcW w:w="3402" w:type="dxa"/>
            <w:vAlign w:val="center"/>
          </w:tcPr>
          <w:p>
            <w:pPr>
              <w:pStyle w:val="14"/>
            </w:pPr>
            <w:r>
              <w:t>本年支出合计</w:t>
            </w:r>
          </w:p>
        </w:tc>
        <w:tc>
          <w:tcPr>
            <w:tcW w:w="1474" w:type="dxa"/>
            <w:vAlign w:val="center"/>
          </w:tcPr>
          <w:p>
            <w:pPr>
              <w:pStyle w:val="15"/>
            </w:pPr>
            <w:r>
              <w:t>6666.99</w:t>
            </w:r>
          </w:p>
        </w:tc>
        <w:tc>
          <w:tcPr>
            <w:tcW w:w="1474" w:type="dxa"/>
            <w:vAlign w:val="center"/>
          </w:tcPr>
          <w:p>
            <w:pPr>
              <w:pStyle w:val="15"/>
            </w:pPr>
            <w:r>
              <w:t>5910.99</w:t>
            </w:r>
          </w:p>
        </w:tc>
        <w:tc>
          <w:tcPr>
            <w:tcW w:w="1474" w:type="dxa"/>
            <w:vAlign w:val="center"/>
          </w:tcPr>
          <w:p>
            <w:pPr>
              <w:pStyle w:val="15"/>
            </w:pPr>
            <w:r>
              <w:t>756.00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6666.99</w:t>
            </w:r>
          </w:p>
        </w:tc>
        <w:tc>
          <w:tcPr>
            <w:tcW w:w="3402" w:type="dxa"/>
            <w:vAlign w:val="center"/>
          </w:tcPr>
          <w:p>
            <w:pPr>
              <w:pStyle w:val="14"/>
            </w:pPr>
            <w:r>
              <w:t>支出总计</w:t>
            </w:r>
          </w:p>
        </w:tc>
        <w:tc>
          <w:tcPr>
            <w:tcW w:w="1474" w:type="dxa"/>
            <w:vAlign w:val="center"/>
          </w:tcPr>
          <w:p>
            <w:pPr>
              <w:pStyle w:val="15"/>
            </w:pPr>
            <w:r>
              <w:t>6666.99</w:t>
            </w:r>
          </w:p>
        </w:tc>
        <w:tc>
          <w:tcPr>
            <w:tcW w:w="1474" w:type="dxa"/>
            <w:vAlign w:val="center"/>
          </w:tcPr>
          <w:p>
            <w:pPr>
              <w:pStyle w:val="15"/>
            </w:pPr>
            <w:r>
              <w:t>5910.99</w:t>
            </w:r>
          </w:p>
        </w:tc>
        <w:tc>
          <w:tcPr>
            <w:tcW w:w="1474" w:type="dxa"/>
            <w:vAlign w:val="center"/>
          </w:tcPr>
          <w:p>
            <w:pPr>
              <w:pStyle w:val="15"/>
            </w:pPr>
            <w:r>
              <w:t>756.00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360006河北省晋州市第一中学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5910.99</w:t>
            </w:r>
          </w:p>
        </w:tc>
        <w:tc>
          <w:tcPr>
            <w:tcW w:w="2551" w:type="dxa"/>
            <w:vAlign w:val="center"/>
          </w:tcPr>
          <w:p>
            <w:pPr>
              <w:pStyle w:val="15"/>
            </w:pPr>
            <w:r>
              <w:t>5055.55</w:t>
            </w:r>
          </w:p>
        </w:tc>
        <w:tc>
          <w:tcPr>
            <w:tcW w:w="2551" w:type="dxa"/>
            <w:vAlign w:val="center"/>
          </w:tcPr>
          <w:p>
            <w:pPr>
              <w:pStyle w:val="15"/>
            </w:pPr>
            <w:r>
              <w:t>855.44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5910.99</w:t>
            </w:r>
          </w:p>
        </w:tc>
        <w:tc>
          <w:tcPr>
            <w:tcW w:w="2551" w:type="dxa"/>
            <w:vAlign w:val="center"/>
          </w:tcPr>
          <w:p>
            <w:pPr>
              <w:pStyle w:val="11"/>
            </w:pPr>
            <w:r>
              <w:t>5055.55</w:t>
            </w:r>
          </w:p>
        </w:tc>
        <w:tc>
          <w:tcPr>
            <w:tcW w:w="2551" w:type="dxa"/>
            <w:vAlign w:val="center"/>
          </w:tcPr>
          <w:p>
            <w:pPr>
              <w:pStyle w:val="11"/>
            </w:pPr>
            <w:r>
              <w:t>855.44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5910.99</w:t>
            </w:r>
          </w:p>
        </w:tc>
        <w:tc>
          <w:tcPr>
            <w:tcW w:w="2551" w:type="dxa"/>
            <w:vAlign w:val="center"/>
          </w:tcPr>
          <w:p>
            <w:pPr>
              <w:pStyle w:val="11"/>
            </w:pPr>
            <w:r>
              <w:t>5055.55</w:t>
            </w:r>
          </w:p>
        </w:tc>
        <w:tc>
          <w:tcPr>
            <w:tcW w:w="2551" w:type="dxa"/>
            <w:vAlign w:val="center"/>
          </w:tcPr>
          <w:p>
            <w:pPr>
              <w:pStyle w:val="11"/>
            </w:pPr>
            <w:r>
              <w:t>855.44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5910.99</w:t>
            </w:r>
          </w:p>
        </w:tc>
        <w:tc>
          <w:tcPr>
            <w:tcW w:w="2551" w:type="dxa"/>
            <w:vAlign w:val="center"/>
          </w:tcPr>
          <w:p>
            <w:pPr>
              <w:pStyle w:val="11"/>
            </w:pPr>
            <w:r>
              <w:t>5055.55</w:t>
            </w:r>
          </w:p>
        </w:tc>
        <w:tc>
          <w:tcPr>
            <w:tcW w:w="2551" w:type="dxa"/>
            <w:vAlign w:val="center"/>
          </w:tcPr>
          <w:p>
            <w:pPr>
              <w:pStyle w:val="11"/>
            </w:pPr>
            <w:r>
              <w:t>855.44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360006河北省晋州市第一中学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5055.55</w:t>
            </w:r>
          </w:p>
        </w:tc>
        <w:tc>
          <w:tcPr>
            <w:tcW w:w="2551" w:type="dxa"/>
            <w:vAlign w:val="center"/>
          </w:tcPr>
          <w:p>
            <w:pPr>
              <w:pStyle w:val="15"/>
            </w:pPr>
            <w:r>
              <w:t>5055.55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4864.00</w:t>
            </w:r>
          </w:p>
        </w:tc>
        <w:tc>
          <w:tcPr>
            <w:tcW w:w="2551" w:type="dxa"/>
            <w:vAlign w:val="center"/>
          </w:tcPr>
          <w:p>
            <w:pPr>
              <w:pStyle w:val="11"/>
            </w:pPr>
            <w:r>
              <w:t>4864.00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1966.68</w:t>
            </w:r>
          </w:p>
        </w:tc>
        <w:tc>
          <w:tcPr>
            <w:tcW w:w="2551" w:type="dxa"/>
            <w:vAlign w:val="center"/>
          </w:tcPr>
          <w:p>
            <w:pPr>
              <w:pStyle w:val="11"/>
            </w:pPr>
            <w:r>
              <w:t>1966.68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365.57</w:t>
            </w:r>
          </w:p>
        </w:tc>
        <w:tc>
          <w:tcPr>
            <w:tcW w:w="2551" w:type="dxa"/>
            <w:vAlign w:val="center"/>
          </w:tcPr>
          <w:p>
            <w:pPr>
              <w:pStyle w:val="11"/>
            </w:pPr>
            <w:r>
              <w:t>365.57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1293.53</w:t>
            </w:r>
          </w:p>
        </w:tc>
        <w:tc>
          <w:tcPr>
            <w:tcW w:w="2551" w:type="dxa"/>
            <w:vAlign w:val="center"/>
          </w:tcPr>
          <w:p>
            <w:pPr>
              <w:pStyle w:val="11"/>
            </w:pPr>
            <w:r>
              <w:t>1293.53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494.47</w:t>
            </w:r>
          </w:p>
        </w:tc>
        <w:tc>
          <w:tcPr>
            <w:tcW w:w="2551" w:type="dxa"/>
            <w:vAlign w:val="center"/>
          </w:tcPr>
          <w:p>
            <w:pPr>
              <w:pStyle w:val="11"/>
            </w:pPr>
            <w:r>
              <w:t>494.47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198.49</w:t>
            </w:r>
          </w:p>
        </w:tc>
        <w:tc>
          <w:tcPr>
            <w:tcW w:w="2551" w:type="dxa"/>
            <w:vAlign w:val="center"/>
          </w:tcPr>
          <w:p>
            <w:pPr>
              <w:pStyle w:val="11"/>
            </w:pPr>
            <w:r>
              <w:t>198.49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100.79</w:t>
            </w:r>
          </w:p>
        </w:tc>
        <w:tc>
          <w:tcPr>
            <w:tcW w:w="2551" w:type="dxa"/>
            <w:vAlign w:val="center"/>
          </w:tcPr>
          <w:p>
            <w:pPr>
              <w:pStyle w:val="11"/>
            </w:pPr>
            <w:r>
              <w:t>100.79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37.41</w:t>
            </w:r>
          </w:p>
        </w:tc>
        <w:tc>
          <w:tcPr>
            <w:tcW w:w="2551" w:type="dxa"/>
            <w:vAlign w:val="center"/>
          </w:tcPr>
          <w:p>
            <w:pPr>
              <w:pStyle w:val="11"/>
            </w:pPr>
            <w:r>
              <w:t>37.41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407.06</w:t>
            </w:r>
          </w:p>
        </w:tc>
        <w:tc>
          <w:tcPr>
            <w:tcW w:w="2551" w:type="dxa"/>
            <w:vAlign w:val="center"/>
          </w:tcPr>
          <w:p>
            <w:pPr>
              <w:pStyle w:val="11"/>
            </w:pPr>
            <w:r>
              <w:t>407.06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191.55</w:t>
            </w:r>
          </w:p>
        </w:tc>
        <w:tc>
          <w:tcPr>
            <w:tcW w:w="2551" w:type="dxa"/>
            <w:vAlign w:val="center"/>
          </w:tcPr>
          <w:p>
            <w:pPr>
              <w:pStyle w:val="11"/>
            </w:pPr>
            <w:r>
              <w:t>191.55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178.35</w:t>
            </w:r>
          </w:p>
        </w:tc>
        <w:tc>
          <w:tcPr>
            <w:tcW w:w="2551" w:type="dxa"/>
            <w:vAlign w:val="center"/>
          </w:tcPr>
          <w:p>
            <w:pPr>
              <w:pStyle w:val="11"/>
            </w:pPr>
            <w:r>
              <w:t>178.35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360006河北省晋州市第一中学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756.00</w:t>
            </w:r>
          </w:p>
        </w:tc>
        <w:tc>
          <w:tcPr>
            <w:tcW w:w="2551" w:type="dxa"/>
            <w:vAlign w:val="center"/>
          </w:tcPr>
          <w:p>
            <w:pPr>
              <w:pStyle w:val="15"/>
            </w:pPr>
          </w:p>
        </w:tc>
        <w:tc>
          <w:tcPr>
            <w:tcW w:w="2551" w:type="dxa"/>
            <w:vAlign w:val="center"/>
          </w:tcPr>
          <w:p>
            <w:pPr>
              <w:pStyle w:val="15"/>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756.00</w:t>
            </w:r>
          </w:p>
        </w:tc>
        <w:tc>
          <w:tcPr>
            <w:tcW w:w="2551" w:type="dxa"/>
            <w:vAlign w:val="center"/>
          </w:tcPr>
          <w:p>
            <w:pPr>
              <w:pStyle w:val="11"/>
            </w:pPr>
          </w:p>
        </w:tc>
        <w:tc>
          <w:tcPr>
            <w:tcW w:w="2551" w:type="dxa"/>
            <w:vAlign w:val="center"/>
          </w:tcPr>
          <w:p>
            <w:pPr>
              <w:pStyle w:val="11"/>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756.00</w:t>
            </w:r>
          </w:p>
        </w:tc>
        <w:tc>
          <w:tcPr>
            <w:tcW w:w="2551" w:type="dxa"/>
            <w:vAlign w:val="center"/>
          </w:tcPr>
          <w:p>
            <w:pPr>
              <w:pStyle w:val="11"/>
            </w:pPr>
          </w:p>
        </w:tc>
        <w:tc>
          <w:tcPr>
            <w:tcW w:w="2551" w:type="dxa"/>
            <w:vAlign w:val="center"/>
          </w:tcPr>
          <w:p>
            <w:pPr>
              <w:pStyle w:val="11"/>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756.00</w:t>
            </w:r>
          </w:p>
        </w:tc>
        <w:tc>
          <w:tcPr>
            <w:tcW w:w="2551" w:type="dxa"/>
            <w:vAlign w:val="center"/>
          </w:tcPr>
          <w:p>
            <w:pPr>
              <w:pStyle w:val="11"/>
            </w:pPr>
          </w:p>
        </w:tc>
        <w:tc>
          <w:tcPr>
            <w:tcW w:w="2551" w:type="dxa"/>
            <w:vAlign w:val="center"/>
          </w:tcPr>
          <w:p>
            <w:pPr>
              <w:pStyle w:val="11"/>
            </w:pPr>
            <w:r>
              <w:t>756.00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360006河北省晋州市第一中学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360006河北省晋州市第一中学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河北省晋州市第一中学2026年单位预算信息公开情况说明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按照《中华人民共和国预算法》、《地方预决算公开操作规程》和《关于进一步推进预算公开工作的实施意见》规定，现将河北省晋州市第一中学2026年单位预算公开如下：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1、坚持以习近平新时代中国特色社会主义思想为指导，深入贯彻党的二十大和二十届历次全会精神，以政治建设为统领，深化党建与教育教学融合。</w:t>
      </w:r>
    </w:p>
    <w:p>
      <w:pPr>
        <w:pStyle w:val="17"/>
      </w:pPr>
      <w:r>
        <w:t>2、巩固拓展深入贯彻中央八项规定精神学习教育成果，推进作风建设常态化长效化。严格执行党风廉政建设考核办法，抓实党员管理，统筹民主法制建设、民族宗教及老干部工作。</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5、加强离退休、在职教职工政治思想工作，确保校（园）的正常教学秩序和教育改革与发展的稳定推进。</w:t>
      </w:r>
    </w:p>
    <w:p>
      <w:pPr>
        <w:pStyle w:val="17"/>
      </w:pPr>
      <w:r>
        <w:t>6、切实加强学校教师队伍建设，做好学校绩效工资改革相关工作。</w:t>
      </w:r>
    </w:p>
    <w:p>
      <w:pPr>
        <w:pStyle w:val="17"/>
      </w:pPr>
      <w:r>
        <w:t>7、完善和强化学校的管理功能，健全覆盖学校的管理体系。按要求组织开展骨干教师和学科带头人的评选工作。 </w:t>
      </w:r>
    </w:p>
    <w:p>
      <w:pPr>
        <w:pStyle w:val="17"/>
      </w:pPr>
      <w:r>
        <w:t>8、按要求完成各级师训任务，认真开展校本培训和校本教研，全面提高教师综合素质。</w:t>
      </w:r>
    </w:p>
    <w:p>
      <w:pPr>
        <w:pStyle w:val="17"/>
      </w:pPr>
      <w:r>
        <w:t>9、完善学校教育管理机制，严格执行学生学籍管理规定，坚持依法治教，推行“防辍控流”目标责任制，切实维护学校正常教学秩序和办学秩序。</w:t>
      </w:r>
    </w:p>
    <w:p>
      <w:pPr>
        <w:pStyle w:val="17"/>
      </w:pPr>
      <w:r>
        <w:t>10、做好语言文字工作的协调、培训等相关工作。</w:t>
      </w:r>
    </w:p>
    <w:p>
      <w:pPr>
        <w:pStyle w:val="17"/>
      </w:pPr>
      <w:r>
        <w:t>11、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12、认真落实文明学校、文明单位的创建工作；积极开展园林单位的相关工作；积极开展卫生学校创建相关工作；积极开展环保模范学校创建相关工作。</w:t>
      </w:r>
    </w:p>
    <w:p>
      <w:pPr>
        <w:pStyle w:val="17"/>
      </w:pPr>
      <w:r>
        <w:t>13、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学生宿舍、食堂、厕所和校园周边安全管理。加强学校饮食卫生监管，做好禁毒、防艾、传染病等相关工作。</w:t>
      </w:r>
    </w:p>
    <w:p>
      <w:pPr>
        <w:pStyle w:val="17"/>
      </w:pPr>
      <w:r>
        <w:t>14、加强招生管理，严格规范招生秩序，全面完成招生工作任务，不断提高教育办学水平。</w:t>
      </w:r>
    </w:p>
    <w:p>
      <w:pPr>
        <w:pStyle w:val="17"/>
      </w:pPr>
      <w:r>
        <w:t>15、负责孤、残学生的帮扶救助和各级各类扶贫助教相关工作，认真落实建档立卡贫困学生学费、住宿费等相关补助。</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河北省晋州市第一中学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6666.99万元，其中：一般公共预算收入5910.55万元，基金预算收入756.00万元，国有资本经营预算收入0.00万元，财政专户核拨收入0.00万元，单位资金收入0.00万元，上年结转结余0.44万元。</w:t>
      </w:r>
    </w:p>
    <w:p>
      <w:pPr>
        <w:pStyle w:val="18"/>
      </w:pPr>
      <w:r>
        <w:t>2、支出说明</w:t>
      </w:r>
    </w:p>
    <w:p>
      <w:pPr>
        <w:pStyle w:val="18"/>
      </w:pPr>
      <w:r>
        <w:t>收支预算总表支出栏、基本支出表、项目支出表按经济分类和支出功能分类科目编制，反映河北省晋州市第一中学年度单位预算中支出预算的总体情况。2026年支出预算6666.99万元，其中基本支出5055.55万元，包括人员经费5055.55万元和日常公用经费0.00万元；项目支出1611.44万元，主要为普通高中公用经费、改善办学条件补助经费、教育资金、助学金、免学费、学生宿舍楼体育馆项目建设资金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6666.99万元，较2025年预算减少2313.50万元，其中：基本支出增加269.26万元，主要为人员工资和社保缴费增加。项目支出减少2582.76万元，主要为学生宿舍楼、体育馆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财政拨款“三公”经费预算安排0.00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1、冀财教[2024]137号提前下达2025年省级普通高中补助资金[高中助学金]绩效目标表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13018325P00006411790R</w:t>
            </w:r>
          </w:p>
        </w:tc>
        <w:tc>
          <w:tcPr>
            <w:tcW w:w="2835" w:type="dxa"/>
            <w:vAlign w:val="center"/>
          </w:tcPr>
          <w:p>
            <w:pPr>
              <w:pStyle w:val="10"/>
            </w:pPr>
            <w:r>
              <w:t>项目名称</w:t>
            </w:r>
          </w:p>
        </w:tc>
        <w:tc>
          <w:tcPr>
            <w:tcW w:w="6095" w:type="dxa"/>
            <w:gridSpan w:val="3"/>
            <w:vAlign w:val="center"/>
          </w:tcPr>
          <w:p>
            <w:pPr>
              <w:pStyle w:val="12"/>
            </w:pPr>
            <w:r>
              <w:t>冀财教[2024]137号提前下达2025年省级普通高中补助资金[高中助学金]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0.44</w:t>
            </w:r>
          </w:p>
        </w:tc>
        <w:tc>
          <w:tcPr>
            <w:tcW w:w="2835" w:type="dxa"/>
            <w:vAlign w:val="center"/>
          </w:tcPr>
          <w:p>
            <w:pPr>
              <w:pStyle w:val="10"/>
            </w:pPr>
            <w:r>
              <w:t>其中：财政    资金</w:t>
            </w:r>
          </w:p>
        </w:tc>
        <w:tc>
          <w:tcPr>
            <w:tcW w:w="2551" w:type="dxa"/>
            <w:vAlign w:val="center"/>
          </w:tcPr>
          <w:p>
            <w:pPr>
              <w:pStyle w:val="12"/>
            </w:pPr>
            <w:r>
              <w:t>0.44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贯彻落实国家教育扶贫资助政策，切实减轻贫困家庭学生高中阶段就学负担，主要用于普通高中资助家庭经济困难学生。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1.贯彻落实国家教育扶贫资助政策，切实减轻贫困家庭学生高中阶段就学负担，主要用于普通高中资助家庭经济困难学生。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普通高中助学金资助人数</w:t>
            </w:r>
          </w:p>
        </w:tc>
        <w:tc>
          <w:tcPr>
            <w:tcW w:w="5386" w:type="dxa"/>
            <w:vAlign w:val="center"/>
          </w:tcPr>
          <w:p>
            <w:pPr>
              <w:pStyle w:val="12"/>
            </w:pPr>
            <w:r>
              <w:t>符合普通高中助学金资助人数</w:t>
            </w:r>
          </w:p>
        </w:tc>
        <w:tc>
          <w:tcPr>
            <w:tcW w:w="2268" w:type="dxa"/>
            <w:vAlign w:val="center"/>
          </w:tcPr>
          <w:p>
            <w:pPr>
              <w:pStyle w:val="12"/>
            </w:pPr>
            <w:r>
              <w:t>348人</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应资尽资比例</w:t>
            </w:r>
          </w:p>
        </w:tc>
        <w:tc>
          <w:tcPr>
            <w:tcW w:w="5386" w:type="dxa"/>
            <w:vAlign w:val="center"/>
          </w:tcPr>
          <w:p>
            <w:pPr>
              <w:pStyle w:val="12"/>
            </w:pPr>
            <w:r>
              <w:t>实际享受助学金人数占应该享受助学金人数比例</w:t>
            </w:r>
          </w:p>
        </w:tc>
        <w:tc>
          <w:tcPr>
            <w:tcW w:w="2268" w:type="dxa"/>
            <w:vAlign w:val="center"/>
          </w:tcPr>
          <w:p>
            <w:pPr>
              <w:pStyle w:val="12"/>
            </w:pPr>
            <w:r>
              <w:t>100%</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0.44万元</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缓解经济困难家庭教育负担</w:t>
            </w:r>
          </w:p>
        </w:tc>
        <w:tc>
          <w:tcPr>
            <w:tcW w:w="5386" w:type="dxa"/>
            <w:vAlign w:val="center"/>
          </w:tcPr>
          <w:p>
            <w:pPr>
              <w:pStyle w:val="12"/>
            </w:pPr>
            <w:r>
              <w:t>缓解经济困难家庭教育负担</w:t>
            </w:r>
          </w:p>
        </w:tc>
        <w:tc>
          <w:tcPr>
            <w:tcW w:w="2268" w:type="dxa"/>
            <w:vAlign w:val="center"/>
          </w:tcPr>
          <w:p>
            <w:pPr>
              <w:pStyle w:val="12"/>
            </w:pPr>
            <w:r>
              <w:t>100%</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2、冀财教[2025]116号提前下达2026年中央学生资助补助经费[高中免学费]绩效目标表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13018326P00000510013A</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用于支付原建档立卡学生书费等</w:t>
            </w:r>
            <w:r>
              <w:tab/>
            </w:r>
            <w:r>
              <w:t>。</w:t>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普通高中免学费人数</w:t>
            </w:r>
          </w:p>
        </w:tc>
        <w:tc>
          <w:tcPr>
            <w:tcW w:w="5386" w:type="dxa"/>
            <w:vAlign w:val="center"/>
          </w:tcPr>
          <w:p>
            <w:pPr>
              <w:pStyle w:val="12"/>
            </w:pPr>
            <w:r>
              <w:t>符合普通高中免学费条件人数</w:t>
            </w:r>
          </w:p>
        </w:tc>
        <w:tc>
          <w:tcPr>
            <w:tcW w:w="2268" w:type="dxa"/>
            <w:vAlign w:val="center"/>
          </w:tcPr>
          <w:p>
            <w:pPr>
              <w:pStyle w:val="12"/>
            </w:pPr>
            <w:r>
              <w:t>76人</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应免尽免比例</w:t>
            </w:r>
          </w:p>
        </w:tc>
        <w:tc>
          <w:tcPr>
            <w:tcW w:w="5386" w:type="dxa"/>
            <w:vAlign w:val="center"/>
          </w:tcPr>
          <w:p>
            <w:pPr>
              <w:pStyle w:val="12"/>
            </w:pPr>
            <w:r>
              <w:t>实际享受免学费人数占应该享受面学费人数的比例</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免学费及时拨付率</w:t>
            </w:r>
          </w:p>
        </w:tc>
        <w:tc>
          <w:tcPr>
            <w:tcW w:w="5386" w:type="dxa"/>
            <w:vAlign w:val="center"/>
          </w:tcPr>
          <w:p>
            <w:pPr>
              <w:pStyle w:val="12"/>
            </w:pPr>
            <w:r>
              <w:t>免学费及时拨付率</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3万元</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缓解经济困难家庭教育负担</w:t>
            </w:r>
          </w:p>
        </w:tc>
        <w:tc>
          <w:tcPr>
            <w:tcW w:w="5386" w:type="dxa"/>
            <w:vAlign w:val="center"/>
          </w:tcPr>
          <w:p>
            <w:pPr>
              <w:pStyle w:val="12"/>
            </w:pPr>
            <w:r>
              <w:t>缓解经济困难家庭教育负担</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3、冀财教[2025]116号提前下达2026年中央学生资助补助经费[高中助学金]绩效目标表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13018326P00000510014X</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主要用于普通高中支付家庭经济困难学生生活补助。</w:t>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资助家庭经济困难学生数（人）</w:t>
            </w:r>
          </w:p>
        </w:tc>
        <w:tc>
          <w:tcPr>
            <w:tcW w:w="5386" w:type="dxa"/>
            <w:vAlign w:val="center"/>
          </w:tcPr>
          <w:p>
            <w:pPr>
              <w:pStyle w:val="12"/>
            </w:pPr>
            <w:r>
              <w:t>符合资助家庭经济困难条件学生数（人）</w:t>
            </w:r>
          </w:p>
        </w:tc>
        <w:tc>
          <w:tcPr>
            <w:tcW w:w="2268" w:type="dxa"/>
            <w:vAlign w:val="center"/>
          </w:tcPr>
          <w:p>
            <w:pPr>
              <w:pStyle w:val="12"/>
            </w:pPr>
            <w:r>
              <w:t>348人</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家庭经济困难学生资助比例（%）</w:t>
            </w:r>
          </w:p>
        </w:tc>
        <w:tc>
          <w:tcPr>
            <w:tcW w:w="5386" w:type="dxa"/>
            <w:vAlign w:val="center"/>
          </w:tcPr>
          <w:p>
            <w:pPr>
              <w:pStyle w:val="12"/>
            </w:pPr>
            <w:r>
              <w:t>家庭经济困难学生资助比例（%）</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资助金支付及时率</w:t>
            </w:r>
          </w:p>
        </w:tc>
        <w:tc>
          <w:tcPr>
            <w:tcW w:w="5386" w:type="dxa"/>
            <w:vAlign w:val="center"/>
          </w:tcPr>
          <w:p>
            <w:pPr>
              <w:pStyle w:val="12"/>
            </w:pPr>
            <w:r>
              <w:t>资助金支付及时率</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45万元</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缓解困难家庭教育负担</w:t>
            </w:r>
          </w:p>
        </w:tc>
        <w:tc>
          <w:tcPr>
            <w:tcW w:w="5386" w:type="dxa"/>
            <w:vAlign w:val="center"/>
          </w:tcPr>
          <w:p>
            <w:pPr>
              <w:pStyle w:val="12"/>
            </w:pPr>
            <w:r>
              <w:t>缓解困难家庭教育负担</w:t>
            </w:r>
          </w:p>
        </w:tc>
        <w:tc>
          <w:tcPr>
            <w:tcW w:w="2268" w:type="dxa"/>
            <w:vAlign w:val="center"/>
          </w:tcPr>
          <w:p>
            <w:pPr>
              <w:pStyle w:val="12"/>
            </w:pPr>
            <w:r>
              <w:t>有效缓解</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受益学生及家长满意度</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4、冀财教[2025]123号提前下达2026年改善普通高中办学条件中央补助资金绩效目标表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13018326P000107100045</w:t>
            </w:r>
          </w:p>
        </w:tc>
        <w:tc>
          <w:tcPr>
            <w:tcW w:w="2835" w:type="dxa"/>
            <w:vAlign w:val="center"/>
          </w:tcPr>
          <w:p>
            <w:pPr>
              <w:pStyle w:val="10"/>
            </w:pPr>
            <w:r>
              <w:t>项目名称</w:t>
            </w:r>
          </w:p>
        </w:tc>
        <w:tc>
          <w:tcPr>
            <w:tcW w:w="6095" w:type="dxa"/>
            <w:gridSpan w:val="3"/>
            <w:vAlign w:val="center"/>
          </w:tcPr>
          <w:p>
            <w:pPr>
              <w:pStyle w:val="12"/>
            </w:pPr>
            <w:r>
              <w:t>冀财教[2025]123号提前下达2026年改善普通高中办学条件中央补助资金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312.00</w:t>
            </w:r>
          </w:p>
        </w:tc>
        <w:tc>
          <w:tcPr>
            <w:tcW w:w="2835" w:type="dxa"/>
            <w:vAlign w:val="center"/>
          </w:tcPr>
          <w:p>
            <w:pPr>
              <w:pStyle w:val="10"/>
            </w:pPr>
            <w:r>
              <w:t>其中：财政    资金</w:t>
            </w:r>
          </w:p>
        </w:tc>
        <w:tc>
          <w:tcPr>
            <w:tcW w:w="2551" w:type="dxa"/>
            <w:vAlign w:val="center"/>
          </w:tcPr>
          <w:p>
            <w:pPr>
              <w:pStyle w:val="12"/>
            </w:pPr>
            <w:r>
              <w:t>312.00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用于支付“云班“资源及技术运维服务费、教学设备仪器图书购置等。</w:t>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1.利用好中央补助资金，改善普通高中办学条件。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“云班”运维、教学设备采购等</w:t>
            </w:r>
          </w:p>
        </w:tc>
        <w:tc>
          <w:tcPr>
            <w:tcW w:w="5386" w:type="dxa"/>
            <w:vAlign w:val="center"/>
          </w:tcPr>
          <w:p>
            <w:pPr>
              <w:pStyle w:val="12"/>
            </w:pPr>
            <w:r>
              <w:t>“云班”运维、教学设备采购等项目</w:t>
            </w:r>
          </w:p>
        </w:tc>
        <w:tc>
          <w:tcPr>
            <w:tcW w:w="2268" w:type="dxa"/>
            <w:vAlign w:val="center"/>
          </w:tcPr>
          <w:p>
            <w:pPr>
              <w:pStyle w:val="12"/>
            </w:pPr>
            <w:r>
              <w:t>4个</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完工项目质量合格率</w:t>
            </w:r>
          </w:p>
        </w:tc>
        <w:tc>
          <w:tcPr>
            <w:tcW w:w="5386" w:type="dxa"/>
            <w:vAlign w:val="center"/>
          </w:tcPr>
          <w:p>
            <w:pPr>
              <w:pStyle w:val="12"/>
            </w:pPr>
            <w:r>
              <w:t>完工项目质量合格率</w:t>
            </w:r>
          </w:p>
        </w:tc>
        <w:tc>
          <w:tcPr>
            <w:tcW w:w="2268" w:type="dxa"/>
            <w:vAlign w:val="center"/>
          </w:tcPr>
          <w:p>
            <w:pPr>
              <w:pStyle w:val="12"/>
            </w:pPr>
            <w:r>
              <w:t>100%</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批复项目按计划完成率</w:t>
            </w:r>
          </w:p>
        </w:tc>
        <w:tc>
          <w:tcPr>
            <w:tcW w:w="5386" w:type="dxa"/>
            <w:vAlign w:val="center"/>
          </w:tcPr>
          <w:p>
            <w:pPr>
              <w:pStyle w:val="12"/>
            </w:pPr>
            <w:r>
              <w:t>批复项目按计划完成率</w:t>
            </w:r>
          </w:p>
        </w:tc>
        <w:tc>
          <w:tcPr>
            <w:tcW w:w="2268" w:type="dxa"/>
            <w:vAlign w:val="center"/>
          </w:tcPr>
          <w:p>
            <w:pPr>
              <w:pStyle w:val="12"/>
            </w:pPr>
            <w:r>
              <w:t>100%</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312万元</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学校办学条件情况</w:t>
            </w:r>
          </w:p>
        </w:tc>
        <w:tc>
          <w:tcPr>
            <w:tcW w:w="5386" w:type="dxa"/>
            <w:vAlign w:val="center"/>
          </w:tcPr>
          <w:p>
            <w:pPr>
              <w:pStyle w:val="12"/>
            </w:pPr>
            <w:r>
              <w:t>学校办学条件情况</w:t>
            </w:r>
          </w:p>
        </w:tc>
        <w:tc>
          <w:tcPr>
            <w:tcW w:w="2268" w:type="dxa"/>
            <w:vAlign w:val="center"/>
          </w:tcPr>
          <w:p>
            <w:pPr>
              <w:pStyle w:val="12"/>
            </w:pPr>
            <w:r>
              <w:t>持续改善</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学生家长满意度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5、冀财教[2025]150号提前下达2026年省级普通高中补助专项资金[改善办学条件]绩效目标表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13018326P00010710005Q</w:t>
            </w:r>
          </w:p>
        </w:tc>
        <w:tc>
          <w:tcPr>
            <w:tcW w:w="2835" w:type="dxa"/>
            <w:vAlign w:val="center"/>
          </w:tcPr>
          <w:p>
            <w:pPr>
              <w:pStyle w:val="10"/>
            </w:pPr>
            <w:r>
              <w:t>项目名称</w:t>
            </w:r>
          </w:p>
        </w:tc>
        <w:tc>
          <w:tcPr>
            <w:tcW w:w="6095" w:type="dxa"/>
            <w:gridSpan w:val="3"/>
            <w:vAlign w:val="center"/>
          </w:tcPr>
          <w:p>
            <w:pPr>
              <w:pStyle w:val="12"/>
            </w:pPr>
            <w:r>
              <w:t>冀财教[2025]150号提前下达2026年省级普通高中补助专项资金[改善办学条件]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用于支付学校教学楼、宿舍楼和其它公共场地等维修支出。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1.利用好省级补助资金，改善普通高中办学条件。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学校发展急需的项目数量</w:t>
            </w:r>
          </w:p>
        </w:tc>
        <w:tc>
          <w:tcPr>
            <w:tcW w:w="2268" w:type="dxa"/>
            <w:vAlign w:val="center"/>
          </w:tcPr>
          <w:p>
            <w:pPr>
              <w:pStyle w:val="12"/>
            </w:pPr>
            <w:r>
              <w:t>1个</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项目完工质量合格率</w:t>
            </w:r>
          </w:p>
        </w:tc>
        <w:tc>
          <w:tcPr>
            <w:tcW w:w="5386" w:type="dxa"/>
            <w:vAlign w:val="center"/>
          </w:tcPr>
          <w:p>
            <w:pPr>
              <w:pStyle w:val="12"/>
            </w:pPr>
            <w:r>
              <w:t>项目完工质量合格率</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64万元</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学校办学条件情况</w:t>
            </w:r>
          </w:p>
        </w:tc>
        <w:tc>
          <w:tcPr>
            <w:tcW w:w="5386" w:type="dxa"/>
            <w:vAlign w:val="center"/>
          </w:tcPr>
          <w:p>
            <w:pPr>
              <w:pStyle w:val="12"/>
            </w:pPr>
            <w:r>
              <w:t>学校办学条件情况</w:t>
            </w:r>
          </w:p>
        </w:tc>
        <w:tc>
          <w:tcPr>
            <w:tcW w:w="2268" w:type="dxa"/>
            <w:vAlign w:val="center"/>
          </w:tcPr>
          <w:p>
            <w:pPr>
              <w:pStyle w:val="12"/>
            </w:pPr>
            <w:r>
              <w:t>持续改善</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6、冀财教[2025]150号提前下达2026年省级普通高中补助专项资金[高中免学费]绩效目标表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13018326P00000510015H</w:t>
            </w:r>
          </w:p>
        </w:tc>
        <w:tc>
          <w:tcPr>
            <w:tcW w:w="2835" w:type="dxa"/>
            <w:vAlign w:val="center"/>
          </w:tcPr>
          <w:p>
            <w:pPr>
              <w:pStyle w:val="10"/>
            </w:pPr>
            <w:r>
              <w:t>项目名称</w:t>
            </w:r>
          </w:p>
        </w:tc>
        <w:tc>
          <w:tcPr>
            <w:tcW w:w="6095" w:type="dxa"/>
            <w:gridSpan w:val="3"/>
            <w:vAlign w:val="center"/>
          </w:tcPr>
          <w:p>
            <w:pPr>
              <w:pStyle w:val="12"/>
            </w:pPr>
            <w:r>
              <w:t>冀财教[2025]150号提前下达2026年省级普通高中补助专项资金[高中免学费]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用于支付原建档立卡学生书费等</w:t>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1.贯彻落实国家教育扶贫资助政策，切实减轻贫困家庭学生高中阶段就学负担，主要用于普通高中资助家庭经济困难学生。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普通高中免学费学生人数</w:t>
            </w:r>
          </w:p>
        </w:tc>
        <w:tc>
          <w:tcPr>
            <w:tcW w:w="5386" w:type="dxa"/>
            <w:vAlign w:val="center"/>
          </w:tcPr>
          <w:p>
            <w:pPr>
              <w:pStyle w:val="12"/>
            </w:pPr>
            <w:r>
              <w:t>普通高中免学费学生人数</w:t>
            </w:r>
          </w:p>
        </w:tc>
        <w:tc>
          <w:tcPr>
            <w:tcW w:w="2268" w:type="dxa"/>
            <w:vAlign w:val="center"/>
          </w:tcPr>
          <w:p>
            <w:pPr>
              <w:pStyle w:val="12"/>
            </w:pPr>
            <w:r>
              <w:t>76人</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应免尽免比例</w:t>
            </w:r>
          </w:p>
        </w:tc>
        <w:tc>
          <w:tcPr>
            <w:tcW w:w="5386" w:type="dxa"/>
            <w:vAlign w:val="center"/>
          </w:tcPr>
          <w:p>
            <w:pPr>
              <w:pStyle w:val="12"/>
            </w:pPr>
            <w:r>
              <w:t>实际免学费学生人数占应该免学费学生人数比例</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13万元</w:t>
            </w:r>
          </w:p>
        </w:tc>
        <w:tc>
          <w:tcPr>
            <w:tcW w:w="1276" w:type="dxa"/>
            <w:vAlign w:val="center"/>
          </w:tcPr>
          <w:p>
            <w:pPr>
              <w:pStyle w:val="12"/>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缓解经济困难家庭教育负担</w:t>
            </w:r>
          </w:p>
        </w:tc>
        <w:tc>
          <w:tcPr>
            <w:tcW w:w="5386" w:type="dxa"/>
            <w:vAlign w:val="center"/>
          </w:tcPr>
          <w:p>
            <w:pPr>
              <w:pStyle w:val="12"/>
            </w:pPr>
            <w:r>
              <w:t>缓解经济困难家庭教育负担</w:t>
            </w:r>
          </w:p>
        </w:tc>
        <w:tc>
          <w:tcPr>
            <w:tcW w:w="2268" w:type="dxa"/>
            <w:vAlign w:val="center"/>
          </w:tcPr>
          <w:p>
            <w:pPr>
              <w:pStyle w:val="12"/>
            </w:pPr>
            <w:r>
              <w:t>100%</w:t>
            </w:r>
          </w:p>
        </w:tc>
        <w:tc>
          <w:tcPr>
            <w:tcW w:w="1276" w:type="dxa"/>
            <w:vAlign w:val="center"/>
          </w:tcPr>
          <w:p>
            <w:pPr>
              <w:pStyle w:val="12"/>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7、冀财教[2025]150号提前下达2026年省级普通高中补助专项资金[高中助学金]绩效目标表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13018326P000005100165</w:t>
            </w:r>
          </w:p>
        </w:tc>
        <w:tc>
          <w:tcPr>
            <w:tcW w:w="2835" w:type="dxa"/>
            <w:vAlign w:val="center"/>
          </w:tcPr>
          <w:p>
            <w:pPr>
              <w:pStyle w:val="10"/>
            </w:pPr>
            <w:r>
              <w:t>项目名称</w:t>
            </w:r>
          </w:p>
        </w:tc>
        <w:tc>
          <w:tcPr>
            <w:tcW w:w="6095" w:type="dxa"/>
            <w:gridSpan w:val="3"/>
            <w:vAlign w:val="center"/>
          </w:tcPr>
          <w:p>
            <w:pPr>
              <w:pStyle w:val="12"/>
            </w:pPr>
            <w:r>
              <w:t>冀财教[2025]150号提前下达2026年省级普通高中补助专项资金[高中助学金]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主要用于普通高中支付家庭经济困难学生生活补助。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普通高中助学金资助人数</w:t>
            </w:r>
          </w:p>
        </w:tc>
        <w:tc>
          <w:tcPr>
            <w:tcW w:w="5386" w:type="dxa"/>
            <w:vAlign w:val="center"/>
          </w:tcPr>
          <w:p>
            <w:pPr>
              <w:pStyle w:val="12"/>
            </w:pPr>
            <w:r>
              <w:t>符合普通高中助学金资助人数</w:t>
            </w:r>
          </w:p>
        </w:tc>
        <w:tc>
          <w:tcPr>
            <w:tcW w:w="2268" w:type="dxa"/>
            <w:vAlign w:val="center"/>
          </w:tcPr>
          <w:p>
            <w:pPr>
              <w:pStyle w:val="12"/>
            </w:pPr>
            <w:r>
              <w:t>348人</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应资尽资比例</w:t>
            </w:r>
          </w:p>
        </w:tc>
        <w:tc>
          <w:tcPr>
            <w:tcW w:w="5386" w:type="dxa"/>
            <w:vAlign w:val="center"/>
          </w:tcPr>
          <w:p>
            <w:pPr>
              <w:pStyle w:val="12"/>
            </w:pPr>
            <w:r>
              <w:t>实际享受助学金人数占应该享受助学金人数比例</w:t>
            </w:r>
          </w:p>
        </w:tc>
        <w:tc>
          <w:tcPr>
            <w:tcW w:w="2268" w:type="dxa"/>
            <w:vAlign w:val="center"/>
          </w:tcPr>
          <w:p>
            <w:pPr>
              <w:pStyle w:val="12"/>
            </w:pPr>
            <w:r>
              <w:t>100%</w:t>
            </w:r>
          </w:p>
        </w:tc>
        <w:tc>
          <w:tcPr>
            <w:tcW w:w="1276" w:type="dxa"/>
            <w:vAlign w:val="center"/>
          </w:tcPr>
          <w:p>
            <w:pPr>
              <w:pStyle w:val="12"/>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14万元</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缓解经济困难家庭教育负担</w:t>
            </w:r>
          </w:p>
        </w:tc>
        <w:tc>
          <w:tcPr>
            <w:tcW w:w="5386" w:type="dxa"/>
            <w:vAlign w:val="center"/>
          </w:tcPr>
          <w:p>
            <w:pPr>
              <w:pStyle w:val="12"/>
            </w:pPr>
            <w:r>
              <w:t>缓解经济困难家庭教育负担</w:t>
            </w:r>
          </w:p>
        </w:tc>
        <w:tc>
          <w:tcPr>
            <w:tcW w:w="2268" w:type="dxa"/>
            <w:vAlign w:val="center"/>
          </w:tcPr>
          <w:p>
            <w:pPr>
              <w:pStyle w:val="12"/>
            </w:pPr>
            <w:r>
              <w:t>100%</w:t>
            </w:r>
          </w:p>
        </w:tc>
        <w:tc>
          <w:tcPr>
            <w:tcW w:w="1276" w:type="dxa"/>
            <w:vAlign w:val="center"/>
          </w:tcPr>
          <w:p>
            <w:pPr>
              <w:pStyle w:val="12"/>
            </w:pPr>
            <w:r>
              <w:t>冀财教[2025]150号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8、教育资金(河北省晋州市第一中学学生宿舍楼、体育馆超长期特别国债项目县级配套)绩效目标表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13018326P00032810495C</w:t>
            </w:r>
          </w:p>
        </w:tc>
        <w:tc>
          <w:tcPr>
            <w:tcW w:w="2835" w:type="dxa"/>
            <w:vAlign w:val="center"/>
          </w:tcPr>
          <w:p>
            <w:pPr>
              <w:pStyle w:val="10"/>
            </w:pPr>
            <w:r>
              <w:t>项目名称</w:t>
            </w:r>
          </w:p>
        </w:tc>
        <w:tc>
          <w:tcPr>
            <w:tcW w:w="6095" w:type="dxa"/>
            <w:gridSpan w:val="3"/>
            <w:vAlign w:val="center"/>
          </w:tcPr>
          <w:p>
            <w:pPr>
              <w:pStyle w:val="12"/>
            </w:pPr>
            <w:r>
              <w:t>教育资金(河北省晋州市第一中学学生宿舍楼、体育馆超长期特别国债项目县级配套)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756.00</w:t>
            </w:r>
          </w:p>
        </w:tc>
        <w:tc>
          <w:tcPr>
            <w:tcW w:w="2835" w:type="dxa"/>
            <w:vAlign w:val="center"/>
          </w:tcPr>
          <w:p>
            <w:pPr>
              <w:pStyle w:val="10"/>
            </w:pPr>
            <w:r>
              <w:t>其中：财政    资金</w:t>
            </w:r>
          </w:p>
        </w:tc>
        <w:tc>
          <w:tcPr>
            <w:tcW w:w="2551" w:type="dxa"/>
            <w:vAlign w:val="center"/>
          </w:tcPr>
          <w:p>
            <w:pPr>
              <w:pStyle w:val="12"/>
            </w:pPr>
            <w:r>
              <w:t>756.00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用于第一中学学生宿舍楼体育馆建设项目。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1.改善普通高中办学条件，促进县域普通高中教育高质量发展。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完成项目建筑面积</w:t>
            </w:r>
          </w:p>
        </w:tc>
        <w:tc>
          <w:tcPr>
            <w:tcW w:w="5386" w:type="dxa"/>
            <w:vAlign w:val="center"/>
          </w:tcPr>
          <w:p>
            <w:pPr>
              <w:pStyle w:val="12"/>
            </w:pPr>
            <w:r>
              <w:t>完成项目建筑面积</w:t>
            </w:r>
          </w:p>
        </w:tc>
        <w:tc>
          <w:tcPr>
            <w:tcW w:w="2268" w:type="dxa"/>
            <w:vAlign w:val="center"/>
          </w:tcPr>
          <w:p>
            <w:pPr>
              <w:pStyle w:val="12"/>
            </w:pPr>
            <w:r>
              <w:t>145926.26平方米</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批复项目完工合格率</w:t>
            </w:r>
          </w:p>
        </w:tc>
        <w:tc>
          <w:tcPr>
            <w:tcW w:w="5386" w:type="dxa"/>
            <w:vAlign w:val="center"/>
          </w:tcPr>
          <w:p>
            <w:pPr>
              <w:pStyle w:val="12"/>
            </w:pPr>
            <w:r>
              <w:t>批复项目完工合格率</w:t>
            </w:r>
          </w:p>
        </w:tc>
        <w:tc>
          <w:tcPr>
            <w:tcW w:w="2268" w:type="dxa"/>
            <w:vAlign w:val="center"/>
          </w:tcPr>
          <w:p>
            <w:pPr>
              <w:pStyle w:val="12"/>
            </w:pPr>
            <w:r>
              <w:t>100%</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756万元</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促进县域普通高中教育高质量发展</w:t>
            </w:r>
          </w:p>
        </w:tc>
        <w:tc>
          <w:tcPr>
            <w:tcW w:w="5386" w:type="dxa"/>
            <w:vAlign w:val="center"/>
          </w:tcPr>
          <w:p>
            <w:pPr>
              <w:pStyle w:val="12"/>
            </w:pPr>
            <w:r>
              <w:t>促进县域普通高中教育高质量发展</w:t>
            </w:r>
          </w:p>
        </w:tc>
        <w:tc>
          <w:tcPr>
            <w:tcW w:w="2268" w:type="dxa"/>
            <w:vAlign w:val="center"/>
          </w:tcPr>
          <w:p>
            <w:pPr>
              <w:pStyle w:val="12"/>
            </w:pPr>
            <w:r>
              <w:t>显著促进</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学生及家长满意度</w:t>
            </w:r>
          </w:p>
        </w:tc>
        <w:tc>
          <w:tcPr>
            <w:tcW w:w="5386" w:type="dxa"/>
            <w:vAlign w:val="center"/>
          </w:tcPr>
          <w:p>
            <w:pPr>
              <w:pStyle w:val="12"/>
            </w:pPr>
            <w:r>
              <w:t>满意和较满意的对象占调查对象的比例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9、普通高中生均公用经费绩效目标表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13018326P00032810489Y</w:t>
            </w:r>
          </w:p>
        </w:tc>
        <w:tc>
          <w:tcPr>
            <w:tcW w:w="2835" w:type="dxa"/>
            <w:vAlign w:val="center"/>
          </w:tcPr>
          <w:p>
            <w:pPr>
              <w:pStyle w:val="10"/>
            </w:pPr>
            <w:r>
              <w:t>项目名称</w:t>
            </w:r>
          </w:p>
        </w:tc>
        <w:tc>
          <w:tcPr>
            <w:tcW w:w="6095" w:type="dxa"/>
            <w:gridSpan w:val="3"/>
            <w:vAlign w:val="center"/>
          </w:tcPr>
          <w:p>
            <w:pPr>
              <w:pStyle w:val="12"/>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404.00</w:t>
            </w:r>
          </w:p>
        </w:tc>
        <w:tc>
          <w:tcPr>
            <w:tcW w:w="2835" w:type="dxa"/>
            <w:vAlign w:val="center"/>
          </w:tcPr>
          <w:p>
            <w:pPr>
              <w:pStyle w:val="10"/>
            </w:pPr>
            <w:r>
              <w:t>其中：财政    资金</w:t>
            </w:r>
          </w:p>
        </w:tc>
        <w:tc>
          <w:tcPr>
            <w:tcW w:w="2551" w:type="dxa"/>
            <w:vAlign w:val="center"/>
          </w:tcPr>
          <w:p>
            <w:pPr>
              <w:pStyle w:val="12"/>
            </w:pPr>
            <w:r>
              <w:t>404.00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普通高中生均公用经费项目资金主要用于支付学校维持日常运转的水、电、天然气、供暖等费用。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改善办学条件，落实普通高中教育生均公用经费拨款制度。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404万元</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适龄学生高中毕业率</w:t>
            </w:r>
          </w:p>
        </w:tc>
        <w:tc>
          <w:tcPr>
            <w:tcW w:w="5386" w:type="dxa"/>
            <w:vAlign w:val="center"/>
          </w:tcPr>
          <w:p>
            <w:pPr>
              <w:pStyle w:val="12"/>
            </w:pPr>
            <w:r>
              <w:t>保障适龄学生高中毕业率</w:t>
            </w:r>
          </w:p>
        </w:tc>
        <w:tc>
          <w:tcPr>
            <w:tcW w:w="2268" w:type="dxa"/>
            <w:vAlign w:val="center"/>
          </w:tcPr>
          <w:p>
            <w:pPr>
              <w:pStyle w:val="12"/>
            </w:pPr>
            <w:r>
              <w:t>≥90%</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满意和较满意的对象占调查对象的比例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360006河北省晋州市第一中学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376.00</w:t>
            </w:r>
          </w:p>
        </w:tc>
        <w:tc>
          <w:tcPr>
            <w:tcW w:w="964" w:type="dxa"/>
            <w:vAlign w:val="center"/>
          </w:tcPr>
          <w:p>
            <w:pPr>
              <w:pStyle w:val="15"/>
            </w:pPr>
            <w:r>
              <w:t>376.00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河北省晋州市第一中学小计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376.00</w:t>
            </w:r>
          </w:p>
        </w:tc>
        <w:tc>
          <w:tcPr>
            <w:tcW w:w="964" w:type="dxa"/>
            <w:vAlign w:val="center"/>
          </w:tcPr>
          <w:p>
            <w:pPr>
              <w:pStyle w:val="15"/>
            </w:pPr>
            <w:r>
              <w:t>376.00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冀财教[2025]123号提前下达2026年改善普通高中办学条件中央补助资金</w:t>
            </w:r>
          </w:p>
        </w:tc>
        <w:tc>
          <w:tcPr>
            <w:tcW w:w="964" w:type="dxa"/>
            <w:vAlign w:val="center"/>
          </w:tcPr>
          <w:p>
            <w:pPr>
              <w:pStyle w:val="11"/>
            </w:pPr>
            <w:r>
              <w:t>312.00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152.00</w:t>
            </w:r>
          </w:p>
        </w:tc>
        <w:tc>
          <w:tcPr>
            <w:tcW w:w="964" w:type="dxa"/>
            <w:vAlign w:val="center"/>
          </w:tcPr>
          <w:p>
            <w:pPr>
              <w:pStyle w:val="11"/>
            </w:pPr>
            <w:r>
              <w:t>152.00</w:t>
            </w:r>
          </w:p>
        </w:tc>
        <w:tc>
          <w:tcPr>
            <w:tcW w:w="964" w:type="dxa"/>
            <w:vAlign w:val="center"/>
          </w:tcPr>
          <w:p>
            <w:pPr>
              <w:pStyle w:val="11"/>
            </w:pPr>
            <w:r>
              <w:t>152.00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冀财教[2025]123号提前下达2026年改善普通高中办学条件中央补助资金</w:t>
            </w:r>
          </w:p>
        </w:tc>
        <w:tc>
          <w:tcPr>
            <w:tcW w:w="964" w:type="dxa"/>
            <w:vAlign w:val="center"/>
          </w:tcPr>
          <w:p>
            <w:pPr>
              <w:pStyle w:val="11"/>
            </w:pPr>
            <w:r>
              <w:t>312.00</w:t>
            </w:r>
          </w:p>
        </w:tc>
        <w:tc>
          <w:tcPr>
            <w:tcW w:w="1134" w:type="dxa"/>
            <w:vAlign w:val="center"/>
          </w:tcPr>
          <w:p>
            <w:pPr>
              <w:pStyle w:val="12"/>
            </w:pPr>
            <w:r>
              <w:t>高中教育服务</w:t>
            </w:r>
          </w:p>
        </w:tc>
        <w:tc>
          <w:tcPr>
            <w:tcW w:w="1134" w:type="dxa"/>
            <w:vAlign w:val="center"/>
          </w:tcPr>
          <w:p>
            <w:pPr>
              <w:pStyle w:val="12"/>
            </w:pPr>
            <w:r>
              <w:t>C02030200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160.00</w:t>
            </w:r>
          </w:p>
        </w:tc>
        <w:tc>
          <w:tcPr>
            <w:tcW w:w="964" w:type="dxa"/>
            <w:vAlign w:val="center"/>
          </w:tcPr>
          <w:p>
            <w:pPr>
              <w:pStyle w:val="11"/>
            </w:pPr>
            <w:r>
              <w:t>160.00</w:t>
            </w:r>
          </w:p>
        </w:tc>
        <w:tc>
          <w:tcPr>
            <w:tcW w:w="964" w:type="dxa"/>
            <w:vAlign w:val="center"/>
          </w:tcPr>
          <w:p>
            <w:pPr>
              <w:pStyle w:val="11"/>
            </w:pPr>
            <w:r>
              <w:t>160.00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冀财教[2025]150号提前下达2026年省级普通高中补助专项资金[改善办学条件]</w:t>
            </w:r>
          </w:p>
        </w:tc>
        <w:tc>
          <w:tcPr>
            <w:tcW w:w="964" w:type="dxa"/>
            <w:vAlign w:val="center"/>
          </w:tcPr>
          <w:p>
            <w:pPr>
              <w:pStyle w:val="11"/>
            </w:pPr>
            <w:r>
              <w:t>64.00</w:t>
            </w:r>
          </w:p>
        </w:tc>
        <w:tc>
          <w:tcPr>
            <w:tcW w:w="1134" w:type="dxa"/>
            <w:vAlign w:val="center"/>
          </w:tcPr>
          <w:p>
            <w:pPr>
              <w:pStyle w:val="12"/>
            </w:pPr>
            <w:r>
              <w:t>房屋修缮</w:t>
            </w:r>
          </w:p>
        </w:tc>
        <w:tc>
          <w:tcPr>
            <w:tcW w:w="1134" w:type="dxa"/>
            <w:vAlign w:val="center"/>
          </w:tcPr>
          <w:p>
            <w:pPr>
              <w:pStyle w:val="12"/>
            </w:pPr>
            <w:r>
              <w:t>B08010000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64.00</w:t>
            </w:r>
          </w:p>
        </w:tc>
        <w:tc>
          <w:tcPr>
            <w:tcW w:w="964" w:type="dxa"/>
            <w:vAlign w:val="center"/>
          </w:tcPr>
          <w:p>
            <w:pPr>
              <w:pStyle w:val="11"/>
            </w:pPr>
            <w:r>
              <w:t>64.00</w:t>
            </w:r>
          </w:p>
        </w:tc>
        <w:tc>
          <w:tcPr>
            <w:tcW w:w="964" w:type="dxa"/>
            <w:vAlign w:val="center"/>
          </w:tcPr>
          <w:p>
            <w:pPr>
              <w:pStyle w:val="11"/>
            </w:pPr>
            <w:r>
              <w:t>64.00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河北省晋州市第一中学上年末固定资产金额为7368.52万元（详见下表）。本年度拟购置固定资产总额为120.00万元，已按要求列入政府采购预算，详见政府采购预算表。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360006河北省晋州市第一中学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7368.52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81738</w:t>
            </w:r>
          </w:p>
        </w:tc>
        <w:tc>
          <w:tcPr>
            <w:tcW w:w="2835" w:type="dxa"/>
            <w:vAlign w:val="center"/>
          </w:tcPr>
          <w:p>
            <w:pPr>
              <w:pStyle w:val="11"/>
            </w:pPr>
            <w:r>
              <w:t>5142.33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2500</w:t>
            </w:r>
          </w:p>
        </w:tc>
        <w:tc>
          <w:tcPr>
            <w:tcW w:w="2835" w:type="dxa"/>
            <w:vAlign w:val="center"/>
          </w:tcPr>
          <w:p>
            <w:pPr>
              <w:pStyle w:val="11"/>
            </w:pPr>
            <w:r>
              <w:t>673.53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123.86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3789</w:t>
            </w:r>
          </w:p>
        </w:tc>
        <w:tc>
          <w:tcPr>
            <w:tcW w:w="2835" w:type="dxa"/>
            <w:vAlign w:val="center"/>
          </w:tcPr>
          <w:p>
            <w:pPr>
              <w:pStyle w:val="11"/>
            </w:pPr>
            <w:r>
              <w:t>2102.33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七、河北省晋州市第二中学收支预算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360007河北省晋州市第二中学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3820.32</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74.00</w:t>
            </w: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3991.56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3894.32</w:t>
            </w:r>
          </w:p>
        </w:tc>
        <w:tc>
          <w:tcPr>
            <w:tcW w:w="4535" w:type="dxa"/>
            <w:vAlign w:val="center"/>
          </w:tcPr>
          <w:p>
            <w:pPr>
              <w:pStyle w:val="14"/>
            </w:pPr>
            <w:r>
              <w:t>本年支出合计</w:t>
            </w:r>
          </w:p>
        </w:tc>
        <w:tc>
          <w:tcPr>
            <w:tcW w:w="2126" w:type="dxa"/>
            <w:vAlign w:val="center"/>
          </w:tcPr>
          <w:p>
            <w:pPr>
              <w:pStyle w:val="15"/>
            </w:pPr>
            <w:r>
              <w:t>4065.56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171.24</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4065.56</w:t>
            </w:r>
          </w:p>
        </w:tc>
        <w:tc>
          <w:tcPr>
            <w:tcW w:w="4535" w:type="dxa"/>
            <w:vAlign w:val="center"/>
          </w:tcPr>
          <w:p>
            <w:pPr>
              <w:pStyle w:val="14"/>
            </w:pPr>
            <w:r>
              <w:t>支出总计</w:t>
            </w:r>
          </w:p>
        </w:tc>
        <w:tc>
          <w:tcPr>
            <w:tcW w:w="2126" w:type="dxa"/>
            <w:vAlign w:val="center"/>
          </w:tcPr>
          <w:p>
            <w:pPr>
              <w:pStyle w:val="15"/>
            </w:pPr>
            <w:r>
              <w:t>4065.56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360007河北省晋州市第二中学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4065.56</w:t>
            </w:r>
          </w:p>
        </w:tc>
        <w:tc>
          <w:tcPr>
            <w:tcW w:w="1134" w:type="dxa"/>
            <w:vAlign w:val="center"/>
          </w:tcPr>
          <w:p>
            <w:pPr>
              <w:pStyle w:val="15"/>
            </w:pPr>
            <w:r>
              <w:t>3894.32</w:t>
            </w:r>
          </w:p>
        </w:tc>
        <w:tc>
          <w:tcPr>
            <w:tcW w:w="1134" w:type="dxa"/>
            <w:vAlign w:val="center"/>
          </w:tcPr>
          <w:p>
            <w:pPr>
              <w:pStyle w:val="15"/>
            </w:pPr>
            <w:r>
              <w:t>3894.32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3991.56</w:t>
            </w:r>
          </w:p>
        </w:tc>
        <w:tc>
          <w:tcPr>
            <w:tcW w:w="1134" w:type="dxa"/>
            <w:vAlign w:val="center"/>
          </w:tcPr>
          <w:p>
            <w:pPr>
              <w:pStyle w:val="11"/>
            </w:pPr>
            <w:r>
              <w:t>3820.32</w:t>
            </w:r>
          </w:p>
        </w:tc>
        <w:tc>
          <w:tcPr>
            <w:tcW w:w="1134" w:type="dxa"/>
            <w:vAlign w:val="center"/>
          </w:tcPr>
          <w:p>
            <w:pPr>
              <w:pStyle w:val="11"/>
            </w:pPr>
            <w:r>
              <w:t>3820.32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3991.56</w:t>
            </w:r>
          </w:p>
        </w:tc>
        <w:tc>
          <w:tcPr>
            <w:tcW w:w="1134" w:type="dxa"/>
            <w:vAlign w:val="center"/>
          </w:tcPr>
          <w:p>
            <w:pPr>
              <w:pStyle w:val="11"/>
            </w:pPr>
            <w:r>
              <w:t>3820.32</w:t>
            </w:r>
          </w:p>
        </w:tc>
        <w:tc>
          <w:tcPr>
            <w:tcW w:w="1134" w:type="dxa"/>
            <w:vAlign w:val="center"/>
          </w:tcPr>
          <w:p>
            <w:pPr>
              <w:pStyle w:val="11"/>
            </w:pPr>
            <w:r>
              <w:t>3820.32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3991.56</w:t>
            </w:r>
          </w:p>
        </w:tc>
        <w:tc>
          <w:tcPr>
            <w:tcW w:w="1134" w:type="dxa"/>
            <w:vAlign w:val="center"/>
          </w:tcPr>
          <w:p>
            <w:pPr>
              <w:pStyle w:val="11"/>
            </w:pPr>
            <w:r>
              <w:t>3820.32</w:t>
            </w:r>
          </w:p>
        </w:tc>
        <w:tc>
          <w:tcPr>
            <w:tcW w:w="1134" w:type="dxa"/>
            <w:vAlign w:val="center"/>
          </w:tcPr>
          <w:p>
            <w:pPr>
              <w:pStyle w:val="11"/>
            </w:pPr>
            <w:r>
              <w:t>3820.32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360007河北省晋州市第二中学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4065.56</w:t>
            </w:r>
          </w:p>
        </w:tc>
        <w:tc>
          <w:tcPr>
            <w:tcW w:w="1361" w:type="dxa"/>
            <w:vAlign w:val="center"/>
          </w:tcPr>
          <w:p>
            <w:pPr>
              <w:pStyle w:val="15"/>
            </w:pPr>
            <w:r>
              <w:t>3181.32</w:t>
            </w:r>
          </w:p>
        </w:tc>
        <w:tc>
          <w:tcPr>
            <w:tcW w:w="1361" w:type="dxa"/>
            <w:vAlign w:val="center"/>
          </w:tcPr>
          <w:p>
            <w:pPr>
              <w:pStyle w:val="15"/>
            </w:pPr>
            <w:r>
              <w:t>884.24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3991.56</w:t>
            </w:r>
          </w:p>
        </w:tc>
        <w:tc>
          <w:tcPr>
            <w:tcW w:w="1361" w:type="dxa"/>
            <w:vAlign w:val="center"/>
          </w:tcPr>
          <w:p>
            <w:pPr>
              <w:pStyle w:val="11"/>
            </w:pPr>
            <w:r>
              <w:t>3181.32</w:t>
            </w:r>
          </w:p>
        </w:tc>
        <w:tc>
          <w:tcPr>
            <w:tcW w:w="1361" w:type="dxa"/>
            <w:vAlign w:val="center"/>
          </w:tcPr>
          <w:p>
            <w:pPr>
              <w:pStyle w:val="11"/>
            </w:pPr>
            <w:r>
              <w:t>810.24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3991.56</w:t>
            </w:r>
          </w:p>
        </w:tc>
        <w:tc>
          <w:tcPr>
            <w:tcW w:w="1361" w:type="dxa"/>
            <w:vAlign w:val="center"/>
          </w:tcPr>
          <w:p>
            <w:pPr>
              <w:pStyle w:val="11"/>
            </w:pPr>
            <w:r>
              <w:t>3181.32</w:t>
            </w:r>
          </w:p>
        </w:tc>
        <w:tc>
          <w:tcPr>
            <w:tcW w:w="1361" w:type="dxa"/>
            <w:vAlign w:val="center"/>
          </w:tcPr>
          <w:p>
            <w:pPr>
              <w:pStyle w:val="11"/>
            </w:pPr>
            <w:r>
              <w:t>810.24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3991.56</w:t>
            </w:r>
          </w:p>
        </w:tc>
        <w:tc>
          <w:tcPr>
            <w:tcW w:w="1361" w:type="dxa"/>
            <w:vAlign w:val="center"/>
          </w:tcPr>
          <w:p>
            <w:pPr>
              <w:pStyle w:val="11"/>
            </w:pPr>
            <w:r>
              <w:t>3181.32</w:t>
            </w:r>
          </w:p>
        </w:tc>
        <w:tc>
          <w:tcPr>
            <w:tcW w:w="1361" w:type="dxa"/>
            <w:vAlign w:val="center"/>
          </w:tcPr>
          <w:p>
            <w:pPr>
              <w:pStyle w:val="11"/>
            </w:pPr>
            <w:r>
              <w:t>810.24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74.00</w:t>
            </w:r>
          </w:p>
        </w:tc>
        <w:tc>
          <w:tcPr>
            <w:tcW w:w="1361" w:type="dxa"/>
            <w:vAlign w:val="center"/>
          </w:tcPr>
          <w:p>
            <w:pPr>
              <w:pStyle w:val="11"/>
            </w:pPr>
          </w:p>
        </w:tc>
        <w:tc>
          <w:tcPr>
            <w:tcW w:w="1361" w:type="dxa"/>
            <w:vAlign w:val="center"/>
          </w:tcPr>
          <w:p>
            <w:pPr>
              <w:pStyle w:val="11"/>
            </w:pPr>
            <w:r>
              <w:t>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74.00</w:t>
            </w:r>
          </w:p>
        </w:tc>
        <w:tc>
          <w:tcPr>
            <w:tcW w:w="1361" w:type="dxa"/>
            <w:vAlign w:val="center"/>
          </w:tcPr>
          <w:p>
            <w:pPr>
              <w:pStyle w:val="11"/>
            </w:pPr>
          </w:p>
        </w:tc>
        <w:tc>
          <w:tcPr>
            <w:tcW w:w="1361" w:type="dxa"/>
            <w:vAlign w:val="center"/>
          </w:tcPr>
          <w:p>
            <w:pPr>
              <w:pStyle w:val="11"/>
            </w:pPr>
            <w:r>
              <w:t>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74.00</w:t>
            </w:r>
          </w:p>
        </w:tc>
        <w:tc>
          <w:tcPr>
            <w:tcW w:w="1361" w:type="dxa"/>
            <w:vAlign w:val="center"/>
          </w:tcPr>
          <w:p>
            <w:pPr>
              <w:pStyle w:val="11"/>
            </w:pPr>
          </w:p>
        </w:tc>
        <w:tc>
          <w:tcPr>
            <w:tcW w:w="1361" w:type="dxa"/>
            <w:vAlign w:val="center"/>
          </w:tcPr>
          <w:p>
            <w:pPr>
              <w:pStyle w:val="11"/>
            </w:pPr>
            <w:r>
              <w:t>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360007河北省晋州市第二中学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3820.32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74.00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3991.56</w:t>
            </w:r>
          </w:p>
        </w:tc>
        <w:tc>
          <w:tcPr>
            <w:tcW w:w="1474" w:type="dxa"/>
            <w:vAlign w:val="center"/>
          </w:tcPr>
          <w:p>
            <w:pPr>
              <w:pStyle w:val="11"/>
            </w:pPr>
            <w:r>
              <w:t>3991.56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74.00</w:t>
            </w:r>
          </w:p>
        </w:tc>
        <w:tc>
          <w:tcPr>
            <w:tcW w:w="1474" w:type="dxa"/>
            <w:vAlign w:val="center"/>
          </w:tcPr>
          <w:p>
            <w:pPr>
              <w:pStyle w:val="11"/>
            </w:pPr>
          </w:p>
        </w:tc>
        <w:tc>
          <w:tcPr>
            <w:tcW w:w="1474" w:type="dxa"/>
            <w:vAlign w:val="center"/>
          </w:tcPr>
          <w:p>
            <w:pPr>
              <w:pStyle w:val="11"/>
            </w:pPr>
            <w:r>
              <w:t>74.00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3894.32</w:t>
            </w:r>
          </w:p>
        </w:tc>
        <w:tc>
          <w:tcPr>
            <w:tcW w:w="3402" w:type="dxa"/>
            <w:vAlign w:val="center"/>
          </w:tcPr>
          <w:p>
            <w:pPr>
              <w:pStyle w:val="14"/>
            </w:pPr>
            <w:r>
              <w:t>本年支出合计</w:t>
            </w:r>
          </w:p>
        </w:tc>
        <w:tc>
          <w:tcPr>
            <w:tcW w:w="1474" w:type="dxa"/>
            <w:vAlign w:val="center"/>
          </w:tcPr>
          <w:p>
            <w:pPr>
              <w:pStyle w:val="15"/>
            </w:pPr>
            <w:r>
              <w:t>4065.56</w:t>
            </w:r>
          </w:p>
        </w:tc>
        <w:tc>
          <w:tcPr>
            <w:tcW w:w="1474" w:type="dxa"/>
            <w:vAlign w:val="center"/>
          </w:tcPr>
          <w:p>
            <w:pPr>
              <w:pStyle w:val="15"/>
            </w:pPr>
            <w:r>
              <w:t>3991.56</w:t>
            </w:r>
          </w:p>
        </w:tc>
        <w:tc>
          <w:tcPr>
            <w:tcW w:w="1474" w:type="dxa"/>
            <w:vAlign w:val="center"/>
          </w:tcPr>
          <w:p>
            <w:pPr>
              <w:pStyle w:val="15"/>
            </w:pPr>
            <w:r>
              <w:t>74.00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171.24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171.24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4065.56</w:t>
            </w:r>
          </w:p>
        </w:tc>
        <w:tc>
          <w:tcPr>
            <w:tcW w:w="3402" w:type="dxa"/>
            <w:vAlign w:val="center"/>
          </w:tcPr>
          <w:p>
            <w:pPr>
              <w:pStyle w:val="14"/>
            </w:pPr>
            <w:r>
              <w:t>支出总计</w:t>
            </w:r>
          </w:p>
        </w:tc>
        <w:tc>
          <w:tcPr>
            <w:tcW w:w="1474" w:type="dxa"/>
            <w:vAlign w:val="center"/>
          </w:tcPr>
          <w:p>
            <w:pPr>
              <w:pStyle w:val="15"/>
            </w:pPr>
            <w:r>
              <w:t>4065.56</w:t>
            </w:r>
          </w:p>
        </w:tc>
        <w:tc>
          <w:tcPr>
            <w:tcW w:w="1474" w:type="dxa"/>
            <w:vAlign w:val="center"/>
          </w:tcPr>
          <w:p>
            <w:pPr>
              <w:pStyle w:val="15"/>
            </w:pPr>
            <w:r>
              <w:t>3991.56</w:t>
            </w:r>
          </w:p>
        </w:tc>
        <w:tc>
          <w:tcPr>
            <w:tcW w:w="1474" w:type="dxa"/>
            <w:vAlign w:val="center"/>
          </w:tcPr>
          <w:p>
            <w:pPr>
              <w:pStyle w:val="15"/>
            </w:pPr>
            <w:r>
              <w:t>74.00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360007河北省晋州市第二中学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3991.56</w:t>
            </w:r>
          </w:p>
        </w:tc>
        <w:tc>
          <w:tcPr>
            <w:tcW w:w="2551" w:type="dxa"/>
            <w:vAlign w:val="center"/>
          </w:tcPr>
          <w:p>
            <w:pPr>
              <w:pStyle w:val="15"/>
            </w:pPr>
            <w:r>
              <w:t>3181.32</w:t>
            </w:r>
          </w:p>
        </w:tc>
        <w:tc>
          <w:tcPr>
            <w:tcW w:w="2551" w:type="dxa"/>
            <w:vAlign w:val="center"/>
          </w:tcPr>
          <w:p>
            <w:pPr>
              <w:pStyle w:val="15"/>
            </w:pPr>
            <w:r>
              <w:t>810.24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3991.56</w:t>
            </w:r>
          </w:p>
        </w:tc>
        <w:tc>
          <w:tcPr>
            <w:tcW w:w="2551" w:type="dxa"/>
            <w:vAlign w:val="center"/>
          </w:tcPr>
          <w:p>
            <w:pPr>
              <w:pStyle w:val="11"/>
            </w:pPr>
            <w:r>
              <w:t>3181.32</w:t>
            </w:r>
          </w:p>
        </w:tc>
        <w:tc>
          <w:tcPr>
            <w:tcW w:w="2551" w:type="dxa"/>
            <w:vAlign w:val="center"/>
          </w:tcPr>
          <w:p>
            <w:pPr>
              <w:pStyle w:val="11"/>
            </w:pPr>
            <w:r>
              <w:t>810.24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3991.56</w:t>
            </w:r>
          </w:p>
        </w:tc>
        <w:tc>
          <w:tcPr>
            <w:tcW w:w="2551" w:type="dxa"/>
            <w:vAlign w:val="center"/>
          </w:tcPr>
          <w:p>
            <w:pPr>
              <w:pStyle w:val="11"/>
            </w:pPr>
            <w:r>
              <w:t>3181.32</w:t>
            </w:r>
          </w:p>
        </w:tc>
        <w:tc>
          <w:tcPr>
            <w:tcW w:w="2551" w:type="dxa"/>
            <w:vAlign w:val="center"/>
          </w:tcPr>
          <w:p>
            <w:pPr>
              <w:pStyle w:val="11"/>
            </w:pPr>
            <w:r>
              <w:t>810.24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3991.56</w:t>
            </w:r>
          </w:p>
        </w:tc>
        <w:tc>
          <w:tcPr>
            <w:tcW w:w="2551" w:type="dxa"/>
            <w:vAlign w:val="center"/>
          </w:tcPr>
          <w:p>
            <w:pPr>
              <w:pStyle w:val="11"/>
            </w:pPr>
            <w:r>
              <w:t>3181.32</w:t>
            </w:r>
          </w:p>
        </w:tc>
        <w:tc>
          <w:tcPr>
            <w:tcW w:w="2551" w:type="dxa"/>
            <w:vAlign w:val="center"/>
          </w:tcPr>
          <w:p>
            <w:pPr>
              <w:pStyle w:val="11"/>
            </w:pPr>
            <w:r>
              <w:t>810.24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360007河北省晋州市第二中学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3181.32</w:t>
            </w:r>
          </w:p>
        </w:tc>
        <w:tc>
          <w:tcPr>
            <w:tcW w:w="2551" w:type="dxa"/>
            <w:vAlign w:val="center"/>
          </w:tcPr>
          <w:p>
            <w:pPr>
              <w:pStyle w:val="15"/>
            </w:pPr>
            <w:r>
              <w:t>3181.32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3031.62</w:t>
            </w:r>
          </w:p>
        </w:tc>
        <w:tc>
          <w:tcPr>
            <w:tcW w:w="2551" w:type="dxa"/>
            <w:vAlign w:val="center"/>
          </w:tcPr>
          <w:p>
            <w:pPr>
              <w:pStyle w:val="11"/>
            </w:pPr>
            <w:r>
              <w:t>3031.62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1196.45</w:t>
            </w:r>
          </w:p>
        </w:tc>
        <w:tc>
          <w:tcPr>
            <w:tcW w:w="2551" w:type="dxa"/>
            <w:vAlign w:val="center"/>
          </w:tcPr>
          <w:p>
            <w:pPr>
              <w:pStyle w:val="11"/>
            </w:pPr>
            <w:r>
              <w:t>1196.45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226.44</w:t>
            </w:r>
          </w:p>
        </w:tc>
        <w:tc>
          <w:tcPr>
            <w:tcW w:w="2551" w:type="dxa"/>
            <w:vAlign w:val="center"/>
          </w:tcPr>
          <w:p>
            <w:pPr>
              <w:pStyle w:val="11"/>
            </w:pPr>
            <w:r>
              <w:t>226.44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836.86</w:t>
            </w:r>
          </w:p>
        </w:tc>
        <w:tc>
          <w:tcPr>
            <w:tcW w:w="2551" w:type="dxa"/>
            <w:vAlign w:val="center"/>
          </w:tcPr>
          <w:p>
            <w:pPr>
              <w:pStyle w:val="11"/>
            </w:pPr>
            <w:r>
              <w:t>836.86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307.78</w:t>
            </w:r>
          </w:p>
        </w:tc>
        <w:tc>
          <w:tcPr>
            <w:tcW w:w="2551" w:type="dxa"/>
            <w:vAlign w:val="center"/>
          </w:tcPr>
          <w:p>
            <w:pPr>
              <w:pStyle w:val="11"/>
            </w:pPr>
            <w:r>
              <w:t>307.78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124.30</w:t>
            </w:r>
          </w:p>
        </w:tc>
        <w:tc>
          <w:tcPr>
            <w:tcW w:w="2551" w:type="dxa"/>
            <w:vAlign w:val="center"/>
          </w:tcPr>
          <w:p>
            <w:pPr>
              <w:pStyle w:val="11"/>
            </w:pPr>
            <w:r>
              <w:t>124.30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63.13</w:t>
            </w:r>
          </w:p>
        </w:tc>
        <w:tc>
          <w:tcPr>
            <w:tcW w:w="2551" w:type="dxa"/>
            <w:vAlign w:val="center"/>
          </w:tcPr>
          <w:p>
            <w:pPr>
              <w:pStyle w:val="11"/>
            </w:pPr>
            <w:r>
              <w:t>63.13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23.28</w:t>
            </w:r>
          </w:p>
        </w:tc>
        <w:tc>
          <w:tcPr>
            <w:tcW w:w="2551" w:type="dxa"/>
            <w:vAlign w:val="center"/>
          </w:tcPr>
          <w:p>
            <w:pPr>
              <w:pStyle w:val="11"/>
            </w:pPr>
            <w:r>
              <w:t>23.28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253.38</w:t>
            </w:r>
          </w:p>
        </w:tc>
        <w:tc>
          <w:tcPr>
            <w:tcW w:w="2551" w:type="dxa"/>
            <w:vAlign w:val="center"/>
          </w:tcPr>
          <w:p>
            <w:pPr>
              <w:pStyle w:val="11"/>
            </w:pPr>
            <w:r>
              <w:t>253.38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149.70</w:t>
            </w:r>
          </w:p>
        </w:tc>
        <w:tc>
          <w:tcPr>
            <w:tcW w:w="2551" w:type="dxa"/>
            <w:vAlign w:val="center"/>
          </w:tcPr>
          <w:p>
            <w:pPr>
              <w:pStyle w:val="11"/>
            </w:pPr>
            <w:r>
              <w:t>149.70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17.08</w:t>
            </w:r>
          </w:p>
        </w:tc>
        <w:tc>
          <w:tcPr>
            <w:tcW w:w="2551" w:type="dxa"/>
            <w:vAlign w:val="center"/>
          </w:tcPr>
          <w:p>
            <w:pPr>
              <w:pStyle w:val="11"/>
            </w:pPr>
            <w:r>
              <w:t>17.08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123.64</w:t>
            </w:r>
          </w:p>
        </w:tc>
        <w:tc>
          <w:tcPr>
            <w:tcW w:w="2551" w:type="dxa"/>
            <w:vAlign w:val="center"/>
          </w:tcPr>
          <w:p>
            <w:pPr>
              <w:pStyle w:val="11"/>
            </w:pPr>
            <w:r>
              <w:t>123.64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8.98</w:t>
            </w:r>
          </w:p>
        </w:tc>
        <w:tc>
          <w:tcPr>
            <w:tcW w:w="2551" w:type="dxa"/>
            <w:vAlign w:val="center"/>
          </w:tcPr>
          <w:p>
            <w:pPr>
              <w:pStyle w:val="11"/>
            </w:pPr>
            <w:r>
              <w:t>8.98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360007河北省晋州市第二中学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74.00</w:t>
            </w:r>
          </w:p>
        </w:tc>
        <w:tc>
          <w:tcPr>
            <w:tcW w:w="2551" w:type="dxa"/>
            <w:vAlign w:val="center"/>
          </w:tcPr>
          <w:p>
            <w:pPr>
              <w:pStyle w:val="15"/>
            </w:pPr>
          </w:p>
        </w:tc>
        <w:tc>
          <w:tcPr>
            <w:tcW w:w="2551" w:type="dxa"/>
            <w:vAlign w:val="center"/>
          </w:tcPr>
          <w:p>
            <w:pPr>
              <w:pStyle w:val="15"/>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74.00</w:t>
            </w:r>
          </w:p>
        </w:tc>
        <w:tc>
          <w:tcPr>
            <w:tcW w:w="2551" w:type="dxa"/>
            <w:vAlign w:val="center"/>
          </w:tcPr>
          <w:p>
            <w:pPr>
              <w:pStyle w:val="11"/>
            </w:pPr>
          </w:p>
        </w:tc>
        <w:tc>
          <w:tcPr>
            <w:tcW w:w="2551" w:type="dxa"/>
            <w:vAlign w:val="center"/>
          </w:tcPr>
          <w:p>
            <w:pPr>
              <w:pStyle w:val="11"/>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74.00</w:t>
            </w:r>
          </w:p>
        </w:tc>
        <w:tc>
          <w:tcPr>
            <w:tcW w:w="2551" w:type="dxa"/>
            <w:vAlign w:val="center"/>
          </w:tcPr>
          <w:p>
            <w:pPr>
              <w:pStyle w:val="11"/>
            </w:pPr>
          </w:p>
        </w:tc>
        <w:tc>
          <w:tcPr>
            <w:tcW w:w="2551" w:type="dxa"/>
            <w:vAlign w:val="center"/>
          </w:tcPr>
          <w:p>
            <w:pPr>
              <w:pStyle w:val="11"/>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74.00</w:t>
            </w:r>
          </w:p>
        </w:tc>
        <w:tc>
          <w:tcPr>
            <w:tcW w:w="2551" w:type="dxa"/>
            <w:vAlign w:val="center"/>
          </w:tcPr>
          <w:p>
            <w:pPr>
              <w:pStyle w:val="11"/>
            </w:pPr>
          </w:p>
        </w:tc>
        <w:tc>
          <w:tcPr>
            <w:tcW w:w="2551" w:type="dxa"/>
            <w:vAlign w:val="center"/>
          </w:tcPr>
          <w:p>
            <w:pPr>
              <w:pStyle w:val="11"/>
            </w:pPr>
            <w:r>
              <w:t>74.00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360007河北省晋州市第二中学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360007河北省晋州市第二中学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河北省晋州市第二中学2026年单位预算信息公开情况说明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按照《中华人民共和国预算法》、《地方预决算公开操作规程》和《关于进一步推进预算公开工作的实施意见》规定，现将河北省晋州市第二中学2026年单位预算公开如下：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6、切实加强农村学校教师队伍建设，积极实施好农村教师特设岗位计划。推动校长和教师的交流，加强对农村学校和薄弱学校的对口支援。提高中学教师学历达标率。</w:t>
      </w:r>
    </w:p>
    <w:p>
      <w:pPr>
        <w:pStyle w:val="17"/>
      </w:pPr>
      <w:r>
        <w:t xml:space="preserve">7、完善和强化学校的管理功能，健全覆盖所有学校和教学点的管理体系。按要求组织开展骨干教师和学科带头人的评选工作。 </w:t>
      </w:r>
    </w:p>
    <w:p>
      <w:pPr>
        <w:pStyle w:val="17"/>
      </w:pPr>
      <w:r>
        <w:t>8、按要求完成各级师训任务，认真开展校本培训和校本教研，全面提高教师综合素质。</w:t>
      </w:r>
    </w:p>
    <w:p>
      <w:pPr>
        <w:pStyle w:val="17"/>
      </w:pPr>
      <w:r>
        <w:t>9、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10、认真落实文明学校、文明单位的创建工作；积极开展园林城市、园林单位的相关工作；积极开展卫生县城创建相关工作；积极开展环保模范城市创建相关工作。</w:t>
      </w:r>
    </w:p>
    <w:p>
      <w:pPr>
        <w:pStyle w:val="17"/>
      </w:pPr>
      <w:r>
        <w:t xml:space="preserve">11、全面落实《学校安全工作考核办法》，认真落实学校安全责任制，抓实“平安校园”和“绿色校园”创建工作； </w:t>
      </w:r>
    </w:p>
    <w:p>
      <w:pPr>
        <w:pStyle w:val="17"/>
      </w:pPr>
      <w:r>
        <w:t>完善重大突发事件的应急预案，建立健全校内各项安全管理制度和安全应急机制，切实落实各项安全防范措施，及时报告和消除各种安全隐患。</w:t>
      </w:r>
    </w:p>
    <w:p>
      <w:pPr>
        <w:pStyle w:val="17"/>
      </w:pPr>
      <w:r>
        <w:t>12、充分发挥教育支付中心的作用，按照程序为学校搞好报账业务，实行“收支两条线”管理，严格支出范围，提高资金使用效益。加强专项资金管理，实行报账制。</w:t>
      </w:r>
    </w:p>
    <w:p>
      <w:pPr>
        <w:pStyle w:val="17"/>
      </w:pPr>
      <w:r>
        <w:t>13、努力实现教育的均衡发展，接受省督导评估验收。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河北省晋州市第二中学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4065.56万元，其中：一般公共预算收入3820.32万元，基金预算收入74.00万元，国有资本经营预算收入0.00万元，财政专户核拨收入0.00万元，单位资金收入0.00万元，上年结转结余171.24万元。</w:t>
      </w:r>
    </w:p>
    <w:p>
      <w:pPr>
        <w:pStyle w:val="18"/>
      </w:pPr>
      <w:r>
        <w:t>2、支出说明</w:t>
      </w:r>
    </w:p>
    <w:p>
      <w:pPr>
        <w:pStyle w:val="18"/>
      </w:pPr>
      <w:r>
        <w:t>收支预算总表支出栏、基本支出表、项目支出表按经济分类和支出功能分类科目编制，反映河北省晋州市第二中学年度单位预算中支出预算的总体情况。2026年支出预算4065.56万元，其中基本支出3181.32万元，包括人员经费3181.32万元和日常公用经费0.00万元；项目支出884.24万元，主要为改善普通高中办学条件；用于水电暖，办公费的开支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4065.56万元，较2025年预算减少1960.61万元，其中：基本支出增加72.95万元，主要为人员经费增加。项目支出减少2033.56万元，主要为学校新建教学楼项目由代建办负责，项目资金不通过学校拨付。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1、冀财教[2024]118号提前下达2025年改善普通高中办学条件中央补助资金绩效目标表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13018325P00001210005D</w:t>
            </w:r>
          </w:p>
        </w:tc>
        <w:tc>
          <w:tcPr>
            <w:tcW w:w="2835" w:type="dxa"/>
            <w:vAlign w:val="center"/>
          </w:tcPr>
          <w:p>
            <w:pPr>
              <w:pStyle w:val="10"/>
            </w:pPr>
            <w:r>
              <w:t>项目名称</w:t>
            </w:r>
          </w:p>
        </w:tc>
        <w:tc>
          <w:tcPr>
            <w:tcW w:w="6095" w:type="dxa"/>
            <w:gridSpan w:val="3"/>
            <w:vAlign w:val="center"/>
          </w:tcPr>
          <w:p>
            <w:pPr>
              <w:pStyle w:val="12"/>
            </w:pPr>
            <w:r>
              <w:t>冀财教[2024]118号提前下达2025年改善普通高中办学条件中央补助资金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171.00</w:t>
            </w:r>
          </w:p>
        </w:tc>
        <w:tc>
          <w:tcPr>
            <w:tcW w:w="2835" w:type="dxa"/>
            <w:vAlign w:val="center"/>
          </w:tcPr>
          <w:p>
            <w:pPr>
              <w:pStyle w:val="10"/>
            </w:pPr>
            <w:r>
              <w:t>其中：财政    资金</w:t>
            </w:r>
          </w:p>
        </w:tc>
        <w:tc>
          <w:tcPr>
            <w:tcW w:w="2551" w:type="dxa"/>
            <w:vAlign w:val="center"/>
          </w:tcPr>
          <w:p>
            <w:pPr>
              <w:pStyle w:val="12"/>
            </w:pPr>
            <w:r>
              <w:t>171.00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县域普通高中学校办学条件得到改善，巩固消除大班额成果。</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新建、改扩建项目质量达标率</w:t>
            </w:r>
          </w:p>
        </w:tc>
        <w:tc>
          <w:tcPr>
            <w:tcW w:w="5386" w:type="dxa"/>
            <w:vAlign w:val="center"/>
          </w:tcPr>
          <w:p>
            <w:pPr>
              <w:pStyle w:val="12"/>
            </w:pPr>
            <w:r>
              <w:t>新建、改扩建项目质量达标率</w:t>
            </w:r>
          </w:p>
        </w:tc>
        <w:tc>
          <w:tcPr>
            <w:tcW w:w="2268" w:type="dxa"/>
            <w:vAlign w:val="center"/>
          </w:tcPr>
          <w:p>
            <w:pPr>
              <w:pStyle w:val="12"/>
            </w:pPr>
            <w:r>
              <w:t>100%</w:t>
            </w:r>
          </w:p>
        </w:tc>
        <w:tc>
          <w:tcPr>
            <w:tcW w:w="1276" w:type="dxa"/>
            <w:vAlign w:val="center"/>
          </w:tcPr>
          <w:p>
            <w:pPr>
              <w:pStyle w:val="12"/>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确保学校政策运转合格</w:t>
            </w:r>
          </w:p>
        </w:tc>
        <w:tc>
          <w:tcPr>
            <w:tcW w:w="5386" w:type="dxa"/>
            <w:vAlign w:val="center"/>
          </w:tcPr>
          <w:p>
            <w:pPr>
              <w:pStyle w:val="12"/>
            </w:pPr>
            <w:r>
              <w:t>确保学校政策运转合格率%</w:t>
            </w:r>
          </w:p>
        </w:tc>
        <w:tc>
          <w:tcPr>
            <w:tcW w:w="2268" w:type="dxa"/>
            <w:vAlign w:val="center"/>
          </w:tcPr>
          <w:p>
            <w:pPr>
              <w:pStyle w:val="12"/>
            </w:pPr>
            <w:r>
              <w:t>100%</w:t>
            </w:r>
          </w:p>
        </w:tc>
        <w:tc>
          <w:tcPr>
            <w:tcW w:w="1276" w:type="dxa"/>
            <w:vAlign w:val="center"/>
          </w:tcPr>
          <w:p>
            <w:pPr>
              <w:pStyle w:val="12"/>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w:t>
            </w:r>
          </w:p>
        </w:tc>
        <w:tc>
          <w:tcPr>
            <w:tcW w:w="5386" w:type="dxa"/>
            <w:vAlign w:val="center"/>
          </w:tcPr>
          <w:p>
            <w:pPr>
              <w:pStyle w:val="12"/>
            </w:pPr>
            <w:r>
              <w:t>资金总投入情况</w:t>
            </w:r>
          </w:p>
        </w:tc>
        <w:tc>
          <w:tcPr>
            <w:tcW w:w="2268" w:type="dxa"/>
            <w:vAlign w:val="center"/>
          </w:tcPr>
          <w:p>
            <w:pPr>
              <w:pStyle w:val="12"/>
            </w:pPr>
            <w:r>
              <w:t>178万元</w:t>
            </w:r>
          </w:p>
        </w:tc>
        <w:tc>
          <w:tcPr>
            <w:tcW w:w="1276" w:type="dxa"/>
            <w:vAlign w:val="center"/>
          </w:tcPr>
          <w:p>
            <w:pPr>
              <w:pStyle w:val="12"/>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保障学生入学率</w:t>
            </w:r>
          </w:p>
        </w:tc>
        <w:tc>
          <w:tcPr>
            <w:tcW w:w="5386" w:type="dxa"/>
            <w:vAlign w:val="center"/>
          </w:tcPr>
          <w:p>
            <w:pPr>
              <w:pStyle w:val="12"/>
            </w:pPr>
            <w:r>
              <w:t>保障学生入学率%</w:t>
            </w:r>
          </w:p>
        </w:tc>
        <w:tc>
          <w:tcPr>
            <w:tcW w:w="2268" w:type="dxa"/>
            <w:vAlign w:val="center"/>
          </w:tcPr>
          <w:p>
            <w:pPr>
              <w:pStyle w:val="12"/>
            </w:pPr>
            <w:r>
              <w:t>≥99%</w:t>
            </w:r>
          </w:p>
        </w:tc>
        <w:tc>
          <w:tcPr>
            <w:tcW w:w="1276" w:type="dxa"/>
            <w:vAlign w:val="center"/>
          </w:tcPr>
          <w:p>
            <w:pPr>
              <w:pStyle w:val="12"/>
            </w:pPr>
            <w:r>
              <w:t>冀财教【2024】118号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2、冀财教[2024]137号提前下达2025年省级普通高中补助资金[改善办学条件]绩效目标表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13018326P000328106002</w:t>
            </w:r>
          </w:p>
        </w:tc>
        <w:tc>
          <w:tcPr>
            <w:tcW w:w="2835" w:type="dxa"/>
            <w:vAlign w:val="center"/>
          </w:tcPr>
          <w:p>
            <w:pPr>
              <w:pStyle w:val="10"/>
            </w:pPr>
            <w:r>
              <w:t>项目名称</w:t>
            </w:r>
          </w:p>
        </w:tc>
        <w:tc>
          <w:tcPr>
            <w:tcW w:w="6095" w:type="dxa"/>
            <w:gridSpan w:val="3"/>
            <w:vAlign w:val="center"/>
          </w:tcPr>
          <w:p>
            <w:pPr>
              <w:pStyle w:val="12"/>
            </w:pPr>
            <w:r>
              <w:t>冀财教[2024]137号提前下达2025年省级普通高中补助资金[改善办学条件]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购置普通高中实验室设备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新建、改扩建项目完成率</w:t>
            </w:r>
          </w:p>
        </w:tc>
        <w:tc>
          <w:tcPr>
            <w:tcW w:w="5386" w:type="dxa"/>
            <w:vAlign w:val="center"/>
          </w:tcPr>
          <w:p>
            <w:pPr>
              <w:pStyle w:val="12"/>
            </w:pPr>
            <w:r>
              <w:t>新建、改扩建项目完成率</w:t>
            </w:r>
          </w:p>
        </w:tc>
        <w:tc>
          <w:tcPr>
            <w:tcW w:w="2268" w:type="dxa"/>
            <w:vAlign w:val="center"/>
          </w:tcPr>
          <w:p>
            <w:pPr>
              <w:pStyle w:val="12"/>
            </w:pPr>
            <w:r>
              <w:t>100%</w:t>
            </w:r>
          </w:p>
        </w:tc>
        <w:tc>
          <w:tcPr>
            <w:tcW w:w="1276" w:type="dxa"/>
            <w:vAlign w:val="center"/>
          </w:tcPr>
          <w:p>
            <w:pPr>
              <w:pStyle w:val="12"/>
            </w:pPr>
            <w:r>
              <w:t>冀财教【2024】137号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确保学校政策运转合格</w:t>
            </w:r>
          </w:p>
        </w:tc>
        <w:tc>
          <w:tcPr>
            <w:tcW w:w="5386" w:type="dxa"/>
            <w:vAlign w:val="center"/>
          </w:tcPr>
          <w:p>
            <w:pPr>
              <w:pStyle w:val="12"/>
            </w:pPr>
            <w:r>
              <w:t>确保学校政策运转合格率%</w:t>
            </w:r>
          </w:p>
        </w:tc>
        <w:tc>
          <w:tcPr>
            <w:tcW w:w="2268" w:type="dxa"/>
            <w:vAlign w:val="center"/>
          </w:tcPr>
          <w:p>
            <w:pPr>
              <w:pStyle w:val="12"/>
            </w:pPr>
            <w:r>
              <w:t>100%</w:t>
            </w:r>
          </w:p>
        </w:tc>
        <w:tc>
          <w:tcPr>
            <w:tcW w:w="1276" w:type="dxa"/>
            <w:vAlign w:val="center"/>
          </w:tcPr>
          <w:p>
            <w:pPr>
              <w:pStyle w:val="12"/>
            </w:pPr>
            <w:r>
              <w:t>冀财教【2024】137号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冀财教【2024】137号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w:t>
            </w:r>
          </w:p>
        </w:tc>
        <w:tc>
          <w:tcPr>
            <w:tcW w:w="5386" w:type="dxa"/>
            <w:vAlign w:val="center"/>
          </w:tcPr>
          <w:p>
            <w:pPr>
              <w:pStyle w:val="12"/>
            </w:pPr>
            <w:r>
              <w:t>资金总投入情况</w:t>
            </w:r>
          </w:p>
        </w:tc>
        <w:tc>
          <w:tcPr>
            <w:tcW w:w="2268" w:type="dxa"/>
            <w:vAlign w:val="center"/>
          </w:tcPr>
          <w:p>
            <w:pPr>
              <w:pStyle w:val="12"/>
            </w:pPr>
            <w:r>
              <w:t>40万元</w:t>
            </w:r>
          </w:p>
        </w:tc>
        <w:tc>
          <w:tcPr>
            <w:tcW w:w="1276" w:type="dxa"/>
            <w:vAlign w:val="center"/>
          </w:tcPr>
          <w:p>
            <w:pPr>
              <w:pStyle w:val="12"/>
            </w:pPr>
            <w:r>
              <w:t>冀财教【2024】137号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保障学生入学率</w:t>
            </w:r>
          </w:p>
        </w:tc>
        <w:tc>
          <w:tcPr>
            <w:tcW w:w="5386" w:type="dxa"/>
            <w:vAlign w:val="center"/>
          </w:tcPr>
          <w:p>
            <w:pPr>
              <w:pStyle w:val="12"/>
            </w:pPr>
            <w:r>
              <w:t>保障学生入学率%</w:t>
            </w:r>
          </w:p>
        </w:tc>
        <w:tc>
          <w:tcPr>
            <w:tcW w:w="2268" w:type="dxa"/>
            <w:vAlign w:val="center"/>
          </w:tcPr>
          <w:p>
            <w:pPr>
              <w:pStyle w:val="12"/>
            </w:pPr>
            <w:r>
              <w:t>≥99%</w:t>
            </w:r>
          </w:p>
        </w:tc>
        <w:tc>
          <w:tcPr>
            <w:tcW w:w="1276" w:type="dxa"/>
            <w:vAlign w:val="center"/>
          </w:tcPr>
          <w:p>
            <w:pPr>
              <w:pStyle w:val="12"/>
            </w:pPr>
            <w:r>
              <w:t>冀财教【2024】137号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3、冀财教[2024]137号提前下达2025年省级普通高中补助资金[高中助学金]绩效目标表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13018325P00006411790R</w:t>
            </w:r>
          </w:p>
        </w:tc>
        <w:tc>
          <w:tcPr>
            <w:tcW w:w="2835" w:type="dxa"/>
            <w:vAlign w:val="center"/>
          </w:tcPr>
          <w:p>
            <w:pPr>
              <w:pStyle w:val="10"/>
            </w:pPr>
            <w:r>
              <w:t>项目名称</w:t>
            </w:r>
          </w:p>
        </w:tc>
        <w:tc>
          <w:tcPr>
            <w:tcW w:w="6095" w:type="dxa"/>
            <w:gridSpan w:val="3"/>
            <w:vAlign w:val="center"/>
          </w:tcPr>
          <w:p>
            <w:pPr>
              <w:pStyle w:val="12"/>
            </w:pPr>
            <w:r>
              <w:t>冀财教[2024]137号提前下达2025年省级普通高中补助资金[高中助学金]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0.24</w:t>
            </w:r>
          </w:p>
        </w:tc>
        <w:tc>
          <w:tcPr>
            <w:tcW w:w="2835" w:type="dxa"/>
            <w:vAlign w:val="center"/>
          </w:tcPr>
          <w:p>
            <w:pPr>
              <w:pStyle w:val="10"/>
            </w:pPr>
            <w:r>
              <w:t>其中：财政    资金</w:t>
            </w:r>
          </w:p>
        </w:tc>
        <w:tc>
          <w:tcPr>
            <w:tcW w:w="2551" w:type="dxa"/>
            <w:vAlign w:val="center"/>
          </w:tcPr>
          <w:p>
            <w:pPr>
              <w:pStyle w:val="12"/>
            </w:pPr>
            <w:r>
              <w:t>0.24</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贯彻落实国家教育扶贫资助政策，切实减轻贫困家庭学生高中阶段就学负担。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普通高中助学金资助人数</w:t>
            </w:r>
          </w:p>
        </w:tc>
        <w:tc>
          <w:tcPr>
            <w:tcW w:w="5386" w:type="dxa"/>
            <w:vAlign w:val="center"/>
          </w:tcPr>
          <w:p>
            <w:pPr>
              <w:pStyle w:val="12"/>
            </w:pPr>
            <w:r>
              <w:t>符合普通高中助学金资助条件人数</w:t>
            </w:r>
          </w:p>
        </w:tc>
        <w:tc>
          <w:tcPr>
            <w:tcW w:w="2268" w:type="dxa"/>
            <w:vAlign w:val="center"/>
          </w:tcPr>
          <w:p>
            <w:pPr>
              <w:pStyle w:val="12"/>
            </w:pPr>
            <w:r>
              <w:t>150人</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应资尽资比例</w:t>
            </w:r>
          </w:p>
        </w:tc>
        <w:tc>
          <w:tcPr>
            <w:tcW w:w="5386" w:type="dxa"/>
            <w:vAlign w:val="center"/>
          </w:tcPr>
          <w:p>
            <w:pPr>
              <w:pStyle w:val="12"/>
            </w:pPr>
            <w:r>
              <w:t>实际享受助学金人数占应该享受助学金比</w:t>
            </w:r>
          </w:p>
        </w:tc>
        <w:tc>
          <w:tcPr>
            <w:tcW w:w="2268" w:type="dxa"/>
            <w:vAlign w:val="center"/>
          </w:tcPr>
          <w:p>
            <w:pPr>
              <w:pStyle w:val="12"/>
            </w:pPr>
            <w:r>
              <w:t>100%</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助学金及时发放率</w:t>
            </w:r>
          </w:p>
        </w:tc>
        <w:tc>
          <w:tcPr>
            <w:tcW w:w="5386" w:type="dxa"/>
            <w:vAlign w:val="center"/>
          </w:tcPr>
          <w:p>
            <w:pPr>
              <w:pStyle w:val="12"/>
            </w:pPr>
            <w:r>
              <w:t>助学金及时发放率</w:t>
            </w:r>
          </w:p>
        </w:tc>
        <w:tc>
          <w:tcPr>
            <w:tcW w:w="2268" w:type="dxa"/>
            <w:vAlign w:val="center"/>
          </w:tcPr>
          <w:p>
            <w:pPr>
              <w:pStyle w:val="12"/>
            </w:pPr>
            <w:r>
              <w:t>100%</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0.24万元</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缓解困难家庭教育负担</w:t>
            </w:r>
          </w:p>
        </w:tc>
        <w:tc>
          <w:tcPr>
            <w:tcW w:w="5386" w:type="dxa"/>
            <w:vAlign w:val="center"/>
          </w:tcPr>
          <w:p>
            <w:pPr>
              <w:pStyle w:val="12"/>
            </w:pPr>
            <w:r>
              <w:t>缓解困难家庭教育负担</w:t>
            </w:r>
          </w:p>
        </w:tc>
        <w:tc>
          <w:tcPr>
            <w:tcW w:w="2268" w:type="dxa"/>
            <w:vAlign w:val="center"/>
          </w:tcPr>
          <w:p>
            <w:pPr>
              <w:pStyle w:val="12"/>
            </w:pPr>
            <w:r>
              <w:t>有效缓解</w:t>
            </w:r>
          </w:p>
        </w:tc>
        <w:tc>
          <w:tcPr>
            <w:tcW w:w="1276" w:type="dxa"/>
            <w:vAlign w:val="center"/>
          </w:tcPr>
          <w:p>
            <w:pPr>
              <w:pStyle w:val="12"/>
            </w:pPr>
            <w:r>
              <w:t>冀财教[2024]137号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调差问卷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4、冀财教[2025]116号提前下达2026年中央学生资助补助经费[高中免学费]绩效目标表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13018326P00000510013A</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用于高中的办公用经费，如水电费，办公费等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普通高中免学费人数</w:t>
            </w:r>
          </w:p>
        </w:tc>
        <w:tc>
          <w:tcPr>
            <w:tcW w:w="5386" w:type="dxa"/>
            <w:vAlign w:val="center"/>
          </w:tcPr>
          <w:p>
            <w:pPr>
              <w:pStyle w:val="12"/>
            </w:pPr>
            <w:r>
              <w:t>符合普通高中免学费条件人数</w:t>
            </w:r>
          </w:p>
        </w:tc>
        <w:tc>
          <w:tcPr>
            <w:tcW w:w="2268" w:type="dxa"/>
            <w:vAlign w:val="center"/>
          </w:tcPr>
          <w:p>
            <w:pPr>
              <w:pStyle w:val="12"/>
            </w:pPr>
            <w:r>
              <w:t>150人</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应免尽免比例</w:t>
            </w:r>
          </w:p>
        </w:tc>
        <w:tc>
          <w:tcPr>
            <w:tcW w:w="5386" w:type="dxa"/>
            <w:vAlign w:val="center"/>
          </w:tcPr>
          <w:p>
            <w:pPr>
              <w:pStyle w:val="12"/>
            </w:pPr>
            <w:r>
              <w:t>实际享受免学费人数占应该享受面学费人数的比例</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2万元</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缓解困难家庭教育负担</w:t>
            </w:r>
          </w:p>
        </w:tc>
        <w:tc>
          <w:tcPr>
            <w:tcW w:w="5386" w:type="dxa"/>
            <w:vAlign w:val="center"/>
          </w:tcPr>
          <w:p>
            <w:pPr>
              <w:pStyle w:val="12"/>
            </w:pPr>
            <w:r>
              <w:t>缓解困难家庭教育负担</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5、冀财教[2025]116号提前下达2026年中央学生资助补助经费[高中助学金]绩效目标表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13018326P00000510014X</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用于贫困生的助学金。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普通高中助学金资助人</w:t>
            </w:r>
          </w:p>
        </w:tc>
        <w:tc>
          <w:tcPr>
            <w:tcW w:w="5386" w:type="dxa"/>
            <w:vAlign w:val="center"/>
          </w:tcPr>
          <w:p>
            <w:pPr>
              <w:pStyle w:val="12"/>
            </w:pPr>
            <w:r>
              <w:t>符合普通高中助学金资助条件人数</w:t>
            </w:r>
          </w:p>
        </w:tc>
        <w:tc>
          <w:tcPr>
            <w:tcW w:w="2268" w:type="dxa"/>
            <w:vAlign w:val="center"/>
          </w:tcPr>
          <w:p>
            <w:pPr>
              <w:pStyle w:val="12"/>
            </w:pPr>
            <w:r>
              <w:t>150人</w:t>
            </w:r>
          </w:p>
        </w:tc>
        <w:tc>
          <w:tcPr>
            <w:tcW w:w="1276" w:type="dxa"/>
            <w:vAlign w:val="center"/>
          </w:tcPr>
          <w:p>
            <w:pPr>
              <w:pStyle w:val="12"/>
            </w:pPr>
            <w:r>
              <w:t>冀财教[2025]116号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应资尽资比例</w:t>
            </w:r>
          </w:p>
        </w:tc>
        <w:tc>
          <w:tcPr>
            <w:tcW w:w="5386" w:type="dxa"/>
            <w:vAlign w:val="center"/>
          </w:tcPr>
          <w:p>
            <w:pPr>
              <w:pStyle w:val="12"/>
            </w:pPr>
            <w:r>
              <w:t>实际享受助学金人数占应该享受助学金比</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助学金及时发放率</w:t>
            </w:r>
          </w:p>
        </w:tc>
        <w:tc>
          <w:tcPr>
            <w:tcW w:w="5386" w:type="dxa"/>
            <w:vAlign w:val="center"/>
          </w:tcPr>
          <w:p>
            <w:pPr>
              <w:pStyle w:val="12"/>
            </w:pPr>
            <w:r>
              <w:t>助学金及时发放率</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24万元</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缓解困难家庭教育负担</w:t>
            </w:r>
          </w:p>
        </w:tc>
        <w:tc>
          <w:tcPr>
            <w:tcW w:w="5386" w:type="dxa"/>
            <w:vAlign w:val="center"/>
          </w:tcPr>
          <w:p>
            <w:pPr>
              <w:pStyle w:val="12"/>
            </w:pPr>
            <w:r>
              <w:t>缓解困难家庭教育负担</w:t>
            </w:r>
          </w:p>
        </w:tc>
        <w:tc>
          <w:tcPr>
            <w:tcW w:w="2268" w:type="dxa"/>
            <w:vAlign w:val="center"/>
          </w:tcPr>
          <w:p>
            <w:pPr>
              <w:pStyle w:val="12"/>
            </w:pPr>
            <w:r>
              <w:t>有效缓解</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6、冀财教[2025]123号提前下达2026年改善普通高中办学条件中央补助资金绩效目标表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13018326P000107100045</w:t>
            </w:r>
          </w:p>
        </w:tc>
        <w:tc>
          <w:tcPr>
            <w:tcW w:w="2835" w:type="dxa"/>
            <w:vAlign w:val="center"/>
          </w:tcPr>
          <w:p>
            <w:pPr>
              <w:pStyle w:val="10"/>
            </w:pPr>
            <w:r>
              <w:t>项目名称</w:t>
            </w:r>
          </w:p>
        </w:tc>
        <w:tc>
          <w:tcPr>
            <w:tcW w:w="6095" w:type="dxa"/>
            <w:gridSpan w:val="3"/>
            <w:vAlign w:val="center"/>
          </w:tcPr>
          <w:p>
            <w:pPr>
              <w:pStyle w:val="12"/>
            </w:pPr>
            <w:r>
              <w:t>冀财教[2025]123号提前下达2026年改善普通高中办学条件中央补助资金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222.00</w:t>
            </w:r>
          </w:p>
        </w:tc>
        <w:tc>
          <w:tcPr>
            <w:tcW w:w="2835" w:type="dxa"/>
            <w:vAlign w:val="center"/>
          </w:tcPr>
          <w:p>
            <w:pPr>
              <w:pStyle w:val="10"/>
            </w:pPr>
            <w:r>
              <w:t>其中：财政    资金</w:t>
            </w:r>
          </w:p>
        </w:tc>
        <w:tc>
          <w:tcPr>
            <w:tcW w:w="2551" w:type="dxa"/>
            <w:vAlign w:val="center"/>
          </w:tcPr>
          <w:p>
            <w:pPr>
              <w:pStyle w:val="12"/>
            </w:pPr>
            <w:r>
              <w:t>222.00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通过政府采购，建学术报告厅。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新建、改扩建项目质量达标率</w:t>
            </w:r>
          </w:p>
        </w:tc>
        <w:tc>
          <w:tcPr>
            <w:tcW w:w="5386" w:type="dxa"/>
            <w:vAlign w:val="center"/>
          </w:tcPr>
          <w:p>
            <w:pPr>
              <w:pStyle w:val="12"/>
            </w:pPr>
            <w:r>
              <w:t>新建、改扩建项目质量达标率</w:t>
            </w:r>
          </w:p>
        </w:tc>
        <w:tc>
          <w:tcPr>
            <w:tcW w:w="2268" w:type="dxa"/>
            <w:vAlign w:val="center"/>
          </w:tcPr>
          <w:p>
            <w:pPr>
              <w:pStyle w:val="12"/>
            </w:pPr>
            <w:r>
              <w:t>100%</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确保学校政策运转合格</w:t>
            </w:r>
          </w:p>
        </w:tc>
        <w:tc>
          <w:tcPr>
            <w:tcW w:w="5386" w:type="dxa"/>
            <w:vAlign w:val="center"/>
          </w:tcPr>
          <w:p>
            <w:pPr>
              <w:pStyle w:val="12"/>
            </w:pPr>
            <w:r>
              <w:t>确保学校政策运转合格率%</w:t>
            </w:r>
          </w:p>
        </w:tc>
        <w:tc>
          <w:tcPr>
            <w:tcW w:w="2268" w:type="dxa"/>
            <w:vAlign w:val="center"/>
          </w:tcPr>
          <w:p>
            <w:pPr>
              <w:pStyle w:val="12"/>
            </w:pPr>
            <w:r>
              <w:t>100%</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w:t>
            </w:r>
          </w:p>
        </w:tc>
        <w:tc>
          <w:tcPr>
            <w:tcW w:w="5386" w:type="dxa"/>
            <w:vAlign w:val="center"/>
          </w:tcPr>
          <w:p>
            <w:pPr>
              <w:pStyle w:val="12"/>
            </w:pPr>
            <w:r>
              <w:t>资金总投入情况</w:t>
            </w:r>
          </w:p>
        </w:tc>
        <w:tc>
          <w:tcPr>
            <w:tcW w:w="2268" w:type="dxa"/>
            <w:vAlign w:val="center"/>
          </w:tcPr>
          <w:p>
            <w:pPr>
              <w:pStyle w:val="12"/>
            </w:pPr>
            <w:r>
              <w:t>222万元</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保障学生入学率</w:t>
            </w:r>
          </w:p>
        </w:tc>
        <w:tc>
          <w:tcPr>
            <w:tcW w:w="5386" w:type="dxa"/>
            <w:vAlign w:val="center"/>
          </w:tcPr>
          <w:p>
            <w:pPr>
              <w:pStyle w:val="12"/>
            </w:pPr>
            <w:r>
              <w:t>保障学生入学率%</w:t>
            </w:r>
          </w:p>
        </w:tc>
        <w:tc>
          <w:tcPr>
            <w:tcW w:w="2268" w:type="dxa"/>
            <w:vAlign w:val="center"/>
          </w:tcPr>
          <w:p>
            <w:pPr>
              <w:pStyle w:val="12"/>
            </w:pPr>
            <w:r>
              <w:t>≥99%</w:t>
            </w:r>
          </w:p>
        </w:tc>
        <w:tc>
          <w:tcPr>
            <w:tcW w:w="1276" w:type="dxa"/>
            <w:vAlign w:val="center"/>
          </w:tcPr>
          <w:p>
            <w:pPr>
              <w:pStyle w:val="12"/>
            </w:pPr>
            <w:r>
              <w:t>冀财教【2025】123号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7、冀财教[2025]150号提前下达2026年省级普通高中补助专项资金[改善办学条件]绩效目标表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13018326P00010710005Q</w:t>
            </w:r>
          </w:p>
        </w:tc>
        <w:tc>
          <w:tcPr>
            <w:tcW w:w="2835" w:type="dxa"/>
            <w:vAlign w:val="center"/>
          </w:tcPr>
          <w:p>
            <w:pPr>
              <w:pStyle w:val="10"/>
            </w:pPr>
            <w:r>
              <w:t>项目名称</w:t>
            </w:r>
          </w:p>
        </w:tc>
        <w:tc>
          <w:tcPr>
            <w:tcW w:w="6095" w:type="dxa"/>
            <w:gridSpan w:val="3"/>
            <w:vAlign w:val="center"/>
          </w:tcPr>
          <w:p>
            <w:pPr>
              <w:pStyle w:val="12"/>
            </w:pPr>
            <w:r>
              <w:t>冀财教[2025]150号提前下达2026年省级普通高中补助专项资金[改善办学条件]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用于校史馆建设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1.县域普通高中学校办学条件得到改善，巩固消除大班额成果。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新建、改扩建项目质量达标率</w:t>
            </w:r>
          </w:p>
        </w:tc>
        <w:tc>
          <w:tcPr>
            <w:tcW w:w="5386" w:type="dxa"/>
            <w:vAlign w:val="center"/>
          </w:tcPr>
          <w:p>
            <w:pPr>
              <w:pStyle w:val="12"/>
            </w:pPr>
            <w:r>
              <w:t>新建、改扩建项目质量达标率</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确保学校政策运转合格</w:t>
            </w:r>
          </w:p>
        </w:tc>
        <w:tc>
          <w:tcPr>
            <w:tcW w:w="5386" w:type="dxa"/>
            <w:vAlign w:val="center"/>
          </w:tcPr>
          <w:p>
            <w:pPr>
              <w:pStyle w:val="12"/>
            </w:pPr>
            <w:r>
              <w:t>确保学校政策运转合格率%</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w:t>
            </w:r>
          </w:p>
        </w:tc>
        <w:tc>
          <w:tcPr>
            <w:tcW w:w="5386" w:type="dxa"/>
            <w:vAlign w:val="center"/>
          </w:tcPr>
          <w:p>
            <w:pPr>
              <w:pStyle w:val="12"/>
            </w:pPr>
            <w:r>
              <w:t>资金总投入情况</w:t>
            </w:r>
          </w:p>
        </w:tc>
        <w:tc>
          <w:tcPr>
            <w:tcW w:w="2268" w:type="dxa"/>
            <w:vAlign w:val="center"/>
          </w:tcPr>
          <w:p>
            <w:pPr>
              <w:pStyle w:val="12"/>
            </w:pPr>
            <w:r>
              <w:t>46万元</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保障学生入学率</w:t>
            </w:r>
          </w:p>
        </w:tc>
        <w:tc>
          <w:tcPr>
            <w:tcW w:w="5386" w:type="dxa"/>
            <w:vAlign w:val="center"/>
          </w:tcPr>
          <w:p>
            <w:pPr>
              <w:pStyle w:val="12"/>
            </w:pPr>
            <w:r>
              <w:t>保障学生入学率%</w:t>
            </w:r>
          </w:p>
        </w:tc>
        <w:tc>
          <w:tcPr>
            <w:tcW w:w="2268" w:type="dxa"/>
            <w:vAlign w:val="center"/>
          </w:tcPr>
          <w:p>
            <w:pPr>
              <w:pStyle w:val="12"/>
            </w:pPr>
            <w:r>
              <w:t>≥99%</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8、冀财教[2025]150号提前下达2026年省级普通高中补助专项资金[高中免学费]绩效目标表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13018326P00000510015H</w:t>
            </w:r>
          </w:p>
        </w:tc>
        <w:tc>
          <w:tcPr>
            <w:tcW w:w="2835" w:type="dxa"/>
            <w:vAlign w:val="center"/>
          </w:tcPr>
          <w:p>
            <w:pPr>
              <w:pStyle w:val="10"/>
            </w:pPr>
            <w:r>
              <w:t>项目名称</w:t>
            </w:r>
          </w:p>
        </w:tc>
        <w:tc>
          <w:tcPr>
            <w:tcW w:w="6095" w:type="dxa"/>
            <w:gridSpan w:val="3"/>
            <w:vAlign w:val="center"/>
          </w:tcPr>
          <w:p>
            <w:pPr>
              <w:pStyle w:val="12"/>
            </w:pPr>
            <w:r>
              <w:t>冀财教[2025]150号提前下达2026年省级普通高中补助专项资金[高中免学费]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用于高中的办公用经费，如水电费，办公费等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普通高中免学费人数</w:t>
            </w:r>
          </w:p>
        </w:tc>
        <w:tc>
          <w:tcPr>
            <w:tcW w:w="5386" w:type="dxa"/>
            <w:vAlign w:val="center"/>
          </w:tcPr>
          <w:p>
            <w:pPr>
              <w:pStyle w:val="12"/>
            </w:pPr>
            <w:r>
              <w:t>符合普通高中免学费条件人数</w:t>
            </w:r>
          </w:p>
        </w:tc>
        <w:tc>
          <w:tcPr>
            <w:tcW w:w="2268" w:type="dxa"/>
            <w:vAlign w:val="center"/>
          </w:tcPr>
          <w:p>
            <w:pPr>
              <w:pStyle w:val="12"/>
            </w:pPr>
            <w:r>
              <w:t>150人</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应免尽免比例</w:t>
            </w:r>
          </w:p>
        </w:tc>
        <w:tc>
          <w:tcPr>
            <w:tcW w:w="5386" w:type="dxa"/>
            <w:vAlign w:val="center"/>
          </w:tcPr>
          <w:p>
            <w:pPr>
              <w:pStyle w:val="12"/>
            </w:pPr>
            <w:r>
              <w:t>实际享受免学费人数占应该享受面学费人数的比例</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10万元</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缓解困难家庭教育负担</w:t>
            </w:r>
          </w:p>
        </w:tc>
        <w:tc>
          <w:tcPr>
            <w:tcW w:w="5386" w:type="dxa"/>
            <w:vAlign w:val="center"/>
          </w:tcPr>
          <w:p>
            <w:pPr>
              <w:pStyle w:val="12"/>
            </w:pPr>
            <w:r>
              <w:t>缓解困难家庭教育负担</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学生家长满意度指标</w:t>
            </w:r>
          </w:p>
        </w:tc>
        <w:tc>
          <w:tcPr>
            <w:tcW w:w="5386" w:type="dxa"/>
            <w:vAlign w:val="center"/>
          </w:tcPr>
          <w:p>
            <w:pPr>
              <w:pStyle w:val="12"/>
            </w:pPr>
            <w:r>
              <w:t>问卷调查</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9、冀财教[2025]150号提前下达2026年省级普通高中补助专项资金[高中助学金]绩效目标表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13018326P000005100165</w:t>
            </w:r>
          </w:p>
        </w:tc>
        <w:tc>
          <w:tcPr>
            <w:tcW w:w="2835" w:type="dxa"/>
            <w:vAlign w:val="center"/>
          </w:tcPr>
          <w:p>
            <w:pPr>
              <w:pStyle w:val="10"/>
            </w:pPr>
            <w:r>
              <w:t>项目名称</w:t>
            </w:r>
          </w:p>
        </w:tc>
        <w:tc>
          <w:tcPr>
            <w:tcW w:w="6095" w:type="dxa"/>
            <w:gridSpan w:val="3"/>
            <w:vAlign w:val="center"/>
          </w:tcPr>
          <w:p>
            <w:pPr>
              <w:pStyle w:val="12"/>
            </w:pPr>
            <w:r>
              <w:t>冀财教[2025]150号提前下达2026年省级普通高中补助专项资金[高中助学金]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用于贫困生的助学金。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1.贯彻落实国家教育扶贫资助政策，切实减轻贫困家庭学生高中阶段就学负担。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普通高中助学金资助人数</w:t>
            </w:r>
          </w:p>
        </w:tc>
        <w:tc>
          <w:tcPr>
            <w:tcW w:w="5386" w:type="dxa"/>
            <w:vAlign w:val="center"/>
          </w:tcPr>
          <w:p>
            <w:pPr>
              <w:pStyle w:val="12"/>
            </w:pPr>
            <w:r>
              <w:t>符合普通高中助学金资助条件人数</w:t>
            </w:r>
          </w:p>
        </w:tc>
        <w:tc>
          <w:tcPr>
            <w:tcW w:w="2268" w:type="dxa"/>
            <w:vAlign w:val="center"/>
          </w:tcPr>
          <w:p>
            <w:pPr>
              <w:pStyle w:val="12"/>
            </w:pPr>
            <w:r>
              <w:t>150人</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应资尽资比例</w:t>
            </w:r>
          </w:p>
        </w:tc>
        <w:tc>
          <w:tcPr>
            <w:tcW w:w="5386" w:type="dxa"/>
            <w:vAlign w:val="center"/>
          </w:tcPr>
          <w:p>
            <w:pPr>
              <w:pStyle w:val="12"/>
            </w:pPr>
            <w:r>
              <w:t>实际享受助学金人数占应该享受助学金比</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助学金及时发放率</w:t>
            </w:r>
          </w:p>
        </w:tc>
        <w:tc>
          <w:tcPr>
            <w:tcW w:w="5386" w:type="dxa"/>
            <w:vAlign w:val="center"/>
          </w:tcPr>
          <w:p>
            <w:pPr>
              <w:pStyle w:val="12"/>
            </w:pPr>
            <w:r>
              <w:t>助学金及时发放率</w:t>
            </w:r>
          </w:p>
        </w:tc>
        <w:tc>
          <w:tcPr>
            <w:tcW w:w="2268" w:type="dxa"/>
            <w:vAlign w:val="center"/>
          </w:tcPr>
          <w:p>
            <w:pPr>
              <w:pStyle w:val="12"/>
            </w:pPr>
            <w:r>
              <w:t>100%</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项目控制预算数</w:t>
            </w:r>
          </w:p>
        </w:tc>
        <w:tc>
          <w:tcPr>
            <w:tcW w:w="5386" w:type="dxa"/>
            <w:vAlign w:val="center"/>
          </w:tcPr>
          <w:p>
            <w:pPr>
              <w:pStyle w:val="12"/>
            </w:pPr>
            <w:r>
              <w:t>项目控制预算数</w:t>
            </w:r>
          </w:p>
        </w:tc>
        <w:tc>
          <w:tcPr>
            <w:tcW w:w="2268" w:type="dxa"/>
            <w:vAlign w:val="center"/>
          </w:tcPr>
          <w:p>
            <w:pPr>
              <w:pStyle w:val="12"/>
            </w:pPr>
            <w:r>
              <w:t>8万元</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缓解困难家庭教育负担</w:t>
            </w:r>
          </w:p>
        </w:tc>
        <w:tc>
          <w:tcPr>
            <w:tcW w:w="5386" w:type="dxa"/>
            <w:vAlign w:val="center"/>
          </w:tcPr>
          <w:p>
            <w:pPr>
              <w:pStyle w:val="12"/>
            </w:pPr>
            <w:r>
              <w:t>缓解困难家庭教育负担</w:t>
            </w:r>
          </w:p>
        </w:tc>
        <w:tc>
          <w:tcPr>
            <w:tcW w:w="2268" w:type="dxa"/>
            <w:vAlign w:val="center"/>
          </w:tcPr>
          <w:p>
            <w:pPr>
              <w:pStyle w:val="12"/>
            </w:pPr>
            <w:r>
              <w:t>有效缓解</w:t>
            </w:r>
          </w:p>
        </w:tc>
        <w:tc>
          <w:tcPr>
            <w:tcW w:w="1276" w:type="dxa"/>
            <w:vAlign w:val="center"/>
          </w:tcPr>
          <w:p>
            <w:pPr>
              <w:pStyle w:val="12"/>
            </w:pPr>
            <w:r>
              <w:t>冀财教[2025]150号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10、教育资金(晋州市第二中学新建教学楼超长期特别国债项目县级配套)绩效目标表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13018326P00032810494Q</w:t>
            </w:r>
          </w:p>
        </w:tc>
        <w:tc>
          <w:tcPr>
            <w:tcW w:w="2835" w:type="dxa"/>
            <w:vAlign w:val="center"/>
          </w:tcPr>
          <w:p>
            <w:pPr>
              <w:pStyle w:val="10"/>
            </w:pPr>
            <w:r>
              <w:t>项目名称</w:t>
            </w:r>
          </w:p>
        </w:tc>
        <w:tc>
          <w:tcPr>
            <w:tcW w:w="6095" w:type="dxa"/>
            <w:gridSpan w:val="3"/>
            <w:vAlign w:val="center"/>
          </w:tcPr>
          <w:p>
            <w:pPr>
              <w:pStyle w:val="12"/>
            </w:pPr>
            <w:r>
              <w:t>教育资金(晋州市第二中学新建教学楼超长期特别国债项目县级配套)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w:t>
            </w:r>
          </w:p>
        </w:tc>
        <w:tc>
          <w:tcPr>
            <w:tcW w:w="2835" w:type="dxa"/>
            <w:vAlign w:val="center"/>
          </w:tcPr>
          <w:p>
            <w:pPr>
              <w:pStyle w:val="10"/>
            </w:pPr>
            <w:r>
              <w:t>其中：财政    资金</w:t>
            </w:r>
          </w:p>
        </w:tc>
        <w:tc>
          <w:tcPr>
            <w:tcW w:w="2551" w:type="dxa"/>
            <w:vAlign w:val="center"/>
          </w:tcPr>
          <w:p>
            <w:pPr>
              <w:pStyle w:val="12"/>
            </w:pPr>
            <w:r>
              <w:t>74.00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用于新建教学楼项目。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1.改善普通高中办学条件，促进县域普通高中高质量发展。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完成新建教学楼面积</w:t>
            </w:r>
          </w:p>
        </w:tc>
        <w:tc>
          <w:tcPr>
            <w:tcW w:w="5386" w:type="dxa"/>
            <w:vAlign w:val="center"/>
          </w:tcPr>
          <w:p>
            <w:pPr>
              <w:pStyle w:val="12"/>
            </w:pPr>
            <w:r>
              <w:t>完成新建教学楼面积</w:t>
            </w:r>
          </w:p>
        </w:tc>
        <w:tc>
          <w:tcPr>
            <w:tcW w:w="2268" w:type="dxa"/>
            <w:vAlign w:val="center"/>
          </w:tcPr>
          <w:p>
            <w:pPr>
              <w:pStyle w:val="12"/>
            </w:pPr>
            <w:r>
              <w:t>9553平方</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w:t>
            </w:r>
          </w:p>
        </w:tc>
        <w:tc>
          <w:tcPr>
            <w:tcW w:w="5386" w:type="dxa"/>
            <w:vAlign w:val="center"/>
          </w:tcPr>
          <w:p>
            <w:pPr>
              <w:pStyle w:val="12"/>
            </w:pPr>
            <w:r>
              <w:t>确保学校正常运转</w:t>
            </w:r>
          </w:p>
        </w:tc>
        <w:tc>
          <w:tcPr>
            <w:tcW w:w="2268" w:type="dxa"/>
            <w:vAlign w:val="center"/>
          </w:tcPr>
          <w:p>
            <w:pPr>
              <w:pStyle w:val="12"/>
            </w:pPr>
            <w:r>
              <w:t>100%</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w:t>
            </w:r>
          </w:p>
        </w:tc>
        <w:tc>
          <w:tcPr>
            <w:tcW w:w="5386" w:type="dxa"/>
            <w:vAlign w:val="center"/>
          </w:tcPr>
          <w:p>
            <w:pPr>
              <w:pStyle w:val="12"/>
            </w:pPr>
            <w:r>
              <w:t>资金总投入情况</w:t>
            </w:r>
          </w:p>
        </w:tc>
        <w:tc>
          <w:tcPr>
            <w:tcW w:w="2268" w:type="dxa"/>
            <w:vAlign w:val="center"/>
          </w:tcPr>
          <w:p>
            <w:pPr>
              <w:pStyle w:val="12"/>
            </w:pPr>
            <w:r>
              <w:t>74万元</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保障学生入学率</w:t>
            </w:r>
          </w:p>
        </w:tc>
        <w:tc>
          <w:tcPr>
            <w:tcW w:w="5386" w:type="dxa"/>
            <w:vAlign w:val="center"/>
          </w:tcPr>
          <w:p>
            <w:pPr>
              <w:pStyle w:val="12"/>
            </w:pPr>
            <w:r>
              <w:t>保障学生入学率%</w:t>
            </w:r>
          </w:p>
        </w:tc>
        <w:tc>
          <w:tcPr>
            <w:tcW w:w="2268" w:type="dxa"/>
            <w:vAlign w:val="center"/>
          </w:tcPr>
          <w:p>
            <w:pPr>
              <w:pStyle w:val="12"/>
            </w:pPr>
            <w:r>
              <w:t>≥99%</w:t>
            </w:r>
          </w:p>
        </w:tc>
        <w:tc>
          <w:tcPr>
            <w:tcW w:w="1276" w:type="dxa"/>
            <w:vAlign w:val="center"/>
          </w:tcPr>
          <w:p>
            <w:pPr>
              <w:pStyle w:val="12"/>
            </w:pPr>
            <w:r>
              <w:t>晋行审投资【2024】077号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11、普通高中生均公用经费绩效目标表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13018326P00032810489Y</w:t>
            </w:r>
          </w:p>
        </w:tc>
        <w:tc>
          <w:tcPr>
            <w:tcW w:w="2835" w:type="dxa"/>
            <w:vAlign w:val="center"/>
          </w:tcPr>
          <w:p>
            <w:pPr>
              <w:pStyle w:val="10"/>
            </w:pPr>
            <w:r>
              <w:t>项目名称</w:t>
            </w:r>
          </w:p>
        </w:tc>
        <w:tc>
          <w:tcPr>
            <w:tcW w:w="6095" w:type="dxa"/>
            <w:gridSpan w:val="3"/>
            <w:vAlign w:val="center"/>
          </w:tcPr>
          <w:p>
            <w:pPr>
              <w:pStyle w:val="12"/>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287.00</w:t>
            </w:r>
          </w:p>
        </w:tc>
        <w:tc>
          <w:tcPr>
            <w:tcW w:w="2835" w:type="dxa"/>
            <w:vAlign w:val="center"/>
          </w:tcPr>
          <w:p>
            <w:pPr>
              <w:pStyle w:val="10"/>
            </w:pPr>
            <w:r>
              <w:t>其中：财政    资金</w:t>
            </w:r>
          </w:p>
        </w:tc>
        <w:tc>
          <w:tcPr>
            <w:tcW w:w="2551" w:type="dxa"/>
            <w:vAlign w:val="center"/>
          </w:tcPr>
          <w:p>
            <w:pPr>
              <w:pStyle w:val="12"/>
            </w:pPr>
            <w:r>
              <w:t>287.00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用于普通高中水电费、办公费、取暖费、培训费、购置等。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1.保障普通高中水电费、办公费、购置等，正常运转。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公用经费预算金额</w:t>
            </w:r>
          </w:p>
        </w:tc>
        <w:tc>
          <w:tcPr>
            <w:tcW w:w="2268" w:type="dxa"/>
            <w:vAlign w:val="center"/>
          </w:tcPr>
          <w:p>
            <w:pPr>
              <w:pStyle w:val="12"/>
            </w:pPr>
            <w:r>
              <w:t>287万元</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保障工作开展</w:t>
            </w:r>
          </w:p>
        </w:tc>
        <w:tc>
          <w:tcPr>
            <w:tcW w:w="5386" w:type="dxa"/>
            <w:vAlign w:val="center"/>
          </w:tcPr>
          <w:p>
            <w:pPr>
              <w:pStyle w:val="12"/>
            </w:pPr>
            <w:r>
              <w:t>保障工作开展</w:t>
            </w:r>
          </w:p>
        </w:tc>
        <w:tc>
          <w:tcPr>
            <w:tcW w:w="2268" w:type="dxa"/>
            <w:vAlign w:val="center"/>
          </w:tcPr>
          <w:p>
            <w:pPr>
              <w:pStyle w:val="12"/>
            </w:pPr>
            <w:r>
              <w:t>顺利开展</w:t>
            </w:r>
          </w:p>
        </w:tc>
        <w:tc>
          <w:tcPr>
            <w:tcW w:w="1276" w:type="dxa"/>
            <w:vAlign w:val="center"/>
          </w:tcPr>
          <w:p>
            <w:pPr>
              <w:pStyle w:val="12"/>
            </w:pPr>
            <w:r>
              <w:t>石政发（2016）40号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师生满意度</w:t>
            </w:r>
          </w:p>
        </w:tc>
        <w:tc>
          <w:tcPr>
            <w:tcW w:w="5386" w:type="dxa"/>
            <w:vAlign w:val="center"/>
          </w:tcPr>
          <w:p>
            <w:pPr>
              <w:pStyle w:val="12"/>
            </w:pPr>
            <w:r>
              <w:t>师生满意度</w:t>
            </w:r>
          </w:p>
        </w:tc>
        <w:tc>
          <w:tcPr>
            <w:tcW w:w="2268" w:type="dxa"/>
            <w:vAlign w:val="center"/>
          </w:tcPr>
          <w:p>
            <w:pPr>
              <w:pStyle w:val="12"/>
            </w:pPr>
            <w:r>
              <w:t>≥99%</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360007河北省晋州市第二中学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222.00</w:t>
            </w:r>
          </w:p>
        </w:tc>
        <w:tc>
          <w:tcPr>
            <w:tcW w:w="964" w:type="dxa"/>
            <w:vAlign w:val="center"/>
          </w:tcPr>
          <w:p>
            <w:pPr>
              <w:pStyle w:val="15"/>
            </w:pPr>
            <w:r>
              <w:t>222.00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河北省晋州市第二中学小计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222.00</w:t>
            </w:r>
          </w:p>
        </w:tc>
        <w:tc>
          <w:tcPr>
            <w:tcW w:w="964" w:type="dxa"/>
            <w:vAlign w:val="center"/>
          </w:tcPr>
          <w:p>
            <w:pPr>
              <w:pStyle w:val="15"/>
            </w:pPr>
            <w:r>
              <w:t>222.00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冀财教[2025]123号提前下达2026年改善普通高中办学条件中央补助资金</w:t>
            </w:r>
          </w:p>
        </w:tc>
        <w:tc>
          <w:tcPr>
            <w:tcW w:w="964" w:type="dxa"/>
            <w:vAlign w:val="center"/>
          </w:tcPr>
          <w:p>
            <w:pPr>
              <w:pStyle w:val="11"/>
            </w:pPr>
            <w:r>
              <w:t>222.00</w:t>
            </w:r>
          </w:p>
        </w:tc>
        <w:tc>
          <w:tcPr>
            <w:tcW w:w="1134" w:type="dxa"/>
            <w:vAlign w:val="center"/>
          </w:tcPr>
          <w:p>
            <w:pPr>
              <w:pStyle w:val="12"/>
            </w:pPr>
            <w:r>
              <w:t>其他安装</w:t>
            </w:r>
          </w:p>
        </w:tc>
        <w:tc>
          <w:tcPr>
            <w:tcW w:w="1134" w:type="dxa"/>
            <w:vAlign w:val="center"/>
          </w:tcPr>
          <w:p>
            <w:pPr>
              <w:pStyle w:val="12"/>
            </w:pPr>
            <w:r>
              <w:t>B06990000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222.00</w:t>
            </w:r>
          </w:p>
        </w:tc>
        <w:tc>
          <w:tcPr>
            <w:tcW w:w="964" w:type="dxa"/>
            <w:vAlign w:val="center"/>
          </w:tcPr>
          <w:p>
            <w:pPr>
              <w:pStyle w:val="11"/>
            </w:pPr>
            <w:r>
              <w:t>222.00</w:t>
            </w:r>
          </w:p>
        </w:tc>
        <w:tc>
          <w:tcPr>
            <w:tcW w:w="964" w:type="dxa"/>
            <w:vAlign w:val="center"/>
          </w:tcPr>
          <w:p>
            <w:pPr>
              <w:pStyle w:val="11"/>
            </w:pPr>
            <w:r>
              <w:t>222.00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河北省晋州市第二中学上年末固定资产金额为3756.07万元（详见下表）。本年度拟购置固定资产总额为0.00万元，已按要求列入政府采购预算，详见政府采购预算表。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360007河北省晋州市第二中学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33621</w:t>
            </w:r>
          </w:p>
        </w:tc>
        <w:tc>
          <w:tcPr>
            <w:tcW w:w="2835" w:type="dxa"/>
            <w:vAlign w:val="center"/>
          </w:tcPr>
          <w:p>
            <w:pPr>
              <w:pStyle w:val="11"/>
            </w:pPr>
            <w:r>
              <w:t>2375.50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1574</w:t>
            </w:r>
          </w:p>
        </w:tc>
        <w:tc>
          <w:tcPr>
            <w:tcW w:w="2835" w:type="dxa"/>
            <w:vAlign w:val="center"/>
          </w:tcPr>
          <w:p>
            <w:pPr>
              <w:pStyle w:val="11"/>
            </w:pPr>
            <w:r>
              <w:t>111.21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169.28</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3860</w:t>
            </w:r>
          </w:p>
        </w:tc>
        <w:tc>
          <w:tcPr>
            <w:tcW w:w="2835" w:type="dxa"/>
            <w:vAlign w:val="center"/>
          </w:tcPr>
          <w:p>
            <w:pPr>
              <w:pStyle w:val="11"/>
            </w:pPr>
            <w:r>
              <w:t>1211.29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八、晋州市第三中学收支预算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360008晋州市第三中学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3710.67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3710.67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3710.67</w:t>
            </w:r>
          </w:p>
        </w:tc>
        <w:tc>
          <w:tcPr>
            <w:tcW w:w="4535" w:type="dxa"/>
            <w:vAlign w:val="center"/>
          </w:tcPr>
          <w:p>
            <w:pPr>
              <w:pStyle w:val="14"/>
            </w:pPr>
            <w:r>
              <w:t>本年支出合计</w:t>
            </w:r>
          </w:p>
        </w:tc>
        <w:tc>
          <w:tcPr>
            <w:tcW w:w="2126" w:type="dxa"/>
            <w:vAlign w:val="center"/>
          </w:tcPr>
          <w:p>
            <w:pPr>
              <w:pStyle w:val="15"/>
            </w:pPr>
            <w:r>
              <w:t>3710.67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3710.67</w:t>
            </w:r>
          </w:p>
        </w:tc>
        <w:tc>
          <w:tcPr>
            <w:tcW w:w="4535" w:type="dxa"/>
            <w:vAlign w:val="center"/>
          </w:tcPr>
          <w:p>
            <w:pPr>
              <w:pStyle w:val="14"/>
            </w:pPr>
            <w:r>
              <w:t>支出总计</w:t>
            </w:r>
          </w:p>
        </w:tc>
        <w:tc>
          <w:tcPr>
            <w:tcW w:w="2126" w:type="dxa"/>
            <w:vAlign w:val="center"/>
          </w:tcPr>
          <w:p>
            <w:pPr>
              <w:pStyle w:val="15"/>
            </w:pPr>
            <w:r>
              <w:t>3710.67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360008晋州市第三中学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3710.67</w:t>
            </w:r>
          </w:p>
        </w:tc>
        <w:tc>
          <w:tcPr>
            <w:tcW w:w="1134" w:type="dxa"/>
            <w:vAlign w:val="center"/>
          </w:tcPr>
          <w:p>
            <w:pPr>
              <w:pStyle w:val="15"/>
            </w:pPr>
            <w:r>
              <w:t>3710.67</w:t>
            </w:r>
          </w:p>
        </w:tc>
        <w:tc>
          <w:tcPr>
            <w:tcW w:w="1134" w:type="dxa"/>
            <w:vAlign w:val="center"/>
          </w:tcPr>
          <w:p>
            <w:pPr>
              <w:pStyle w:val="15"/>
            </w:pPr>
            <w:r>
              <w:t>3710.67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3710.67</w:t>
            </w:r>
          </w:p>
        </w:tc>
        <w:tc>
          <w:tcPr>
            <w:tcW w:w="1134" w:type="dxa"/>
            <w:vAlign w:val="center"/>
          </w:tcPr>
          <w:p>
            <w:pPr>
              <w:pStyle w:val="11"/>
            </w:pPr>
            <w:r>
              <w:t>3710.67</w:t>
            </w:r>
          </w:p>
        </w:tc>
        <w:tc>
          <w:tcPr>
            <w:tcW w:w="1134" w:type="dxa"/>
            <w:vAlign w:val="center"/>
          </w:tcPr>
          <w:p>
            <w:pPr>
              <w:pStyle w:val="11"/>
            </w:pPr>
            <w:r>
              <w:t>3710.67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3710.67</w:t>
            </w:r>
          </w:p>
        </w:tc>
        <w:tc>
          <w:tcPr>
            <w:tcW w:w="1134" w:type="dxa"/>
            <w:vAlign w:val="center"/>
          </w:tcPr>
          <w:p>
            <w:pPr>
              <w:pStyle w:val="11"/>
            </w:pPr>
            <w:r>
              <w:t>3710.67</w:t>
            </w:r>
          </w:p>
        </w:tc>
        <w:tc>
          <w:tcPr>
            <w:tcW w:w="1134" w:type="dxa"/>
            <w:vAlign w:val="center"/>
          </w:tcPr>
          <w:p>
            <w:pPr>
              <w:pStyle w:val="11"/>
            </w:pPr>
            <w:r>
              <w:t>3710.67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3710.67</w:t>
            </w:r>
          </w:p>
        </w:tc>
        <w:tc>
          <w:tcPr>
            <w:tcW w:w="1134" w:type="dxa"/>
            <w:vAlign w:val="center"/>
          </w:tcPr>
          <w:p>
            <w:pPr>
              <w:pStyle w:val="11"/>
            </w:pPr>
            <w:r>
              <w:t>3710.67</w:t>
            </w:r>
          </w:p>
        </w:tc>
        <w:tc>
          <w:tcPr>
            <w:tcW w:w="1134" w:type="dxa"/>
            <w:vAlign w:val="center"/>
          </w:tcPr>
          <w:p>
            <w:pPr>
              <w:pStyle w:val="11"/>
            </w:pPr>
            <w:r>
              <w:t>3710.67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360008晋州市第三中学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3710.67</w:t>
            </w:r>
          </w:p>
        </w:tc>
        <w:tc>
          <w:tcPr>
            <w:tcW w:w="1361" w:type="dxa"/>
            <w:vAlign w:val="center"/>
          </w:tcPr>
          <w:p>
            <w:pPr>
              <w:pStyle w:val="15"/>
            </w:pPr>
            <w:r>
              <w:t>3232.88</w:t>
            </w:r>
          </w:p>
        </w:tc>
        <w:tc>
          <w:tcPr>
            <w:tcW w:w="1361" w:type="dxa"/>
            <w:vAlign w:val="center"/>
          </w:tcPr>
          <w:p>
            <w:pPr>
              <w:pStyle w:val="15"/>
            </w:pPr>
            <w:r>
              <w:t>477.79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3710.67</w:t>
            </w:r>
          </w:p>
        </w:tc>
        <w:tc>
          <w:tcPr>
            <w:tcW w:w="1361" w:type="dxa"/>
            <w:vAlign w:val="center"/>
          </w:tcPr>
          <w:p>
            <w:pPr>
              <w:pStyle w:val="11"/>
            </w:pPr>
            <w:r>
              <w:t>3232.88</w:t>
            </w:r>
          </w:p>
        </w:tc>
        <w:tc>
          <w:tcPr>
            <w:tcW w:w="1361" w:type="dxa"/>
            <w:vAlign w:val="center"/>
          </w:tcPr>
          <w:p>
            <w:pPr>
              <w:pStyle w:val="11"/>
            </w:pPr>
            <w:r>
              <w:t>477.79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3710.67</w:t>
            </w:r>
          </w:p>
        </w:tc>
        <w:tc>
          <w:tcPr>
            <w:tcW w:w="1361" w:type="dxa"/>
            <w:vAlign w:val="center"/>
          </w:tcPr>
          <w:p>
            <w:pPr>
              <w:pStyle w:val="11"/>
            </w:pPr>
            <w:r>
              <w:t>3232.88</w:t>
            </w:r>
          </w:p>
        </w:tc>
        <w:tc>
          <w:tcPr>
            <w:tcW w:w="1361" w:type="dxa"/>
            <w:vAlign w:val="center"/>
          </w:tcPr>
          <w:p>
            <w:pPr>
              <w:pStyle w:val="11"/>
            </w:pPr>
            <w:r>
              <w:t>477.79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3710.67</w:t>
            </w:r>
          </w:p>
        </w:tc>
        <w:tc>
          <w:tcPr>
            <w:tcW w:w="1361" w:type="dxa"/>
            <w:vAlign w:val="center"/>
          </w:tcPr>
          <w:p>
            <w:pPr>
              <w:pStyle w:val="11"/>
            </w:pPr>
            <w:r>
              <w:t>3232.88</w:t>
            </w:r>
          </w:p>
        </w:tc>
        <w:tc>
          <w:tcPr>
            <w:tcW w:w="1361" w:type="dxa"/>
            <w:vAlign w:val="center"/>
          </w:tcPr>
          <w:p>
            <w:pPr>
              <w:pStyle w:val="11"/>
            </w:pPr>
            <w:r>
              <w:t>477.79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360008晋州市第三中学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3710.67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3710.67</w:t>
            </w:r>
          </w:p>
        </w:tc>
        <w:tc>
          <w:tcPr>
            <w:tcW w:w="1474" w:type="dxa"/>
            <w:vAlign w:val="center"/>
          </w:tcPr>
          <w:p>
            <w:pPr>
              <w:pStyle w:val="11"/>
            </w:pPr>
            <w:r>
              <w:t>3710.67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3710.67</w:t>
            </w:r>
          </w:p>
        </w:tc>
        <w:tc>
          <w:tcPr>
            <w:tcW w:w="3402" w:type="dxa"/>
            <w:vAlign w:val="center"/>
          </w:tcPr>
          <w:p>
            <w:pPr>
              <w:pStyle w:val="14"/>
            </w:pPr>
            <w:r>
              <w:t>本年支出合计</w:t>
            </w:r>
          </w:p>
        </w:tc>
        <w:tc>
          <w:tcPr>
            <w:tcW w:w="1474" w:type="dxa"/>
            <w:vAlign w:val="center"/>
          </w:tcPr>
          <w:p>
            <w:pPr>
              <w:pStyle w:val="15"/>
            </w:pPr>
            <w:r>
              <w:t>3710.67</w:t>
            </w:r>
          </w:p>
        </w:tc>
        <w:tc>
          <w:tcPr>
            <w:tcW w:w="1474" w:type="dxa"/>
            <w:vAlign w:val="center"/>
          </w:tcPr>
          <w:p>
            <w:pPr>
              <w:pStyle w:val="15"/>
            </w:pPr>
            <w:r>
              <w:t>3710.67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3710.67</w:t>
            </w:r>
          </w:p>
        </w:tc>
        <w:tc>
          <w:tcPr>
            <w:tcW w:w="3402" w:type="dxa"/>
            <w:vAlign w:val="center"/>
          </w:tcPr>
          <w:p>
            <w:pPr>
              <w:pStyle w:val="14"/>
            </w:pPr>
            <w:r>
              <w:t>支出总计</w:t>
            </w:r>
          </w:p>
        </w:tc>
        <w:tc>
          <w:tcPr>
            <w:tcW w:w="1474" w:type="dxa"/>
            <w:vAlign w:val="center"/>
          </w:tcPr>
          <w:p>
            <w:pPr>
              <w:pStyle w:val="15"/>
            </w:pPr>
            <w:r>
              <w:t>3710.67</w:t>
            </w:r>
          </w:p>
        </w:tc>
        <w:tc>
          <w:tcPr>
            <w:tcW w:w="1474" w:type="dxa"/>
            <w:vAlign w:val="center"/>
          </w:tcPr>
          <w:p>
            <w:pPr>
              <w:pStyle w:val="15"/>
            </w:pPr>
            <w:r>
              <w:t>3710.67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360008晋州市第三中学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3710.67</w:t>
            </w:r>
          </w:p>
        </w:tc>
        <w:tc>
          <w:tcPr>
            <w:tcW w:w="2551" w:type="dxa"/>
            <w:vAlign w:val="center"/>
          </w:tcPr>
          <w:p>
            <w:pPr>
              <w:pStyle w:val="15"/>
            </w:pPr>
            <w:r>
              <w:t>3232.88</w:t>
            </w:r>
          </w:p>
        </w:tc>
        <w:tc>
          <w:tcPr>
            <w:tcW w:w="2551" w:type="dxa"/>
            <w:vAlign w:val="center"/>
          </w:tcPr>
          <w:p>
            <w:pPr>
              <w:pStyle w:val="15"/>
            </w:pPr>
            <w:r>
              <w:t>477.79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3710.67</w:t>
            </w:r>
          </w:p>
        </w:tc>
        <w:tc>
          <w:tcPr>
            <w:tcW w:w="2551" w:type="dxa"/>
            <w:vAlign w:val="center"/>
          </w:tcPr>
          <w:p>
            <w:pPr>
              <w:pStyle w:val="11"/>
            </w:pPr>
            <w:r>
              <w:t>3232.88</w:t>
            </w:r>
          </w:p>
        </w:tc>
        <w:tc>
          <w:tcPr>
            <w:tcW w:w="2551" w:type="dxa"/>
            <w:vAlign w:val="center"/>
          </w:tcPr>
          <w:p>
            <w:pPr>
              <w:pStyle w:val="11"/>
            </w:pPr>
            <w:r>
              <w:t>477.79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3710.67</w:t>
            </w:r>
          </w:p>
        </w:tc>
        <w:tc>
          <w:tcPr>
            <w:tcW w:w="2551" w:type="dxa"/>
            <w:vAlign w:val="center"/>
          </w:tcPr>
          <w:p>
            <w:pPr>
              <w:pStyle w:val="11"/>
            </w:pPr>
            <w:r>
              <w:t>3232.88</w:t>
            </w:r>
          </w:p>
        </w:tc>
        <w:tc>
          <w:tcPr>
            <w:tcW w:w="2551" w:type="dxa"/>
            <w:vAlign w:val="center"/>
          </w:tcPr>
          <w:p>
            <w:pPr>
              <w:pStyle w:val="11"/>
            </w:pPr>
            <w:r>
              <w:t>477.79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3710.67</w:t>
            </w:r>
          </w:p>
        </w:tc>
        <w:tc>
          <w:tcPr>
            <w:tcW w:w="2551" w:type="dxa"/>
            <w:vAlign w:val="center"/>
          </w:tcPr>
          <w:p>
            <w:pPr>
              <w:pStyle w:val="11"/>
            </w:pPr>
            <w:r>
              <w:t>3232.88</w:t>
            </w:r>
          </w:p>
        </w:tc>
        <w:tc>
          <w:tcPr>
            <w:tcW w:w="2551" w:type="dxa"/>
            <w:vAlign w:val="center"/>
          </w:tcPr>
          <w:p>
            <w:pPr>
              <w:pStyle w:val="11"/>
            </w:pPr>
            <w:r>
              <w:t>477.79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360008晋州市第三中学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3232.88</w:t>
            </w:r>
          </w:p>
        </w:tc>
        <w:tc>
          <w:tcPr>
            <w:tcW w:w="2551" w:type="dxa"/>
            <w:vAlign w:val="center"/>
          </w:tcPr>
          <w:p>
            <w:pPr>
              <w:pStyle w:val="15"/>
            </w:pPr>
            <w:r>
              <w:t>3232.88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3009.53</w:t>
            </w:r>
          </w:p>
        </w:tc>
        <w:tc>
          <w:tcPr>
            <w:tcW w:w="2551" w:type="dxa"/>
            <w:vAlign w:val="center"/>
          </w:tcPr>
          <w:p>
            <w:pPr>
              <w:pStyle w:val="11"/>
            </w:pPr>
            <w:r>
              <w:t>3009.53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1156.48</w:t>
            </w:r>
          </w:p>
        </w:tc>
        <w:tc>
          <w:tcPr>
            <w:tcW w:w="2551" w:type="dxa"/>
            <w:vAlign w:val="center"/>
          </w:tcPr>
          <w:p>
            <w:pPr>
              <w:pStyle w:val="11"/>
            </w:pPr>
            <w:r>
              <w:t>1156.48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216.00</w:t>
            </w:r>
          </w:p>
        </w:tc>
        <w:tc>
          <w:tcPr>
            <w:tcW w:w="2551" w:type="dxa"/>
            <w:vAlign w:val="center"/>
          </w:tcPr>
          <w:p>
            <w:pPr>
              <w:pStyle w:val="11"/>
            </w:pPr>
            <w:r>
              <w:t>216.00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866.67</w:t>
            </w:r>
          </w:p>
        </w:tc>
        <w:tc>
          <w:tcPr>
            <w:tcW w:w="2551" w:type="dxa"/>
            <w:vAlign w:val="center"/>
          </w:tcPr>
          <w:p>
            <w:pPr>
              <w:pStyle w:val="11"/>
            </w:pPr>
            <w:r>
              <w:t>866.67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304.79</w:t>
            </w:r>
          </w:p>
        </w:tc>
        <w:tc>
          <w:tcPr>
            <w:tcW w:w="2551" w:type="dxa"/>
            <w:vAlign w:val="center"/>
          </w:tcPr>
          <w:p>
            <w:pPr>
              <w:pStyle w:val="11"/>
            </w:pPr>
            <w:r>
              <w:t>304.79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126.91</w:t>
            </w:r>
          </w:p>
        </w:tc>
        <w:tc>
          <w:tcPr>
            <w:tcW w:w="2551" w:type="dxa"/>
            <w:vAlign w:val="center"/>
          </w:tcPr>
          <w:p>
            <w:pPr>
              <w:pStyle w:val="11"/>
            </w:pPr>
            <w:r>
              <w:t>126.91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64.48</w:t>
            </w:r>
          </w:p>
        </w:tc>
        <w:tc>
          <w:tcPr>
            <w:tcW w:w="2551" w:type="dxa"/>
            <w:vAlign w:val="center"/>
          </w:tcPr>
          <w:p>
            <w:pPr>
              <w:pStyle w:val="11"/>
            </w:pPr>
            <w:r>
              <w:t>64.48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22.90</w:t>
            </w:r>
          </w:p>
        </w:tc>
        <w:tc>
          <w:tcPr>
            <w:tcW w:w="2551" w:type="dxa"/>
            <w:vAlign w:val="center"/>
          </w:tcPr>
          <w:p>
            <w:pPr>
              <w:pStyle w:val="11"/>
            </w:pPr>
            <w:r>
              <w:t>22.90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251.30</w:t>
            </w:r>
          </w:p>
        </w:tc>
        <w:tc>
          <w:tcPr>
            <w:tcW w:w="2551" w:type="dxa"/>
            <w:vAlign w:val="center"/>
          </w:tcPr>
          <w:p>
            <w:pPr>
              <w:pStyle w:val="11"/>
            </w:pPr>
            <w:r>
              <w:t>251.30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223.35</w:t>
            </w:r>
          </w:p>
        </w:tc>
        <w:tc>
          <w:tcPr>
            <w:tcW w:w="2551" w:type="dxa"/>
            <w:vAlign w:val="center"/>
          </w:tcPr>
          <w:p>
            <w:pPr>
              <w:pStyle w:val="11"/>
            </w:pPr>
            <w:r>
              <w:t>223.35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215.95</w:t>
            </w:r>
          </w:p>
        </w:tc>
        <w:tc>
          <w:tcPr>
            <w:tcW w:w="2551" w:type="dxa"/>
            <w:vAlign w:val="center"/>
          </w:tcPr>
          <w:p>
            <w:pPr>
              <w:pStyle w:val="11"/>
            </w:pPr>
            <w:r>
              <w:t>215.95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360008晋州市第三中学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360008晋州市第三中学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360008晋州市第三中学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晋州市第三中学2026年单位预算信息公开情况说明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按照《中华人民共和国预算法》、《地方预决算公开操作规程》和《关于进一步推进预算公开工作的实施意见》规定，现将晋州市第三中学2026年单位预算公开如下：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7、完善和强化学校的管理功能，健全覆盖所有学校和教学点的管理体系。按要求组织开展骨干教师和学科带头人的评选工作。</w:t>
      </w:r>
    </w:p>
    <w:p>
      <w:pPr>
        <w:pStyle w:val="17"/>
      </w:pPr>
      <w:r>
        <w:t>8、按要求完成各级师训任务，认真开展校本培训和校本教研，全面提高教师综合素质。</w:t>
      </w:r>
    </w:p>
    <w:p>
      <w:pPr>
        <w:pStyle w:val="17"/>
      </w:pPr>
      <w:r>
        <w:t>9、完善中小学校（园）教育管理机制，严格执行学生学籍管理规定，坚持依法治教， 推行“防辍控流”目标责任制，切实维护县域内中小学校正常教学秩序和办学秩序</w:t>
      </w:r>
    </w:p>
    <w:p>
      <w:pPr>
        <w:pStyle w:val="17"/>
      </w:pPr>
      <w:r>
        <w:t>10、 做好语言文字工作的协调、培训等相关工作</w:t>
      </w:r>
    </w:p>
    <w:p>
      <w:pPr>
        <w:pStyle w:val="17"/>
      </w:pPr>
      <w:r>
        <w:t>11、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12、认真落实文明学校、文明单位的创建工作；积极开展园林城市、园林单位的相关工作；积极开展卫生县城创建相关工作；积极开展环保模范城市创建相关工作。</w:t>
      </w:r>
    </w:p>
    <w:p>
      <w:pPr>
        <w:pStyle w:val="17"/>
      </w:pPr>
      <w:r>
        <w:t xml:space="preserve">13、全面落实《学校安全工作考核办法》，认真落实学校安全责任制，抓实“平安校园”和“绿色校园”创建工作； </w:t>
      </w:r>
    </w:p>
    <w:p>
      <w:pPr>
        <w:pStyle w:val="17"/>
      </w:pPr>
      <w:r>
        <w:t>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14、加强招生管理，严格规范招生秩序，全面完成各级各类招生工作任务</w:t>
      </w:r>
    </w:p>
    <w:p>
      <w:pPr>
        <w:pStyle w:val="17"/>
      </w:pPr>
      <w:r>
        <w:t>15、负责孤、残学生的帮扶救助和各级各类扶贫助教相关工作，认真落实义务教育贫困寄宿生生活费补助。</w:t>
      </w:r>
    </w:p>
    <w:p>
      <w:pPr>
        <w:pStyle w:val="17"/>
      </w:pPr>
      <w:r>
        <w:t>16、努力实现教育的均衡发展，接受省督导评估验收。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晋州市第三中学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3710.67万元，其中：一般公共预算收入3710.67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三中学年度单位预算中支出预算的总体情况。2026年支出预算3710.67万元，其中基本支出3232.88万元，包括人员经费3232.88万元和日常公用经费0.00万元；项目支出477.79万元，主要为办公费、印刷费、水费、电费、维修维护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3710.67万元，较2025年预算增加229.86万元，其中：基本支出增加241.05万元，主要为人员工资及社保缴费增加。项目支出减少11.19万元，主要为公用经费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306.53</w:t>
            </w:r>
          </w:p>
        </w:tc>
        <w:tc>
          <w:tcPr>
            <w:tcW w:w="2835" w:type="dxa"/>
            <w:vAlign w:val="center"/>
          </w:tcPr>
          <w:p>
            <w:pPr>
              <w:pStyle w:val="10"/>
            </w:pPr>
            <w:r>
              <w:t>其中：财政    资金</w:t>
            </w:r>
          </w:p>
        </w:tc>
        <w:tc>
          <w:tcPr>
            <w:tcW w:w="2551" w:type="dxa"/>
            <w:vAlign w:val="center"/>
          </w:tcPr>
          <w:p>
            <w:pPr>
              <w:pStyle w:val="12"/>
            </w:pPr>
            <w:r>
              <w:t>306.53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用于商品和服务支出，包括办公费、印刷费、维修费等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≥4000人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306.53万元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171.26</w:t>
            </w:r>
          </w:p>
        </w:tc>
        <w:tc>
          <w:tcPr>
            <w:tcW w:w="2835" w:type="dxa"/>
            <w:vAlign w:val="center"/>
          </w:tcPr>
          <w:p>
            <w:pPr>
              <w:pStyle w:val="10"/>
            </w:pPr>
            <w:r>
              <w:t>其中：财政    资金</w:t>
            </w:r>
          </w:p>
        </w:tc>
        <w:tc>
          <w:tcPr>
            <w:tcW w:w="2551" w:type="dxa"/>
            <w:vAlign w:val="center"/>
          </w:tcPr>
          <w:p>
            <w:pPr>
              <w:pStyle w:val="12"/>
            </w:pPr>
            <w:r>
              <w:t>171.26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用于支付商品和服务支出，包括办公费、印刷费、维修费等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≥4000人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171.26万元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360008晋州市第三中学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w:t>
            </w:r>
          </w:p>
        </w:tc>
        <w:tc>
          <w:tcPr>
            <w:tcW w:w="964" w:type="dxa"/>
            <w:vAlign w:val="center"/>
          </w:tcPr>
          <w:p>
            <w:pPr>
              <w:pStyle w:val="15"/>
            </w:pPr>
            <w:r>
              <w:t>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晋州市第三中学小计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w:t>
            </w:r>
          </w:p>
        </w:tc>
        <w:tc>
          <w:tcPr>
            <w:tcW w:w="964" w:type="dxa"/>
            <w:vAlign w:val="center"/>
          </w:tcPr>
          <w:p>
            <w:pPr>
              <w:pStyle w:val="15"/>
            </w:pPr>
            <w:r>
              <w:t>9.00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306.53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306.53</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171.26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171.26</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晋州市第三中学上年末固定资产金额为1376.63万元（详见下表）。本年度拟购置固定资产总额为0.00万元，已按要求列入政府采购预算，详见政府采购预算表。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360008晋州市第三中学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1969</w:t>
            </w:r>
          </w:p>
        </w:tc>
        <w:tc>
          <w:tcPr>
            <w:tcW w:w="2835" w:type="dxa"/>
            <w:vAlign w:val="center"/>
          </w:tcPr>
          <w:p>
            <w:pPr>
              <w:pStyle w:val="11"/>
            </w:pPr>
            <w:r>
              <w:t>95.97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103</w:t>
            </w:r>
          </w:p>
        </w:tc>
        <w:tc>
          <w:tcPr>
            <w:tcW w:w="2835" w:type="dxa"/>
            <w:vAlign w:val="center"/>
          </w:tcPr>
          <w:p>
            <w:pPr>
              <w:pStyle w:val="11"/>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3452</w:t>
            </w:r>
          </w:p>
        </w:tc>
        <w:tc>
          <w:tcPr>
            <w:tcW w:w="2835" w:type="dxa"/>
            <w:vAlign w:val="center"/>
          </w:tcPr>
          <w:p>
            <w:pPr>
              <w:pStyle w:val="11"/>
            </w:pPr>
            <w:r>
              <w:t>1280.66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九、晋州市第四中学收支预算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360009晋州市第四中学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1742.06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1742.06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1742.06</w:t>
            </w:r>
          </w:p>
        </w:tc>
        <w:tc>
          <w:tcPr>
            <w:tcW w:w="4535" w:type="dxa"/>
            <w:vAlign w:val="center"/>
          </w:tcPr>
          <w:p>
            <w:pPr>
              <w:pStyle w:val="14"/>
            </w:pPr>
            <w:r>
              <w:t>本年支出合计</w:t>
            </w:r>
          </w:p>
        </w:tc>
        <w:tc>
          <w:tcPr>
            <w:tcW w:w="2126" w:type="dxa"/>
            <w:vAlign w:val="center"/>
          </w:tcPr>
          <w:p>
            <w:pPr>
              <w:pStyle w:val="15"/>
            </w:pPr>
            <w:r>
              <w:t>1742.06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1742.06</w:t>
            </w:r>
          </w:p>
        </w:tc>
        <w:tc>
          <w:tcPr>
            <w:tcW w:w="4535" w:type="dxa"/>
            <w:vAlign w:val="center"/>
          </w:tcPr>
          <w:p>
            <w:pPr>
              <w:pStyle w:val="14"/>
            </w:pPr>
            <w:r>
              <w:t>支出总计</w:t>
            </w:r>
          </w:p>
        </w:tc>
        <w:tc>
          <w:tcPr>
            <w:tcW w:w="2126" w:type="dxa"/>
            <w:vAlign w:val="center"/>
          </w:tcPr>
          <w:p>
            <w:pPr>
              <w:pStyle w:val="15"/>
            </w:pPr>
            <w:r>
              <w:t>1742.06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360009晋州市第四中学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1742.06</w:t>
            </w:r>
          </w:p>
        </w:tc>
        <w:tc>
          <w:tcPr>
            <w:tcW w:w="1134" w:type="dxa"/>
            <w:vAlign w:val="center"/>
          </w:tcPr>
          <w:p>
            <w:pPr>
              <w:pStyle w:val="15"/>
            </w:pPr>
            <w:r>
              <w:t>1742.06</w:t>
            </w:r>
          </w:p>
        </w:tc>
        <w:tc>
          <w:tcPr>
            <w:tcW w:w="1134" w:type="dxa"/>
            <w:vAlign w:val="center"/>
          </w:tcPr>
          <w:p>
            <w:pPr>
              <w:pStyle w:val="15"/>
            </w:pPr>
            <w:r>
              <w:t>1742.06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1742.06</w:t>
            </w:r>
          </w:p>
        </w:tc>
        <w:tc>
          <w:tcPr>
            <w:tcW w:w="1134" w:type="dxa"/>
            <w:vAlign w:val="center"/>
          </w:tcPr>
          <w:p>
            <w:pPr>
              <w:pStyle w:val="11"/>
            </w:pPr>
            <w:r>
              <w:t>1742.06</w:t>
            </w:r>
          </w:p>
        </w:tc>
        <w:tc>
          <w:tcPr>
            <w:tcW w:w="1134" w:type="dxa"/>
            <w:vAlign w:val="center"/>
          </w:tcPr>
          <w:p>
            <w:pPr>
              <w:pStyle w:val="11"/>
            </w:pPr>
            <w:r>
              <w:t>1742.06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1742.06</w:t>
            </w:r>
          </w:p>
        </w:tc>
        <w:tc>
          <w:tcPr>
            <w:tcW w:w="1134" w:type="dxa"/>
            <w:vAlign w:val="center"/>
          </w:tcPr>
          <w:p>
            <w:pPr>
              <w:pStyle w:val="11"/>
            </w:pPr>
            <w:r>
              <w:t>1742.06</w:t>
            </w:r>
          </w:p>
        </w:tc>
        <w:tc>
          <w:tcPr>
            <w:tcW w:w="1134" w:type="dxa"/>
            <w:vAlign w:val="center"/>
          </w:tcPr>
          <w:p>
            <w:pPr>
              <w:pStyle w:val="11"/>
            </w:pPr>
            <w:r>
              <w:t>1742.06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1742.06</w:t>
            </w:r>
          </w:p>
        </w:tc>
        <w:tc>
          <w:tcPr>
            <w:tcW w:w="1134" w:type="dxa"/>
            <w:vAlign w:val="center"/>
          </w:tcPr>
          <w:p>
            <w:pPr>
              <w:pStyle w:val="11"/>
            </w:pPr>
            <w:r>
              <w:t>1742.06</w:t>
            </w:r>
          </w:p>
        </w:tc>
        <w:tc>
          <w:tcPr>
            <w:tcW w:w="1134" w:type="dxa"/>
            <w:vAlign w:val="center"/>
          </w:tcPr>
          <w:p>
            <w:pPr>
              <w:pStyle w:val="11"/>
            </w:pPr>
            <w:r>
              <w:t>1742.06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360009晋州市第四中学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1742.06</w:t>
            </w:r>
          </w:p>
        </w:tc>
        <w:tc>
          <w:tcPr>
            <w:tcW w:w="1361" w:type="dxa"/>
            <w:vAlign w:val="center"/>
          </w:tcPr>
          <w:p>
            <w:pPr>
              <w:pStyle w:val="15"/>
            </w:pPr>
            <w:r>
              <w:t>1565.21</w:t>
            </w:r>
          </w:p>
        </w:tc>
        <w:tc>
          <w:tcPr>
            <w:tcW w:w="1361" w:type="dxa"/>
            <w:vAlign w:val="center"/>
          </w:tcPr>
          <w:p>
            <w:pPr>
              <w:pStyle w:val="15"/>
            </w:pPr>
            <w:r>
              <w:t>176.85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1742.06</w:t>
            </w:r>
          </w:p>
        </w:tc>
        <w:tc>
          <w:tcPr>
            <w:tcW w:w="1361" w:type="dxa"/>
            <w:vAlign w:val="center"/>
          </w:tcPr>
          <w:p>
            <w:pPr>
              <w:pStyle w:val="11"/>
            </w:pPr>
            <w:r>
              <w:t>1565.21</w:t>
            </w:r>
          </w:p>
        </w:tc>
        <w:tc>
          <w:tcPr>
            <w:tcW w:w="1361" w:type="dxa"/>
            <w:vAlign w:val="center"/>
          </w:tcPr>
          <w:p>
            <w:pPr>
              <w:pStyle w:val="11"/>
            </w:pPr>
            <w:r>
              <w:t>176.85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1742.06</w:t>
            </w:r>
          </w:p>
        </w:tc>
        <w:tc>
          <w:tcPr>
            <w:tcW w:w="1361" w:type="dxa"/>
            <w:vAlign w:val="center"/>
          </w:tcPr>
          <w:p>
            <w:pPr>
              <w:pStyle w:val="11"/>
            </w:pPr>
            <w:r>
              <w:t>1565.21</w:t>
            </w:r>
          </w:p>
        </w:tc>
        <w:tc>
          <w:tcPr>
            <w:tcW w:w="1361" w:type="dxa"/>
            <w:vAlign w:val="center"/>
          </w:tcPr>
          <w:p>
            <w:pPr>
              <w:pStyle w:val="11"/>
            </w:pPr>
            <w:r>
              <w:t>176.85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1742.06</w:t>
            </w:r>
          </w:p>
        </w:tc>
        <w:tc>
          <w:tcPr>
            <w:tcW w:w="1361" w:type="dxa"/>
            <w:vAlign w:val="center"/>
          </w:tcPr>
          <w:p>
            <w:pPr>
              <w:pStyle w:val="11"/>
            </w:pPr>
            <w:r>
              <w:t>1565.21</w:t>
            </w:r>
          </w:p>
        </w:tc>
        <w:tc>
          <w:tcPr>
            <w:tcW w:w="1361" w:type="dxa"/>
            <w:vAlign w:val="center"/>
          </w:tcPr>
          <w:p>
            <w:pPr>
              <w:pStyle w:val="11"/>
            </w:pPr>
            <w:r>
              <w:t>176.85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360009晋州市第四中学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1742.06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1742.06</w:t>
            </w:r>
          </w:p>
        </w:tc>
        <w:tc>
          <w:tcPr>
            <w:tcW w:w="1474" w:type="dxa"/>
            <w:vAlign w:val="center"/>
          </w:tcPr>
          <w:p>
            <w:pPr>
              <w:pStyle w:val="11"/>
            </w:pPr>
            <w:r>
              <w:t>1742.06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1742.06</w:t>
            </w:r>
          </w:p>
        </w:tc>
        <w:tc>
          <w:tcPr>
            <w:tcW w:w="3402" w:type="dxa"/>
            <w:vAlign w:val="center"/>
          </w:tcPr>
          <w:p>
            <w:pPr>
              <w:pStyle w:val="14"/>
            </w:pPr>
            <w:r>
              <w:t>本年支出合计</w:t>
            </w:r>
          </w:p>
        </w:tc>
        <w:tc>
          <w:tcPr>
            <w:tcW w:w="1474" w:type="dxa"/>
            <w:vAlign w:val="center"/>
          </w:tcPr>
          <w:p>
            <w:pPr>
              <w:pStyle w:val="15"/>
            </w:pPr>
            <w:r>
              <w:t>1742.06</w:t>
            </w:r>
          </w:p>
        </w:tc>
        <w:tc>
          <w:tcPr>
            <w:tcW w:w="1474" w:type="dxa"/>
            <w:vAlign w:val="center"/>
          </w:tcPr>
          <w:p>
            <w:pPr>
              <w:pStyle w:val="15"/>
            </w:pPr>
            <w:r>
              <w:t>1742.06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1742.06</w:t>
            </w:r>
          </w:p>
        </w:tc>
        <w:tc>
          <w:tcPr>
            <w:tcW w:w="3402" w:type="dxa"/>
            <w:vAlign w:val="center"/>
          </w:tcPr>
          <w:p>
            <w:pPr>
              <w:pStyle w:val="14"/>
            </w:pPr>
            <w:r>
              <w:t>支出总计</w:t>
            </w:r>
          </w:p>
        </w:tc>
        <w:tc>
          <w:tcPr>
            <w:tcW w:w="1474" w:type="dxa"/>
            <w:vAlign w:val="center"/>
          </w:tcPr>
          <w:p>
            <w:pPr>
              <w:pStyle w:val="15"/>
            </w:pPr>
            <w:r>
              <w:t>1742.06</w:t>
            </w:r>
          </w:p>
        </w:tc>
        <w:tc>
          <w:tcPr>
            <w:tcW w:w="1474" w:type="dxa"/>
            <w:vAlign w:val="center"/>
          </w:tcPr>
          <w:p>
            <w:pPr>
              <w:pStyle w:val="15"/>
            </w:pPr>
            <w:r>
              <w:t>1742.06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360009晋州市第四中学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1742.06</w:t>
            </w:r>
          </w:p>
        </w:tc>
        <w:tc>
          <w:tcPr>
            <w:tcW w:w="2551" w:type="dxa"/>
            <w:vAlign w:val="center"/>
          </w:tcPr>
          <w:p>
            <w:pPr>
              <w:pStyle w:val="15"/>
            </w:pPr>
            <w:r>
              <w:t>1565.21</w:t>
            </w:r>
          </w:p>
        </w:tc>
        <w:tc>
          <w:tcPr>
            <w:tcW w:w="2551" w:type="dxa"/>
            <w:vAlign w:val="center"/>
          </w:tcPr>
          <w:p>
            <w:pPr>
              <w:pStyle w:val="15"/>
            </w:pPr>
            <w:r>
              <w:t>176.85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1742.06</w:t>
            </w:r>
          </w:p>
        </w:tc>
        <w:tc>
          <w:tcPr>
            <w:tcW w:w="2551" w:type="dxa"/>
            <w:vAlign w:val="center"/>
          </w:tcPr>
          <w:p>
            <w:pPr>
              <w:pStyle w:val="11"/>
            </w:pPr>
            <w:r>
              <w:t>1565.21</w:t>
            </w:r>
          </w:p>
        </w:tc>
        <w:tc>
          <w:tcPr>
            <w:tcW w:w="2551" w:type="dxa"/>
            <w:vAlign w:val="center"/>
          </w:tcPr>
          <w:p>
            <w:pPr>
              <w:pStyle w:val="11"/>
            </w:pPr>
            <w:r>
              <w:t>176.85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1742.06</w:t>
            </w:r>
          </w:p>
        </w:tc>
        <w:tc>
          <w:tcPr>
            <w:tcW w:w="2551" w:type="dxa"/>
            <w:vAlign w:val="center"/>
          </w:tcPr>
          <w:p>
            <w:pPr>
              <w:pStyle w:val="11"/>
            </w:pPr>
            <w:r>
              <w:t>1565.21</w:t>
            </w:r>
          </w:p>
        </w:tc>
        <w:tc>
          <w:tcPr>
            <w:tcW w:w="2551" w:type="dxa"/>
            <w:vAlign w:val="center"/>
          </w:tcPr>
          <w:p>
            <w:pPr>
              <w:pStyle w:val="11"/>
            </w:pPr>
            <w:r>
              <w:t>176.85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1742.06</w:t>
            </w:r>
          </w:p>
        </w:tc>
        <w:tc>
          <w:tcPr>
            <w:tcW w:w="2551" w:type="dxa"/>
            <w:vAlign w:val="center"/>
          </w:tcPr>
          <w:p>
            <w:pPr>
              <w:pStyle w:val="11"/>
            </w:pPr>
            <w:r>
              <w:t>1565.21</w:t>
            </w:r>
          </w:p>
        </w:tc>
        <w:tc>
          <w:tcPr>
            <w:tcW w:w="2551" w:type="dxa"/>
            <w:vAlign w:val="center"/>
          </w:tcPr>
          <w:p>
            <w:pPr>
              <w:pStyle w:val="11"/>
            </w:pPr>
            <w:r>
              <w:t>176.85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360009晋州市第四中学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1565.21</w:t>
            </w:r>
          </w:p>
        </w:tc>
        <w:tc>
          <w:tcPr>
            <w:tcW w:w="2551" w:type="dxa"/>
            <w:vAlign w:val="center"/>
          </w:tcPr>
          <w:p>
            <w:pPr>
              <w:pStyle w:val="15"/>
            </w:pPr>
            <w:r>
              <w:t>1565.21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1464.91</w:t>
            </w:r>
          </w:p>
        </w:tc>
        <w:tc>
          <w:tcPr>
            <w:tcW w:w="2551" w:type="dxa"/>
            <w:vAlign w:val="center"/>
          </w:tcPr>
          <w:p>
            <w:pPr>
              <w:pStyle w:val="11"/>
            </w:pPr>
            <w:r>
              <w:t>1464.91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572.37</w:t>
            </w:r>
          </w:p>
        </w:tc>
        <w:tc>
          <w:tcPr>
            <w:tcW w:w="2551" w:type="dxa"/>
            <w:vAlign w:val="center"/>
          </w:tcPr>
          <w:p>
            <w:pPr>
              <w:pStyle w:val="11"/>
            </w:pPr>
            <w:r>
              <w:t>572.37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109.22</w:t>
            </w:r>
          </w:p>
        </w:tc>
        <w:tc>
          <w:tcPr>
            <w:tcW w:w="2551" w:type="dxa"/>
            <w:vAlign w:val="center"/>
          </w:tcPr>
          <w:p>
            <w:pPr>
              <w:pStyle w:val="11"/>
            </w:pPr>
            <w:r>
              <w:t>109.22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408.48</w:t>
            </w:r>
          </w:p>
        </w:tc>
        <w:tc>
          <w:tcPr>
            <w:tcW w:w="2551" w:type="dxa"/>
            <w:vAlign w:val="center"/>
          </w:tcPr>
          <w:p>
            <w:pPr>
              <w:pStyle w:val="11"/>
            </w:pPr>
            <w:r>
              <w:t>408.48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148.11</w:t>
            </w:r>
          </w:p>
        </w:tc>
        <w:tc>
          <w:tcPr>
            <w:tcW w:w="2551" w:type="dxa"/>
            <w:vAlign w:val="center"/>
          </w:tcPr>
          <w:p>
            <w:pPr>
              <w:pStyle w:val="11"/>
            </w:pPr>
            <w:r>
              <w:t>148.11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61.78</w:t>
            </w:r>
          </w:p>
        </w:tc>
        <w:tc>
          <w:tcPr>
            <w:tcW w:w="2551" w:type="dxa"/>
            <w:vAlign w:val="center"/>
          </w:tcPr>
          <w:p>
            <w:pPr>
              <w:pStyle w:val="11"/>
            </w:pPr>
            <w:r>
              <w:t>61.78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31.38</w:t>
            </w:r>
          </w:p>
        </w:tc>
        <w:tc>
          <w:tcPr>
            <w:tcW w:w="2551" w:type="dxa"/>
            <w:vAlign w:val="center"/>
          </w:tcPr>
          <w:p>
            <w:pPr>
              <w:pStyle w:val="11"/>
            </w:pPr>
            <w:r>
              <w:t>31.38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11.18</w:t>
            </w:r>
          </w:p>
        </w:tc>
        <w:tc>
          <w:tcPr>
            <w:tcW w:w="2551" w:type="dxa"/>
            <w:vAlign w:val="center"/>
          </w:tcPr>
          <w:p>
            <w:pPr>
              <w:pStyle w:val="11"/>
            </w:pPr>
            <w:r>
              <w:t>11.18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122.39</w:t>
            </w:r>
          </w:p>
        </w:tc>
        <w:tc>
          <w:tcPr>
            <w:tcW w:w="2551" w:type="dxa"/>
            <w:vAlign w:val="center"/>
          </w:tcPr>
          <w:p>
            <w:pPr>
              <w:pStyle w:val="11"/>
            </w:pPr>
            <w:r>
              <w:t>122.39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100.30</w:t>
            </w:r>
          </w:p>
        </w:tc>
        <w:tc>
          <w:tcPr>
            <w:tcW w:w="2551" w:type="dxa"/>
            <w:vAlign w:val="center"/>
          </w:tcPr>
          <w:p>
            <w:pPr>
              <w:pStyle w:val="11"/>
            </w:pPr>
            <w:r>
              <w:t>100.30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92.90</w:t>
            </w:r>
          </w:p>
        </w:tc>
        <w:tc>
          <w:tcPr>
            <w:tcW w:w="2551" w:type="dxa"/>
            <w:vAlign w:val="center"/>
          </w:tcPr>
          <w:p>
            <w:pPr>
              <w:pStyle w:val="11"/>
            </w:pPr>
            <w:r>
              <w:t>92.90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360009晋州市第四中学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360009晋州市第四中学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360009晋州市第四中学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晋州市第四中学2026年单位预算信息公开情况说明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按照《中华人民共和国预算法》、《地方预决算公开操作规程》和《关于进一步推进预算公开工作的实施意见》规定，现将晋州市第四中学2026年单位预算公开如下：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 xml:space="preserve">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 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晋州市第四中学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1742.06万元，其中：一般公共预算收入1742.06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四中学年度单位预算中支出预算的总体情况。2026年支出预算1742.06万元，其中基本支出1565.21万元，包括人员经费1565.21万元和日常公用经费0.00万元；项目支出176.85万元，主要为办公费、印刷费、水费、电费、取暖费、维修费、其他商品和服务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1742.06万元，较2025年预算增加13.53万元，其中：基本支出增加27.10万元，主要为人员工资及社保缴费增加。项目支出减少13.57万元，主要为公用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107.90</w:t>
            </w:r>
          </w:p>
        </w:tc>
        <w:tc>
          <w:tcPr>
            <w:tcW w:w="2835" w:type="dxa"/>
            <w:vAlign w:val="center"/>
          </w:tcPr>
          <w:p>
            <w:pPr>
              <w:pStyle w:val="10"/>
            </w:pPr>
            <w:r>
              <w:t>其中：财政    资金</w:t>
            </w:r>
          </w:p>
        </w:tc>
        <w:tc>
          <w:tcPr>
            <w:tcW w:w="2551" w:type="dxa"/>
            <w:vAlign w:val="center"/>
          </w:tcPr>
          <w:p>
            <w:pPr>
              <w:pStyle w:val="12"/>
            </w:pPr>
            <w:r>
              <w:t>107.90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用于支付商品和服务支出，包括办公费、水电费、维修费等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≥1390人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107.9万元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68.95</w:t>
            </w:r>
          </w:p>
        </w:tc>
        <w:tc>
          <w:tcPr>
            <w:tcW w:w="2835" w:type="dxa"/>
            <w:vAlign w:val="center"/>
          </w:tcPr>
          <w:p>
            <w:pPr>
              <w:pStyle w:val="10"/>
            </w:pPr>
            <w:r>
              <w:t>其中：财政    资金</w:t>
            </w:r>
          </w:p>
        </w:tc>
        <w:tc>
          <w:tcPr>
            <w:tcW w:w="2551" w:type="dxa"/>
            <w:vAlign w:val="center"/>
          </w:tcPr>
          <w:p>
            <w:pPr>
              <w:pStyle w:val="12"/>
            </w:pPr>
            <w:r>
              <w:t>68.95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用于支付商品和服务支出，包括办公费、水电费、维修费等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≥1390人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68.95万元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360009晋州市第四中学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w:t>
            </w:r>
          </w:p>
        </w:tc>
        <w:tc>
          <w:tcPr>
            <w:tcW w:w="964" w:type="dxa"/>
            <w:vAlign w:val="center"/>
          </w:tcPr>
          <w:p>
            <w:pPr>
              <w:pStyle w:val="15"/>
            </w:pPr>
            <w:r>
              <w:t>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晋州市第四中学小计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w:t>
            </w:r>
          </w:p>
        </w:tc>
        <w:tc>
          <w:tcPr>
            <w:tcW w:w="964" w:type="dxa"/>
            <w:vAlign w:val="center"/>
          </w:tcPr>
          <w:p>
            <w:pPr>
              <w:pStyle w:val="15"/>
            </w:pPr>
            <w:r>
              <w:t>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107.90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107.90</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68.95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68.95</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晋州市第四中学上年末固定资产金额为2515.41万元（详见下表）。本年度拟购置固定资产总额为0.00万元，已按要求列入政府采购预算，详见政府采购预算表。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360009晋州市第四中学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23750</w:t>
            </w:r>
          </w:p>
        </w:tc>
        <w:tc>
          <w:tcPr>
            <w:tcW w:w="2835" w:type="dxa"/>
            <w:vAlign w:val="center"/>
          </w:tcPr>
          <w:p>
            <w:pPr>
              <w:pStyle w:val="11"/>
            </w:pPr>
            <w:r>
              <w:t>1680.11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370</w:t>
            </w:r>
          </w:p>
        </w:tc>
        <w:tc>
          <w:tcPr>
            <w:tcW w:w="2835" w:type="dxa"/>
            <w:vAlign w:val="center"/>
          </w:tcPr>
          <w:p>
            <w:pPr>
              <w:pStyle w:val="11"/>
            </w:pPr>
            <w:r>
              <w:t>26.17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559</w:t>
            </w:r>
          </w:p>
        </w:tc>
        <w:tc>
          <w:tcPr>
            <w:tcW w:w="2835" w:type="dxa"/>
            <w:vAlign w:val="center"/>
          </w:tcPr>
          <w:p>
            <w:pPr>
              <w:pStyle w:val="11"/>
            </w:pPr>
            <w:r>
              <w:t>835.30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十、河北省晋州市第五中学收支预算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360010河北省晋州市第五中学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2145.81</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2145.81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2145.81</w:t>
            </w:r>
          </w:p>
        </w:tc>
        <w:tc>
          <w:tcPr>
            <w:tcW w:w="4535" w:type="dxa"/>
            <w:vAlign w:val="center"/>
          </w:tcPr>
          <w:p>
            <w:pPr>
              <w:pStyle w:val="14"/>
            </w:pPr>
            <w:r>
              <w:t>本年支出合计</w:t>
            </w:r>
          </w:p>
        </w:tc>
        <w:tc>
          <w:tcPr>
            <w:tcW w:w="2126" w:type="dxa"/>
            <w:vAlign w:val="center"/>
          </w:tcPr>
          <w:p>
            <w:pPr>
              <w:pStyle w:val="15"/>
            </w:pPr>
            <w:r>
              <w:t>2145.81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2145.81</w:t>
            </w:r>
          </w:p>
        </w:tc>
        <w:tc>
          <w:tcPr>
            <w:tcW w:w="4535" w:type="dxa"/>
            <w:vAlign w:val="center"/>
          </w:tcPr>
          <w:p>
            <w:pPr>
              <w:pStyle w:val="14"/>
            </w:pPr>
            <w:r>
              <w:t>支出总计</w:t>
            </w:r>
          </w:p>
        </w:tc>
        <w:tc>
          <w:tcPr>
            <w:tcW w:w="2126" w:type="dxa"/>
            <w:vAlign w:val="center"/>
          </w:tcPr>
          <w:p>
            <w:pPr>
              <w:pStyle w:val="15"/>
            </w:pPr>
            <w:r>
              <w:t>2145.81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360010河北省晋州市第五中学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2145.81</w:t>
            </w:r>
          </w:p>
        </w:tc>
        <w:tc>
          <w:tcPr>
            <w:tcW w:w="1134" w:type="dxa"/>
            <w:vAlign w:val="center"/>
          </w:tcPr>
          <w:p>
            <w:pPr>
              <w:pStyle w:val="15"/>
            </w:pPr>
            <w:r>
              <w:t>2145.81</w:t>
            </w:r>
          </w:p>
        </w:tc>
        <w:tc>
          <w:tcPr>
            <w:tcW w:w="1134" w:type="dxa"/>
            <w:vAlign w:val="center"/>
          </w:tcPr>
          <w:p>
            <w:pPr>
              <w:pStyle w:val="15"/>
            </w:pPr>
            <w:r>
              <w:t>2145.81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2145.81</w:t>
            </w:r>
          </w:p>
        </w:tc>
        <w:tc>
          <w:tcPr>
            <w:tcW w:w="1134" w:type="dxa"/>
            <w:vAlign w:val="center"/>
          </w:tcPr>
          <w:p>
            <w:pPr>
              <w:pStyle w:val="11"/>
            </w:pPr>
            <w:r>
              <w:t>2145.81</w:t>
            </w:r>
          </w:p>
        </w:tc>
        <w:tc>
          <w:tcPr>
            <w:tcW w:w="1134" w:type="dxa"/>
            <w:vAlign w:val="center"/>
          </w:tcPr>
          <w:p>
            <w:pPr>
              <w:pStyle w:val="11"/>
            </w:pPr>
            <w:r>
              <w:t>2145.81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2145.81</w:t>
            </w:r>
          </w:p>
        </w:tc>
        <w:tc>
          <w:tcPr>
            <w:tcW w:w="1134" w:type="dxa"/>
            <w:vAlign w:val="center"/>
          </w:tcPr>
          <w:p>
            <w:pPr>
              <w:pStyle w:val="11"/>
            </w:pPr>
            <w:r>
              <w:t>2145.81</w:t>
            </w:r>
          </w:p>
        </w:tc>
        <w:tc>
          <w:tcPr>
            <w:tcW w:w="1134" w:type="dxa"/>
            <w:vAlign w:val="center"/>
          </w:tcPr>
          <w:p>
            <w:pPr>
              <w:pStyle w:val="11"/>
            </w:pPr>
            <w:r>
              <w:t>2145.81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2145.81</w:t>
            </w:r>
          </w:p>
        </w:tc>
        <w:tc>
          <w:tcPr>
            <w:tcW w:w="1134" w:type="dxa"/>
            <w:vAlign w:val="center"/>
          </w:tcPr>
          <w:p>
            <w:pPr>
              <w:pStyle w:val="11"/>
            </w:pPr>
            <w:r>
              <w:t>2145.81</w:t>
            </w:r>
          </w:p>
        </w:tc>
        <w:tc>
          <w:tcPr>
            <w:tcW w:w="1134" w:type="dxa"/>
            <w:vAlign w:val="center"/>
          </w:tcPr>
          <w:p>
            <w:pPr>
              <w:pStyle w:val="11"/>
            </w:pPr>
            <w:r>
              <w:t>2145.81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360010河北省晋州市第五中学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2145.81</w:t>
            </w:r>
          </w:p>
        </w:tc>
        <w:tc>
          <w:tcPr>
            <w:tcW w:w="1361" w:type="dxa"/>
            <w:vAlign w:val="center"/>
          </w:tcPr>
          <w:p>
            <w:pPr>
              <w:pStyle w:val="15"/>
            </w:pPr>
            <w:r>
              <w:t>1900.38</w:t>
            </w:r>
          </w:p>
        </w:tc>
        <w:tc>
          <w:tcPr>
            <w:tcW w:w="1361" w:type="dxa"/>
            <w:vAlign w:val="center"/>
          </w:tcPr>
          <w:p>
            <w:pPr>
              <w:pStyle w:val="15"/>
            </w:pPr>
            <w:r>
              <w:t>245.43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2145.81</w:t>
            </w:r>
          </w:p>
        </w:tc>
        <w:tc>
          <w:tcPr>
            <w:tcW w:w="1361" w:type="dxa"/>
            <w:vAlign w:val="center"/>
          </w:tcPr>
          <w:p>
            <w:pPr>
              <w:pStyle w:val="11"/>
            </w:pPr>
            <w:r>
              <w:t>1900.38</w:t>
            </w:r>
          </w:p>
        </w:tc>
        <w:tc>
          <w:tcPr>
            <w:tcW w:w="1361" w:type="dxa"/>
            <w:vAlign w:val="center"/>
          </w:tcPr>
          <w:p>
            <w:pPr>
              <w:pStyle w:val="11"/>
            </w:pPr>
            <w:r>
              <w:t>245.43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2145.81</w:t>
            </w:r>
          </w:p>
        </w:tc>
        <w:tc>
          <w:tcPr>
            <w:tcW w:w="1361" w:type="dxa"/>
            <w:vAlign w:val="center"/>
          </w:tcPr>
          <w:p>
            <w:pPr>
              <w:pStyle w:val="11"/>
            </w:pPr>
            <w:r>
              <w:t>1900.38</w:t>
            </w:r>
          </w:p>
        </w:tc>
        <w:tc>
          <w:tcPr>
            <w:tcW w:w="1361" w:type="dxa"/>
            <w:vAlign w:val="center"/>
          </w:tcPr>
          <w:p>
            <w:pPr>
              <w:pStyle w:val="11"/>
            </w:pPr>
            <w:r>
              <w:t>245.43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2145.81</w:t>
            </w:r>
          </w:p>
        </w:tc>
        <w:tc>
          <w:tcPr>
            <w:tcW w:w="1361" w:type="dxa"/>
            <w:vAlign w:val="center"/>
          </w:tcPr>
          <w:p>
            <w:pPr>
              <w:pStyle w:val="11"/>
            </w:pPr>
            <w:r>
              <w:t>1900.38</w:t>
            </w:r>
          </w:p>
        </w:tc>
        <w:tc>
          <w:tcPr>
            <w:tcW w:w="1361" w:type="dxa"/>
            <w:vAlign w:val="center"/>
          </w:tcPr>
          <w:p>
            <w:pPr>
              <w:pStyle w:val="11"/>
            </w:pPr>
            <w:r>
              <w:t>245.43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360010河北省晋州市第五中学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2145.81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2145.81</w:t>
            </w:r>
          </w:p>
        </w:tc>
        <w:tc>
          <w:tcPr>
            <w:tcW w:w="1474" w:type="dxa"/>
            <w:vAlign w:val="center"/>
          </w:tcPr>
          <w:p>
            <w:pPr>
              <w:pStyle w:val="11"/>
            </w:pPr>
            <w:r>
              <w:t>2145.81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2145.81</w:t>
            </w:r>
          </w:p>
        </w:tc>
        <w:tc>
          <w:tcPr>
            <w:tcW w:w="3402" w:type="dxa"/>
            <w:vAlign w:val="center"/>
          </w:tcPr>
          <w:p>
            <w:pPr>
              <w:pStyle w:val="14"/>
            </w:pPr>
            <w:r>
              <w:t>本年支出合计</w:t>
            </w:r>
          </w:p>
        </w:tc>
        <w:tc>
          <w:tcPr>
            <w:tcW w:w="1474" w:type="dxa"/>
            <w:vAlign w:val="center"/>
          </w:tcPr>
          <w:p>
            <w:pPr>
              <w:pStyle w:val="15"/>
            </w:pPr>
            <w:r>
              <w:t>2145.81</w:t>
            </w:r>
          </w:p>
        </w:tc>
        <w:tc>
          <w:tcPr>
            <w:tcW w:w="1474" w:type="dxa"/>
            <w:vAlign w:val="center"/>
          </w:tcPr>
          <w:p>
            <w:pPr>
              <w:pStyle w:val="15"/>
            </w:pPr>
            <w:r>
              <w:t>2145.81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2145.81</w:t>
            </w:r>
          </w:p>
        </w:tc>
        <w:tc>
          <w:tcPr>
            <w:tcW w:w="3402" w:type="dxa"/>
            <w:vAlign w:val="center"/>
          </w:tcPr>
          <w:p>
            <w:pPr>
              <w:pStyle w:val="14"/>
            </w:pPr>
            <w:r>
              <w:t>支出总计</w:t>
            </w:r>
          </w:p>
        </w:tc>
        <w:tc>
          <w:tcPr>
            <w:tcW w:w="1474" w:type="dxa"/>
            <w:vAlign w:val="center"/>
          </w:tcPr>
          <w:p>
            <w:pPr>
              <w:pStyle w:val="15"/>
            </w:pPr>
            <w:r>
              <w:t>2145.81</w:t>
            </w:r>
          </w:p>
        </w:tc>
        <w:tc>
          <w:tcPr>
            <w:tcW w:w="1474" w:type="dxa"/>
            <w:vAlign w:val="center"/>
          </w:tcPr>
          <w:p>
            <w:pPr>
              <w:pStyle w:val="15"/>
            </w:pPr>
            <w:r>
              <w:t>2145.81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360010河北省晋州市第五中学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2145.81</w:t>
            </w:r>
          </w:p>
        </w:tc>
        <w:tc>
          <w:tcPr>
            <w:tcW w:w="2551" w:type="dxa"/>
            <w:vAlign w:val="center"/>
          </w:tcPr>
          <w:p>
            <w:pPr>
              <w:pStyle w:val="15"/>
            </w:pPr>
            <w:r>
              <w:t>1900.38</w:t>
            </w:r>
          </w:p>
        </w:tc>
        <w:tc>
          <w:tcPr>
            <w:tcW w:w="2551" w:type="dxa"/>
            <w:vAlign w:val="center"/>
          </w:tcPr>
          <w:p>
            <w:pPr>
              <w:pStyle w:val="15"/>
            </w:pPr>
            <w:r>
              <w:t>245.43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2145.81</w:t>
            </w:r>
          </w:p>
        </w:tc>
        <w:tc>
          <w:tcPr>
            <w:tcW w:w="2551" w:type="dxa"/>
            <w:vAlign w:val="center"/>
          </w:tcPr>
          <w:p>
            <w:pPr>
              <w:pStyle w:val="11"/>
            </w:pPr>
            <w:r>
              <w:t>1900.38</w:t>
            </w:r>
          </w:p>
        </w:tc>
        <w:tc>
          <w:tcPr>
            <w:tcW w:w="2551" w:type="dxa"/>
            <w:vAlign w:val="center"/>
          </w:tcPr>
          <w:p>
            <w:pPr>
              <w:pStyle w:val="11"/>
            </w:pPr>
            <w:r>
              <w:t>245.43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2145.81</w:t>
            </w:r>
          </w:p>
        </w:tc>
        <w:tc>
          <w:tcPr>
            <w:tcW w:w="2551" w:type="dxa"/>
            <w:vAlign w:val="center"/>
          </w:tcPr>
          <w:p>
            <w:pPr>
              <w:pStyle w:val="11"/>
            </w:pPr>
            <w:r>
              <w:t>1900.38</w:t>
            </w:r>
          </w:p>
        </w:tc>
        <w:tc>
          <w:tcPr>
            <w:tcW w:w="2551" w:type="dxa"/>
            <w:vAlign w:val="center"/>
          </w:tcPr>
          <w:p>
            <w:pPr>
              <w:pStyle w:val="11"/>
            </w:pPr>
            <w:r>
              <w:t>245.43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2145.81</w:t>
            </w:r>
          </w:p>
        </w:tc>
        <w:tc>
          <w:tcPr>
            <w:tcW w:w="2551" w:type="dxa"/>
            <w:vAlign w:val="center"/>
          </w:tcPr>
          <w:p>
            <w:pPr>
              <w:pStyle w:val="11"/>
            </w:pPr>
            <w:r>
              <w:t>1900.38</w:t>
            </w:r>
          </w:p>
        </w:tc>
        <w:tc>
          <w:tcPr>
            <w:tcW w:w="2551" w:type="dxa"/>
            <w:vAlign w:val="center"/>
          </w:tcPr>
          <w:p>
            <w:pPr>
              <w:pStyle w:val="11"/>
            </w:pPr>
            <w:r>
              <w:t>245.43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360010河北省晋州市第五中学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1900.38</w:t>
            </w:r>
          </w:p>
        </w:tc>
        <w:tc>
          <w:tcPr>
            <w:tcW w:w="2551" w:type="dxa"/>
            <w:vAlign w:val="center"/>
          </w:tcPr>
          <w:p>
            <w:pPr>
              <w:pStyle w:val="15"/>
            </w:pPr>
            <w:r>
              <w:t>1900.38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1766.41</w:t>
            </w:r>
          </w:p>
        </w:tc>
        <w:tc>
          <w:tcPr>
            <w:tcW w:w="2551" w:type="dxa"/>
            <w:vAlign w:val="center"/>
          </w:tcPr>
          <w:p>
            <w:pPr>
              <w:pStyle w:val="11"/>
            </w:pPr>
            <w:r>
              <w:t>1766.41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700.83</w:t>
            </w:r>
          </w:p>
        </w:tc>
        <w:tc>
          <w:tcPr>
            <w:tcW w:w="2551" w:type="dxa"/>
            <w:vAlign w:val="center"/>
          </w:tcPr>
          <w:p>
            <w:pPr>
              <w:pStyle w:val="11"/>
            </w:pPr>
            <w:r>
              <w:t>700.83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134.02</w:t>
            </w:r>
          </w:p>
        </w:tc>
        <w:tc>
          <w:tcPr>
            <w:tcW w:w="2551" w:type="dxa"/>
            <w:vAlign w:val="center"/>
          </w:tcPr>
          <w:p>
            <w:pPr>
              <w:pStyle w:val="11"/>
            </w:pPr>
            <w:r>
              <w:t>134.02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481.01</w:t>
            </w:r>
          </w:p>
        </w:tc>
        <w:tc>
          <w:tcPr>
            <w:tcW w:w="2551" w:type="dxa"/>
            <w:vAlign w:val="center"/>
          </w:tcPr>
          <w:p>
            <w:pPr>
              <w:pStyle w:val="11"/>
            </w:pPr>
            <w:r>
              <w:t>481.01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178.84</w:t>
            </w:r>
          </w:p>
        </w:tc>
        <w:tc>
          <w:tcPr>
            <w:tcW w:w="2551" w:type="dxa"/>
            <w:vAlign w:val="center"/>
          </w:tcPr>
          <w:p>
            <w:pPr>
              <w:pStyle w:val="11"/>
            </w:pPr>
            <w:r>
              <w:t>178.84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73.27</w:t>
            </w:r>
          </w:p>
        </w:tc>
        <w:tc>
          <w:tcPr>
            <w:tcW w:w="2551" w:type="dxa"/>
            <w:vAlign w:val="center"/>
          </w:tcPr>
          <w:p>
            <w:pPr>
              <w:pStyle w:val="11"/>
            </w:pPr>
            <w:r>
              <w:t>73.27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37.21</w:t>
            </w:r>
          </w:p>
        </w:tc>
        <w:tc>
          <w:tcPr>
            <w:tcW w:w="2551" w:type="dxa"/>
            <w:vAlign w:val="center"/>
          </w:tcPr>
          <w:p>
            <w:pPr>
              <w:pStyle w:val="11"/>
            </w:pPr>
            <w:r>
              <w:t>37.21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147.73</w:t>
            </w:r>
          </w:p>
        </w:tc>
        <w:tc>
          <w:tcPr>
            <w:tcW w:w="2551" w:type="dxa"/>
            <w:vAlign w:val="center"/>
          </w:tcPr>
          <w:p>
            <w:pPr>
              <w:pStyle w:val="11"/>
            </w:pPr>
            <w:r>
              <w:t>147.73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133.97</w:t>
            </w:r>
          </w:p>
        </w:tc>
        <w:tc>
          <w:tcPr>
            <w:tcW w:w="2551" w:type="dxa"/>
            <w:vAlign w:val="center"/>
          </w:tcPr>
          <w:p>
            <w:pPr>
              <w:pStyle w:val="11"/>
            </w:pPr>
            <w:r>
              <w:t>133.97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123.41</w:t>
            </w:r>
          </w:p>
        </w:tc>
        <w:tc>
          <w:tcPr>
            <w:tcW w:w="2551" w:type="dxa"/>
            <w:vAlign w:val="center"/>
          </w:tcPr>
          <w:p>
            <w:pPr>
              <w:pStyle w:val="11"/>
            </w:pPr>
            <w:r>
              <w:t>123.41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10.56</w:t>
            </w:r>
          </w:p>
        </w:tc>
        <w:tc>
          <w:tcPr>
            <w:tcW w:w="2551" w:type="dxa"/>
            <w:vAlign w:val="center"/>
          </w:tcPr>
          <w:p>
            <w:pPr>
              <w:pStyle w:val="11"/>
            </w:pPr>
            <w:r>
              <w:t>10.56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360010河北省晋州市第五中学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360010河北省晋州市第五中学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360010河北省晋州市第五中学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河北省晋州市第五中学2026年单位预算信息公开情况说明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按照《中华人民共和国预算法》、《地方预决算公开操作规程》和《关于进一步推进预算公开工作的实施意见》规定，现将河北省晋州市第五中学2026年单位预算公开如下：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 xml:space="preserve">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 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河北省晋州市第五中学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2145.81万元，其中：一般公共预算收入2145.81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晋州市第五中学年度单位预算中支出预算的总体情况。2026年支出预算2145.81万元，其中基本支出1900.38万元，包括人员经费1900.38万元和日常公用经费0.00万元；项目支出245.43万元，主要为办公费、水费、电费、差旅费、取暖费、维修费、培训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2145.81万元，较2025年预算减少15.78万元，其中：基本支出减少1.53万元，主要为因人员调出、退休，人员减少。项目支出减少14.25万元，主要为维修费、资本性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153.62</w:t>
            </w:r>
          </w:p>
        </w:tc>
        <w:tc>
          <w:tcPr>
            <w:tcW w:w="2835" w:type="dxa"/>
            <w:vAlign w:val="center"/>
          </w:tcPr>
          <w:p>
            <w:pPr>
              <w:pStyle w:val="10"/>
            </w:pPr>
            <w:r>
              <w:t>其中：财政    资金</w:t>
            </w:r>
          </w:p>
        </w:tc>
        <w:tc>
          <w:tcPr>
            <w:tcW w:w="2551" w:type="dxa"/>
            <w:vAlign w:val="center"/>
          </w:tcPr>
          <w:p>
            <w:pPr>
              <w:pStyle w:val="12"/>
            </w:pPr>
            <w:r>
              <w:t>153.62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≥1959人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153.62万元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91.81</w:t>
            </w:r>
          </w:p>
        </w:tc>
        <w:tc>
          <w:tcPr>
            <w:tcW w:w="2835" w:type="dxa"/>
            <w:vAlign w:val="center"/>
          </w:tcPr>
          <w:p>
            <w:pPr>
              <w:pStyle w:val="10"/>
            </w:pPr>
            <w:r>
              <w:t>其中：财政    资金</w:t>
            </w:r>
          </w:p>
        </w:tc>
        <w:tc>
          <w:tcPr>
            <w:tcW w:w="2551" w:type="dxa"/>
            <w:vAlign w:val="center"/>
          </w:tcPr>
          <w:p>
            <w:pPr>
              <w:pStyle w:val="12"/>
            </w:pPr>
            <w:r>
              <w:t>91.81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≥1959人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91.81万元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360010河北省晋州市第五中学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河北省晋州市第五中学上年末固定资产金额为3979.43万元（详见下表）。本年度拟购置固定资产总额为0.00万元，已按要求列入政府采购预算，详见政府采购预算表。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360010河北省晋州市第五中学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3979.43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33903</w:t>
            </w:r>
          </w:p>
        </w:tc>
        <w:tc>
          <w:tcPr>
            <w:tcW w:w="2835" w:type="dxa"/>
            <w:vAlign w:val="center"/>
          </w:tcPr>
          <w:p>
            <w:pPr>
              <w:pStyle w:val="11"/>
            </w:pPr>
            <w:r>
              <w:t>2722.61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33903</w:t>
            </w:r>
          </w:p>
        </w:tc>
        <w:tc>
          <w:tcPr>
            <w:tcW w:w="2835" w:type="dxa"/>
            <w:vAlign w:val="center"/>
          </w:tcPr>
          <w:p>
            <w:pPr>
              <w:pStyle w:val="11"/>
            </w:pPr>
            <w:r>
              <w:t>2722.61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12033</w:t>
            </w:r>
          </w:p>
        </w:tc>
        <w:tc>
          <w:tcPr>
            <w:tcW w:w="2835" w:type="dxa"/>
            <w:vAlign w:val="center"/>
          </w:tcPr>
          <w:p>
            <w:pPr>
              <w:pStyle w:val="11"/>
            </w:pPr>
            <w:r>
              <w:t>1256.82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十一、晋州市第七中学收支预算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360011晋州市第七中学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3105.45</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3105.45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3105.45</w:t>
            </w:r>
          </w:p>
        </w:tc>
        <w:tc>
          <w:tcPr>
            <w:tcW w:w="4535" w:type="dxa"/>
            <w:vAlign w:val="center"/>
          </w:tcPr>
          <w:p>
            <w:pPr>
              <w:pStyle w:val="14"/>
            </w:pPr>
            <w:r>
              <w:t>本年支出合计</w:t>
            </w:r>
          </w:p>
        </w:tc>
        <w:tc>
          <w:tcPr>
            <w:tcW w:w="2126" w:type="dxa"/>
            <w:vAlign w:val="center"/>
          </w:tcPr>
          <w:p>
            <w:pPr>
              <w:pStyle w:val="15"/>
            </w:pPr>
            <w:r>
              <w:t>3105.45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3105.45</w:t>
            </w:r>
          </w:p>
        </w:tc>
        <w:tc>
          <w:tcPr>
            <w:tcW w:w="4535" w:type="dxa"/>
            <w:vAlign w:val="center"/>
          </w:tcPr>
          <w:p>
            <w:pPr>
              <w:pStyle w:val="14"/>
            </w:pPr>
            <w:r>
              <w:t>支出总计</w:t>
            </w:r>
          </w:p>
        </w:tc>
        <w:tc>
          <w:tcPr>
            <w:tcW w:w="2126" w:type="dxa"/>
            <w:vAlign w:val="center"/>
          </w:tcPr>
          <w:p>
            <w:pPr>
              <w:pStyle w:val="15"/>
            </w:pPr>
            <w:r>
              <w:t>3105.45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360011晋州市第七中学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3105.45</w:t>
            </w:r>
          </w:p>
        </w:tc>
        <w:tc>
          <w:tcPr>
            <w:tcW w:w="1134" w:type="dxa"/>
            <w:vAlign w:val="center"/>
          </w:tcPr>
          <w:p>
            <w:pPr>
              <w:pStyle w:val="15"/>
            </w:pPr>
            <w:r>
              <w:t>3105.45</w:t>
            </w:r>
          </w:p>
        </w:tc>
        <w:tc>
          <w:tcPr>
            <w:tcW w:w="1134" w:type="dxa"/>
            <w:vAlign w:val="center"/>
          </w:tcPr>
          <w:p>
            <w:pPr>
              <w:pStyle w:val="15"/>
            </w:pPr>
            <w:r>
              <w:t>3105.45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3105.45</w:t>
            </w:r>
          </w:p>
        </w:tc>
        <w:tc>
          <w:tcPr>
            <w:tcW w:w="1134" w:type="dxa"/>
            <w:vAlign w:val="center"/>
          </w:tcPr>
          <w:p>
            <w:pPr>
              <w:pStyle w:val="11"/>
            </w:pPr>
            <w:r>
              <w:t>3105.45</w:t>
            </w:r>
          </w:p>
        </w:tc>
        <w:tc>
          <w:tcPr>
            <w:tcW w:w="1134" w:type="dxa"/>
            <w:vAlign w:val="center"/>
          </w:tcPr>
          <w:p>
            <w:pPr>
              <w:pStyle w:val="11"/>
            </w:pPr>
            <w:r>
              <w:t>3105.45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3105.45</w:t>
            </w:r>
          </w:p>
        </w:tc>
        <w:tc>
          <w:tcPr>
            <w:tcW w:w="1134" w:type="dxa"/>
            <w:vAlign w:val="center"/>
          </w:tcPr>
          <w:p>
            <w:pPr>
              <w:pStyle w:val="11"/>
            </w:pPr>
            <w:r>
              <w:t>3105.45</w:t>
            </w:r>
          </w:p>
        </w:tc>
        <w:tc>
          <w:tcPr>
            <w:tcW w:w="1134" w:type="dxa"/>
            <w:vAlign w:val="center"/>
          </w:tcPr>
          <w:p>
            <w:pPr>
              <w:pStyle w:val="11"/>
            </w:pPr>
            <w:r>
              <w:t>3105.45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3105.45</w:t>
            </w:r>
          </w:p>
        </w:tc>
        <w:tc>
          <w:tcPr>
            <w:tcW w:w="1134" w:type="dxa"/>
            <w:vAlign w:val="center"/>
          </w:tcPr>
          <w:p>
            <w:pPr>
              <w:pStyle w:val="11"/>
            </w:pPr>
            <w:r>
              <w:t>3105.45</w:t>
            </w:r>
          </w:p>
        </w:tc>
        <w:tc>
          <w:tcPr>
            <w:tcW w:w="1134" w:type="dxa"/>
            <w:vAlign w:val="center"/>
          </w:tcPr>
          <w:p>
            <w:pPr>
              <w:pStyle w:val="11"/>
            </w:pPr>
            <w:r>
              <w:t>3105.45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360011晋州市第七中学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3105.45</w:t>
            </w:r>
          </w:p>
        </w:tc>
        <w:tc>
          <w:tcPr>
            <w:tcW w:w="1361" w:type="dxa"/>
            <w:vAlign w:val="center"/>
          </w:tcPr>
          <w:p>
            <w:pPr>
              <w:pStyle w:val="15"/>
            </w:pPr>
            <w:r>
              <w:t>2702.28</w:t>
            </w:r>
          </w:p>
        </w:tc>
        <w:tc>
          <w:tcPr>
            <w:tcW w:w="1361" w:type="dxa"/>
            <w:vAlign w:val="center"/>
          </w:tcPr>
          <w:p>
            <w:pPr>
              <w:pStyle w:val="15"/>
            </w:pPr>
            <w:r>
              <w:t>403.17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3105.45</w:t>
            </w:r>
          </w:p>
        </w:tc>
        <w:tc>
          <w:tcPr>
            <w:tcW w:w="1361" w:type="dxa"/>
            <w:vAlign w:val="center"/>
          </w:tcPr>
          <w:p>
            <w:pPr>
              <w:pStyle w:val="11"/>
            </w:pPr>
            <w:r>
              <w:t>2702.28</w:t>
            </w:r>
          </w:p>
        </w:tc>
        <w:tc>
          <w:tcPr>
            <w:tcW w:w="1361" w:type="dxa"/>
            <w:vAlign w:val="center"/>
          </w:tcPr>
          <w:p>
            <w:pPr>
              <w:pStyle w:val="11"/>
            </w:pPr>
            <w:r>
              <w:t>403.17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3105.45</w:t>
            </w:r>
          </w:p>
        </w:tc>
        <w:tc>
          <w:tcPr>
            <w:tcW w:w="1361" w:type="dxa"/>
            <w:vAlign w:val="center"/>
          </w:tcPr>
          <w:p>
            <w:pPr>
              <w:pStyle w:val="11"/>
            </w:pPr>
            <w:r>
              <w:t>2702.28</w:t>
            </w:r>
          </w:p>
        </w:tc>
        <w:tc>
          <w:tcPr>
            <w:tcW w:w="1361" w:type="dxa"/>
            <w:vAlign w:val="center"/>
          </w:tcPr>
          <w:p>
            <w:pPr>
              <w:pStyle w:val="11"/>
            </w:pPr>
            <w:r>
              <w:t>403.17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3105.45</w:t>
            </w:r>
          </w:p>
        </w:tc>
        <w:tc>
          <w:tcPr>
            <w:tcW w:w="1361" w:type="dxa"/>
            <w:vAlign w:val="center"/>
          </w:tcPr>
          <w:p>
            <w:pPr>
              <w:pStyle w:val="11"/>
            </w:pPr>
            <w:r>
              <w:t>2702.28</w:t>
            </w:r>
          </w:p>
        </w:tc>
        <w:tc>
          <w:tcPr>
            <w:tcW w:w="1361" w:type="dxa"/>
            <w:vAlign w:val="center"/>
          </w:tcPr>
          <w:p>
            <w:pPr>
              <w:pStyle w:val="11"/>
            </w:pPr>
            <w:r>
              <w:t>403.17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360011晋州市第七中学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3105.45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3105.45</w:t>
            </w:r>
          </w:p>
        </w:tc>
        <w:tc>
          <w:tcPr>
            <w:tcW w:w="1474" w:type="dxa"/>
            <w:vAlign w:val="center"/>
          </w:tcPr>
          <w:p>
            <w:pPr>
              <w:pStyle w:val="11"/>
            </w:pPr>
            <w:r>
              <w:t>3105.45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3105.45</w:t>
            </w:r>
          </w:p>
        </w:tc>
        <w:tc>
          <w:tcPr>
            <w:tcW w:w="3402" w:type="dxa"/>
            <w:vAlign w:val="center"/>
          </w:tcPr>
          <w:p>
            <w:pPr>
              <w:pStyle w:val="14"/>
            </w:pPr>
            <w:r>
              <w:t>本年支出合计</w:t>
            </w:r>
          </w:p>
        </w:tc>
        <w:tc>
          <w:tcPr>
            <w:tcW w:w="1474" w:type="dxa"/>
            <w:vAlign w:val="center"/>
          </w:tcPr>
          <w:p>
            <w:pPr>
              <w:pStyle w:val="15"/>
            </w:pPr>
            <w:r>
              <w:t>3105.45</w:t>
            </w:r>
          </w:p>
        </w:tc>
        <w:tc>
          <w:tcPr>
            <w:tcW w:w="1474" w:type="dxa"/>
            <w:vAlign w:val="center"/>
          </w:tcPr>
          <w:p>
            <w:pPr>
              <w:pStyle w:val="15"/>
            </w:pPr>
            <w:r>
              <w:t>3105.45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3105.45</w:t>
            </w:r>
          </w:p>
        </w:tc>
        <w:tc>
          <w:tcPr>
            <w:tcW w:w="3402" w:type="dxa"/>
            <w:vAlign w:val="center"/>
          </w:tcPr>
          <w:p>
            <w:pPr>
              <w:pStyle w:val="14"/>
            </w:pPr>
            <w:r>
              <w:t>支出总计</w:t>
            </w:r>
          </w:p>
        </w:tc>
        <w:tc>
          <w:tcPr>
            <w:tcW w:w="1474" w:type="dxa"/>
            <w:vAlign w:val="center"/>
          </w:tcPr>
          <w:p>
            <w:pPr>
              <w:pStyle w:val="15"/>
            </w:pPr>
            <w:r>
              <w:t>3105.45</w:t>
            </w:r>
          </w:p>
        </w:tc>
        <w:tc>
          <w:tcPr>
            <w:tcW w:w="1474" w:type="dxa"/>
            <w:vAlign w:val="center"/>
          </w:tcPr>
          <w:p>
            <w:pPr>
              <w:pStyle w:val="15"/>
            </w:pPr>
            <w:r>
              <w:t>3105.45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360011晋州市第七中学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3105.45</w:t>
            </w:r>
          </w:p>
        </w:tc>
        <w:tc>
          <w:tcPr>
            <w:tcW w:w="2551" w:type="dxa"/>
            <w:vAlign w:val="center"/>
          </w:tcPr>
          <w:p>
            <w:pPr>
              <w:pStyle w:val="15"/>
            </w:pPr>
            <w:r>
              <w:t>2702.28</w:t>
            </w:r>
          </w:p>
        </w:tc>
        <w:tc>
          <w:tcPr>
            <w:tcW w:w="2551" w:type="dxa"/>
            <w:vAlign w:val="center"/>
          </w:tcPr>
          <w:p>
            <w:pPr>
              <w:pStyle w:val="15"/>
            </w:pPr>
            <w:r>
              <w:t>403.17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3105.45</w:t>
            </w:r>
          </w:p>
        </w:tc>
        <w:tc>
          <w:tcPr>
            <w:tcW w:w="2551" w:type="dxa"/>
            <w:vAlign w:val="center"/>
          </w:tcPr>
          <w:p>
            <w:pPr>
              <w:pStyle w:val="11"/>
            </w:pPr>
            <w:r>
              <w:t>2702.28</w:t>
            </w:r>
          </w:p>
        </w:tc>
        <w:tc>
          <w:tcPr>
            <w:tcW w:w="2551" w:type="dxa"/>
            <w:vAlign w:val="center"/>
          </w:tcPr>
          <w:p>
            <w:pPr>
              <w:pStyle w:val="11"/>
            </w:pPr>
            <w:r>
              <w:t>403.17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3105.45</w:t>
            </w:r>
          </w:p>
        </w:tc>
        <w:tc>
          <w:tcPr>
            <w:tcW w:w="2551" w:type="dxa"/>
            <w:vAlign w:val="center"/>
          </w:tcPr>
          <w:p>
            <w:pPr>
              <w:pStyle w:val="11"/>
            </w:pPr>
            <w:r>
              <w:t>2702.28</w:t>
            </w:r>
          </w:p>
        </w:tc>
        <w:tc>
          <w:tcPr>
            <w:tcW w:w="2551" w:type="dxa"/>
            <w:vAlign w:val="center"/>
          </w:tcPr>
          <w:p>
            <w:pPr>
              <w:pStyle w:val="11"/>
            </w:pPr>
            <w:r>
              <w:t>403.17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3105.45</w:t>
            </w:r>
          </w:p>
        </w:tc>
        <w:tc>
          <w:tcPr>
            <w:tcW w:w="2551" w:type="dxa"/>
            <w:vAlign w:val="center"/>
          </w:tcPr>
          <w:p>
            <w:pPr>
              <w:pStyle w:val="11"/>
            </w:pPr>
            <w:r>
              <w:t>2702.28</w:t>
            </w:r>
          </w:p>
        </w:tc>
        <w:tc>
          <w:tcPr>
            <w:tcW w:w="2551" w:type="dxa"/>
            <w:vAlign w:val="center"/>
          </w:tcPr>
          <w:p>
            <w:pPr>
              <w:pStyle w:val="11"/>
            </w:pPr>
            <w:r>
              <w:t>403.17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360011晋州市第七中学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2702.28</w:t>
            </w:r>
          </w:p>
        </w:tc>
        <w:tc>
          <w:tcPr>
            <w:tcW w:w="2551" w:type="dxa"/>
            <w:vAlign w:val="center"/>
          </w:tcPr>
          <w:p>
            <w:pPr>
              <w:pStyle w:val="15"/>
            </w:pPr>
            <w:r>
              <w:t>2702.28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2497.40</w:t>
            </w:r>
          </w:p>
        </w:tc>
        <w:tc>
          <w:tcPr>
            <w:tcW w:w="2551" w:type="dxa"/>
            <w:vAlign w:val="center"/>
          </w:tcPr>
          <w:p>
            <w:pPr>
              <w:pStyle w:val="11"/>
            </w:pPr>
            <w:r>
              <w:t>2497.40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980.35</w:t>
            </w:r>
          </w:p>
        </w:tc>
        <w:tc>
          <w:tcPr>
            <w:tcW w:w="2551" w:type="dxa"/>
            <w:vAlign w:val="center"/>
          </w:tcPr>
          <w:p>
            <w:pPr>
              <w:pStyle w:val="11"/>
            </w:pPr>
            <w:r>
              <w:t>980.35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190.35</w:t>
            </w:r>
          </w:p>
        </w:tc>
        <w:tc>
          <w:tcPr>
            <w:tcW w:w="2551" w:type="dxa"/>
            <w:vAlign w:val="center"/>
          </w:tcPr>
          <w:p>
            <w:pPr>
              <w:pStyle w:val="11"/>
            </w:pPr>
            <w:r>
              <w:t>190.35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687.80</w:t>
            </w:r>
          </w:p>
        </w:tc>
        <w:tc>
          <w:tcPr>
            <w:tcW w:w="2551" w:type="dxa"/>
            <w:vAlign w:val="center"/>
          </w:tcPr>
          <w:p>
            <w:pPr>
              <w:pStyle w:val="11"/>
            </w:pPr>
            <w:r>
              <w:t>687.80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252.10</w:t>
            </w:r>
          </w:p>
        </w:tc>
        <w:tc>
          <w:tcPr>
            <w:tcW w:w="2551" w:type="dxa"/>
            <w:vAlign w:val="center"/>
          </w:tcPr>
          <w:p>
            <w:pPr>
              <w:pStyle w:val="11"/>
            </w:pPr>
            <w:r>
              <w:t>252.10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105.63</w:t>
            </w:r>
          </w:p>
        </w:tc>
        <w:tc>
          <w:tcPr>
            <w:tcW w:w="2551" w:type="dxa"/>
            <w:vAlign w:val="center"/>
          </w:tcPr>
          <w:p>
            <w:pPr>
              <w:pStyle w:val="11"/>
            </w:pPr>
            <w:r>
              <w:t>105.63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53.66</w:t>
            </w:r>
          </w:p>
        </w:tc>
        <w:tc>
          <w:tcPr>
            <w:tcW w:w="2551" w:type="dxa"/>
            <w:vAlign w:val="center"/>
          </w:tcPr>
          <w:p>
            <w:pPr>
              <w:pStyle w:val="11"/>
            </w:pPr>
            <w:r>
              <w:t>53.66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19.05</w:t>
            </w:r>
          </w:p>
        </w:tc>
        <w:tc>
          <w:tcPr>
            <w:tcW w:w="2551" w:type="dxa"/>
            <w:vAlign w:val="center"/>
          </w:tcPr>
          <w:p>
            <w:pPr>
              <w:pStyle w:val="11"/>
            </w:pPr>
            <w:r>
              <w:t>19.05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208.46</w:t>
            </w:r>
          </w:p>
        </w:tc>
        <w:tc>
          <w:tcPr>
            <w:tcW w:w="2551" w:type="dxa"/>
            <w:vAlign w:val="center"/>
          </w:tcPr>
          <w:p>
            <w:pPr>
              <w:pStyle w:val="11"/>
            </w:pPr>
            <w:r>
              <w:t>208.46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204.88</w:t>
            </w:r>
          </w:p>
        </w:tc>
        <w:tc>
          <w:tcPr>
            <w:tcW w:w="2551" w:type="dxa"/>
            <w:vAlign w:val="center"/>
          </w:tcPr>
          <w:p>
            <w:pPr>
              <w:pStyle w:val="11"/>
            </w:pPr>
            <w:r>
              <w:t>204.88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203.82</w:t>
            </w:r>
          </w:p>
        </w:tc>
        <w:tc>
          <w:tcPr>
            <w:tcW w:w="2551" w:type="dxa"/>
            <w:vAlign w:val="center"/>
          </w:tcPr>
          <w:p>
            <w:pPr>
              <w:pStyle w:val="11"/>
            </w:pPr>
            <w:r>
              <w:t>203.82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360011晋州市第七中学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360011晋州市第七中学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360011晋州市第七中学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晋州市第七中学2026年单位预算信息公开情况说明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按照《中华人民共和国预算法》、《地方预决算公开操作规程》和《关于进一步推进预算公开工作的实施意见》规定，现将晋州市第七中学2026年单位预算公开如下：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 xml:space="preserve">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pStyle w:val="17"/>
      </w:pPr>
      <w:r>
        <w:t>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晋州市第七中学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3105.45万元，其中：一般公共预算收入3105.45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七中学年度单位预算中支出预算的总体情况。2026年支出预算3105.45万元，其中基本支出2702.28万元，包括人员经费2702.28万元和日常公用经费0.00万元；项目支出403.17万元，主要为办公费、水费、电费、差旅费、取暖费、维修费、培训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3105.45万元，较2025年预算增加305.39万元，其中：基本支出增加286.36万元，主要为2026年学生人数增多，人员增加及调资和公用经费中的的工会费福利费都相应增加。项目支出增加19.03万元，主要为维修费、资本性等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258.78</w:t>
            </w:r>
          </w:p>
        </w:tc>
        <w:tc>
          <w:tcPr>
            <w:tcW w:w="2835" w:type="dxa"/>
            <w:vAlign w:val="center"/>
          </w:tcPr>
          <w:p>
            <w:pPr>
              <w:pStyle w:val="10"/>
            </w:pPr>
            <w:r>
              <w:t>其中：财政    资金</w:t>
            </w:r>
          </w:p>
        </w:tc>
        <w:tc>
          <w:tcPr>
            <w:tcW w:w="2551" w:type="dxa"/>
            <w:vAlign w:val="center"/>
          </w:tcPr>
          <w:p>
            <w:pPr>
              <w:pStyle w:val="12"/>
            </w:pPr>
            <w:r>
              <w:t>258.78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提高义务教育公用经费保障水平，完善义务教育经费保障机制，确保学校正常运转。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≥3965人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258.78万元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144.39</w:t>
            </w:r>
          </w:p>
        </w:tc>
        <w:tc>
          <w:tcPr>
            <w:tcW w:w="2835" w:type="dxa"/>
            <w:vAlign w:val="center"/>
          </w:tcPr>
          <w:p>
            <w:pPr>
              <w:pStyle w:val="10"/>
            </w:pPr>
            <w:r>
              <w:t>其中：财政    资金</w:t>
            </w:r>
          </w:p>
        </w:tc>
        <w:tc>
          <w:tcPr>
            <w:tcW w:w="2551" w:type="dxa"/>
            <w:vAlign w:val="center"/>
          </w:tcPr>
          <w:p>
            <w:pPr>
              <w:pStyle w:val="12"/>
            </w:pPr>
            <w:r>
              <w:t>144.39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提高义务教育公用经费保障水平，完善义务教育经费保障机制，确保学校正常运转。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≥3965人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144.39万元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360011晋州市第七中学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22.00</w:t>
            </w:r>
          </w:p>
        </w:tc>
        <w:tc>
          <w:tcPr>
            <w:tcW w:w="964" w:type="dxa"/>
            <w:vAlign w:val="center"/>
          </w:tcPr>
          <w:p>
            <w:pPr>
              <w:pStyle w:val="15"/>
            </w:pPr>
            <w:r>
              <w:t>22.00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晋州市第七中学小计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22.00</w:t>
            </w:r>
          </w:p>
        </w:tc>
        <w:tc>
          <w:tcPr>
            <w:tcW w:w="964" w:type="dxa"/>
            <w:vAlign w:val="center"/>
          </w:tcPr>
          <w:p>
            <w:pPr>
              <w:pStyle w:val="15"/>
            </w:pPr>
            <w:r>
              <w:t>22.00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258.78</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13.00</w:t>
            </w:r>
          </w:p>
        </w:tc>
        <w:tc>
          <w:tcPr>
            <w:tcW w:w="964" w:type="dxa"/>
            <w:vAlign w:val="center"/>
          </w:tcPr>
          <w:p>
            <w:pPr>
              <w:pStyle w:val="11"/>
            </w:pPr>
            <w:r>
              <w:t>13.00</w:t>
            </w:r>
          </w:p>
        </w:tc>
        <w:tc>
          <w:tcPr>
            <w:tcW w:w="964" w:type="dxa"/>
            <w:vAlign w:val="center"/>
          </w:tcPr>
          <w:p>
            <w:pPr>
              <w:pStyle w:val="11"/>
            </w:pPr>
            <w:r>
              <w:t>13.00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144.39</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9.00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晋州市第七中学上年末固定资产金额为1745.52万元（详见下表）。本年度拟购置固定资产总额为100.00万元，已按要求列入政府采购预算，详见政府采购预算表。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360011晋州市第七中学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1745.52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20310</w:t>
            </w:r>
          </w:p>
        </w:tc>
        <w:tc>
          <w:tcPr>
            <w:tcW w:w="2835" w:type="dxa"/>
            <w:vAlign w:val="center"/>
          </w:tcPr>
          <w:p>
            <w:pPr>
              <w:pStyle w:val="11"/>
            </w:pPr>
            <w:r>
              <w:t>592.16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10571</w:t>
            </w:r>
          </w:p>
        </w:tc>
        <w:tc>
          <w:tcPr>
            <w:tcW w:w="2835" w:type="dxa"/>
            <w:vAlign w:val="center"/>
          </w:tcPr>
          <w:p>
            <w:pPr>
              <w:pStyle w:val="11"/>
            </w:pPr>
            <w:r>
              <w:t>592.16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4960</w:t>
            </w:r>
          </w:p>
        </w:tc>
        <w:tc>
          <w:tcPr>
            <w:tcW w:w="2835" w:type="dxa"/>
            <w:vAlign w:val="center"/>
          </w:tcPr>
          <w:p>
            <w:pPr>
              <w:pStyle w:val="11"/>
            </w:pPr>
            <w:r>
              <w:t>1153.36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十二、晋州市实验中学收支预算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360012晋州市实验中学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2829.75</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2829.75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2829.75</w:t>
            </w:r>
          </w:p>
        </w:tc>
        <w:tc>
          <w:tcPr>
            <w:tcW w:w="4535" w:type="dxa"/>
            <w:vAlign w:val="center"/>
          </w:tcPr>
          <w:p>
            <w:pPr>
              <w:pStyle w:val="14"/>
            </w:pPr>
            <w:r>
              <w:t>本年支出合计</w:t>
            </w:r>
          </w:p>
        </w:tc>
        <w:tc>
          <w:tcPr>
            <w:tcW w:w="2126" w:type="dxa"/>
            <w:vAlign w:val="center"/>
          </w:tcPr>
          <w:p>
            <w:pPr>
              <w:pStyle w:val="15"/>
            </w:pPr>
            <w:r>
              <w:t>2829.75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2829.75</w:t>
            </w:r>
          </w:p>
        </w:tc>
        <w:tc>
          <w:tcPr>
            <w:tcW w:w="4535" w:type="dxa"/>
            <w:vAlign w:val="center"/>
          </w:tcPr>
          <w:p>
            <w:pPr>
              <w:pStyle w:val="14"/>
            </w:pPr>
            <w:r>
              <w:t>支出总计</w:t>
            </w:r>
          </w:p>
        </w:tc>
        <w:tc>
          <w:tcPr>
            <w:tcW w:w="2126" w:type="dxa"/>
            <w:vAlign w:val="center"/>
          </w:tcPr>
          <w:p>
            <w:pPr>
              <w:pStyle w:val="15"/>
            </w:pPr>
            <w:r>
              <w:t>2829.75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360012晋州市实验中学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2829.75</w:t>
            </w:r>
          </w:p>
        </w:tc>
        <w:tc>
          <w:tcPr>
            <w:tcW w:w="1134" w:type="dxa"/>
            <w:vAlign w:val="center"/>
          </w:tcPr>
          <w:p>
            <w:pPr>
              <w:pStyle w:val="15"/>
            </w:pPr>
            <w:r>
              <w:t>2829.75</w:t>
            </w:r>
          </w:p>
        </w:tc>
        <w:tc>
          <w:tcPr>
            <w:tcW w:w="1134" w:type="dxa"/>
            <w:vAlign w:val="center"/>
          </w:tcPr>
          <w:p>
            <w:pPr>
              <w:pStyle w:val="15"/>
            </w:pPr>
            <w:r>
              <w:t>2829.75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2829.75</w:t>
            </w:r>
          </w:p>
        </w:tc>
        <w:tc>
          <w:tcPr>
            <w:tcW w:w="1134" w:type="dxa"/>
            <w:vAlign w:val="center"/>
          </w:tcPr>
          <w:p>
            <w:pPr>
              <w:pStyle w:val="11"/>
            </w:pPr>
            <w:r>
              <w:t>2829.75</w:t>
            </w:r>
          </w:p>
        </w:tc>
        <w:tc>
          <w:tcPr>
            <w:tcW w:w="1134" w:type="dxa"/>
            <w:vAlign w:val="center"/>
          </w:tcPr>
          <w:p>
            <w:pPr>
              <w:pStyle w:val="11"/>
            </w:pPr>
            <w:r>
              <w:t>2829.75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2829.75</w:t>
            </w:r>
          </w:p>
        </w:tc>
        <w:tc>
          <w:tcPr>
            <w:tcW w:w="1134" w:type="dxa"/>
            <w:vAlign w:val="center"/>
          </w:tcPr>
          <w:p>
            <w:pPr>
              <w:pStyle w:val="11"/>
            </w:pPr>
            <w:r>
              <w:t>2829.75</w:t>
            </w:r>
          </w:p>
        </w:tc>
        <w:tc>
          <w:tcPr>
            <w:tcW w:w="1134" w:type="dxa"/>
            <w:vAlign w:val="center"/>
          </w:tcPr>
          <w:p>
            <w:pPr>
              <w:pStyle w:val="11"/>
            </w:pPr>
            <w:r>
              <w:t>2829.75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2829.75</w:t>
            </w:r>
          </w:p>
        </w:tc>
        <w:tc>
          <w:tcPr>
            <w:tcW w:w="1134" w:type="dxa"/>
            <w:vAlign w:val="center"/>
          </w:tcPr>
          <w:p>
            <w:pPr>
              <w:pStyle w:val="11"/>
            </w:pPr>
            <w:r>
              <w:t>2829.75</w:t>
            </w:r>
          </w:p>
        </w:tc>
        <w:tc>
          <w:tcPr>
            <w:tcW w:w="1134" w:type="dxa"/>
            <w:vAlign w:val="center"/>
          </w:tcPr>
          <w:p>
            <w:pPr>
              <w:pStyle w:val="11"/>
            </w:pPr>
            <w:r>
              <w:t>2829.75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360012晋州市实验中学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2829.75</w:t>
            </w:r>
          </w:p>
        </w:tc>
        <w:tc>
          <w:tcPr>
            <w:tcW w:w="1361" w:type="dxa"/>
            <w:vAlign w:val="center"/>
          </w:tcPr>
          <w:p>
            <w:pPr>
              <w:pStyle w:val="15"/>
            </w:pPr>
            <w:r>
              <w:t>2565.61</w:t>
            </w:r>
          </w:p>
        </w:tc>
        <w:tc>
          <w:tcPr>
            <w:tcW w:w="1361" w:type="dxa"/>
            <w:vAlign w:val="center"/>
          </w:tcPr>
          <w:p>
            <w:pPr>
              <w:pStyle w:val="15"/>
            </w:pPr>
            <w:r>
              <w:t>264.14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2829.75</w:t>
            </w:r>
          </w:p>
        </w:tc>
        <w:tc>
          <w:tcPr>
            <w:tcW w:w="1361" w:type="dxa"/>
            <w:vAlign w:val="center"/>
          </w:tcPr>
          <w:p>
            <w:pPr>
              <w:pStyle w:val="11"/>
            </w:pPr>
            <w:r>
              <w:t>2565.61</w:t>
            </w:r>
          </w:p>
        </w:tc>
        <w:tc>
          <w:tcPr>
            <w:tcW w:w="1361" w:type="dxa"/>
            <w:vAlign w:val="center"/>
          </w:tcPr>
          <w:p>
            <w:pPr>
              <w:pStyle w:val="11"/>
            </w:pPr>
            <w:r>
              <w:t>264.14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2829.75</w:t>
            </w:r>
          </w:p>
        </w:tc>
        <w:tc>
          <w:tcPr>
            <w:tcW w:w="1361" w:type="dxa"/>
            <w:vAlign w:val="center"/>
          </w:tcPr>
          <w:p>
            <w:pPr>
              <w:pStyle w:val="11"/>
            </w:pPr>
            <w:r>
              <w:t>2565.61</w:t>
            </w:r>
          </w:p>
        </w:tc>
        <w:tc>
          <w:tcPr>
            <w:tcW w:w="1361" w:type="dxa"/>
            <w:vAlign w:val="center"/>
          </w:tcPr>
          <w:p>
            <w:pPr>
              <w:pStyle w:val="11"/>
            </w:pPr>
            <w:r>
              <w:t>264.14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2829.75</w:t>
            </w:r>
          </w:p>
        </w:tc>
        <w:tc>
          <w:tcPr>
            <w:tcW w:w="1361" w:type="dxa"/>
            <w:vAlign w:val="center"/>
          </w:tcPr>
          <w:p>
            <w:pPr>
              <w:pStyle w:val="11"/>
            </w:pPr>
            <w:r>
              <w:t>2565.61</w:t>
            </w:r>
          </w:p>
        </w:tc>
        <w:tc>
          <w:tcPr>
            <w:tcW w:w="1361" w:type="dxa"/>
            <w:vAlign w:val="center"/>
          </w:tcPr>
          <w:p>
            <w:pPr>
              <w:pStyle w:val="11"/>
            </w:pPr>
            <w:r>
              <w:t>264.14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360012晋州市实验中学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2829.75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2829.75</w:t>
            </w:r>
          </w:p>
        </w:tc>
        <w:tc>
          <w:tcPr>
            <w:tcW w:w="1474" w:type="dxa"/>
            <w:vAlign w:val="center"/>
          </w:tcPr>
          <w:p>
            <w:pPr>
              <w:pStyle w:val="11"/>
            </w:pPr>
            <w:r>
              <w:t>2829.75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2829.75</w:t>
            </w:r>
          </w:p>
        </w:tc>
        <w:tc>
          <w:tcPr>
            <w:tcW w:w="3402" w:type="dxa"/>
            <w:vAlign w:val="center"/>
          </w:tcPr>
          <w:p>
            <w:pPr>
              <w:pStyle w:val="14"/>
            </w:pPr>
            <w:r>
              <w:t>本年支出合计</w:t>
            </w:r>
          </w:p>
        </w:tc>
        <w:tc>
          <w:tcPr>
            <w:tcW w:w="1474" w:type="dxa"/>
            <w:vAlign w:val="center"/>
          </w:tcPr>
          <w:p>
            <w:pPr>
              <w:pStyle w:val="15"/>
            </w:pPr>
            <w:r>
              <w:t>2829.75</w:t>
            </w:r>
          </w:p>
        </w:tc>
        <w:tc>
          <w:tcPr>
            <w:tcW w:w="1474" w:type="dxa"/>
            <w:vAlign w:val="center"/>
          </w:tcPr>
          <w:p>
            <w:pPr>
              <w:pStyle w:val="15"/>
            </w:pPr>
            <w:r>
              <w:t>2829.75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2829.75</w:t>
            </w:r>
          </w:p>
        </w:tc>
        <w:tc>
          <w:tcPr>
            <w:tcW w:w="3402" w:type="dxa"/>
            <w:vAlign w:val="center"/>
          </w:tcPr>
          <w:p>
            <w:pPr>
              <w:pStyle w:val="14"/>
            </w:pPr>
            <w:r>
              <w:t>支出总计</w:t>
            </w:r>
          </w:p>
        </w:tc>
        <w:tc>
          <w:tcPr>
            <w:tcW w:w="1474" w:type="dxa"/>
            <w:vAlign w:val="center"/>
          </w:tcPr>
          <w:p>
            <w:pPr>
              <w:pStyle w:val="15"/>
            </w:pPr>
            <w:r>
              <w:t>2829.75</w:t>
            </w:r>
          </w:p>
        </w:tc>
        <w:tc>
          <w:tcPr>
            <w:tcW w:w="1474" w:type="dxa"/>
            <w:vAlign w:val="center"/>
          </w:tcPr>
          <w:p>
            <w:pPr>
              <w:pStyle w:val="15"/>
            </w:pPr>
            <w:r>
              <w:t>2829.75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360012晋州市实验中学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2829.75</w:t>
            </w:r>
          </w:p>
        </w:tc>
        <w:tc>
          <w:tcPr>
            <w:tcW w:w="2551" w:type="dxa"/>
            <w:vAlign w:val="center"/>
          </w:tcPr>
          <w:p>
            <w:pPr>
              <w:pStyle w:val="15"/>
            </w:pPr>
            <w:r>
              <w:t>2565.61</w:t>
            </w:r>
          </w:p>
        </w:tc>
        <w:tc>
          <w:tcPr>
            <w:tcW w:w="2551" w:type="dxa"/>
            <w:vAlign w:val="center"/>
          </w:tcPr>
          <w:p>
            <w:pPr>
              <w:pStyle w:val="15"/>
            </w:pPr>
            <w:r>
              <w:t>264.14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2829.75</w:t>
            </w:r>
          </w:p>
        </w:tc>
        <w:tc>
          <w:tcPr>
            <w:tcW w:w="2551" w:type="dxa"/>
            <w:vAlign w:val="center"/>
          </w:tcPr>
          <w:p>
            <w:pPr>
              <w:pStyle w:val="11"/>
            </w:pPr>
            <w:r>
              <w:t>2565.61</w:t>
            </w:r>
          </w:p>
        </w:tc>
        <w:tc>
          <w:tcPr>
            <w:tcW w:w="2551" w:type="dxa"/>
            <w:vAlign w:val="center"/>
          </w:tcPr>
          <w:p>
            <w:pPr>
              <w:pStyle w:val="11"/>
            </w:pPr>
            <w:r>
              <w:t>264.14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2829.75</w:t>
            </w:r>
          </w:p>
        </w:tc>
        <w:tc>
          <w:tcPr>
            <w:tcW w:w="2551" w:type="dxa"/>
            <w:vAlign w:val="center"/>
          </w:tcPr>
          <w:p>
            <w:pPr>
              <w:pStyle w:val="11"/>
            </w:pPr>
            <w:r>
              <w:t>2565.61</w:t>
            </w:r>
          </w:p>
        </w:tc>
        <w:tc>
          <w:tcPr>
            <w:tcW w:w="2551" w:type="dxa"/>
            <w:vAlign w:val="center"/>
          </w:tcPr>
          <w:p>
            <w:pPr>
              <w:pStyle w:val="11"/>
            </w:pPr>
            <w:r>
              <w:t>264.14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2829.75</w:t>
            </w:r>
          </w:p>
        </w:tc>
        <w:tc>
          <w:tcPr>
            <w:tcW w:w="2551" w:type="dxa"/>
            <w:vAlign w:val="center"/>
          </w:tcPr>
          <w:p>
            <w:pPr>
              <w:pStyle w:val="11"/>
            </w:pPr>
            <w:r>
              <w:t>2565.61</w:t>
            </w:r>
          </w:p>
        </w:tc>
        <w:tc>
          <w:tcPr>
            <w:tcW w:w="2551" w:type="dxa"/>
            <w:vAlign w:val="center"/>
          </w:tcPr>
          <w:p>
            <w:pPr>
              <w:pStyle w:val="11"/>
            </w:pPr>
            <w:r>
              <w:t>264.14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360012晋州市实验中学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2565.61</w:t>
            </w:r>
          </w:p>
        </w:tc>
        <w:tc>
          <w:tcPr>
            <w:tcW w:w="2551" w:type="dxa"/>
            <w:vAlign w:val="center"/>
          </w:tcPr>
          <w:p>
            <w:pPr>
              <w:pStyle w:val="15"/>
            </w:pPr>
            <w:r>
              <w:t>2565.61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2507.53</w:t>
            </w:r>
          </w:p>
        </w:tc>
        <w:tc>
          <w:tcPr>
            <w:tcW w:w="2551" w:type="dxa"/>
            <w:vAlign w:val="center"/>
          </w:tcPr>
          <w:p>
            <w:pPr>
              <w:pStyle w:val="11"/>
            </w:pPr>
            <w:r>
              <w:t>2507.53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1014.82</w:t>
            </w:r>
          </w:p>
        </w:tc>
        <w:tc>
          <w:tcPr>
            <w:tcW w:w="2551" w:type="dxa"/>
            <w:vAlign w:val="center"/>
          </w:tcPr>
          <w:p>
            <w:pPr>
              <w:pStyle w:val="11"/>
            </w:pPr>
            <w:r>
              <w:t>1014.82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195.75</w:t>
            </w:r>
          </w:p>
        </w:tc>
        <w:tc>
          <w:tcPr>
            <w:tcW w:w="2551" w:type="dxa"/>
            <w:vAlign w:val="center"/>
          </w:tcPr>
          <w:p>
            <w:pPr>
              <w:pStyle w:val="11"/>
            </w:pPr>
            <w:r>
              <w:t>195.75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659.46</w:t>
            </w:r>
          </w:p>
        </w:tc>
        <w:tc>
          <w:tcPr>
            <w:tcW w:w="2551" w:type="dxa"/>
            <w:vAlign w:val="center"/>
          </w:tcPr>
          <w:p>
            <w:pPr>
              <w:pStyle w:val="11"/>
            </w:pPr>
            <w:r>
              <w:t>659.46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253.98</w:t>
            </w:r>
          </w:p>
        </w:tc>
        <w:tc>
          <w:tcPr>
            <w:tcW w:w="2551" w:type="dxa"/>
            <w:vAlign w:val="center"/>
          </w:tcPr>
          <w:p>
            <w:pPr>
              <w:pStyle w:val="11"/>
            </w:pPr>
            <w:r>
              <w:t>253.98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102.61</w:t>
            </w:r>
          </w:p>
        </w:tc>
        <w:tc>
          <w:tcPr>
            <w:tcW w:w="2551" w:type="dxa"/>
            <w:vAlign w:val="center"/>
          </w:tcPr>
          <w:p>
            <w:pPr>
              <w:pStyle w:val="11"/>
            </w:pPr>
            <w:r>
              <w:t>102.61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52.11</w:t>
            </w:r>
          </w:p>
        </w:tc>
        <w:tc>
          <w:tcPr>
            <w:tcW w:w="2551" w:type="dxa"/>
            <w:vAlign w:val="center"/>
          </w:tcPr>
          <w:p>
            <w:pPr>
              <w:pStyle w:val="11"/>
            </w:pPr>
            <w:r>
              <w:t>52.11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19.24</w:t>
            </w:r>
          </w:p>
        </w:tc>
        <w:tc>
          <w:tcPr>
            <w:tcW w:w="2551" w:type="dxa"/>
            <w:vAlign w:val="center"/>
          </w:tcPr>
          <w:p>
            <w:pPr>
              <w:pStyle w:val="11"/>
            </w:pPr>
            <w:r>
              <w:t>19.24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209.56</w:t>
            </w:r>
          </w:p>
        </w:tc>
        <w:tc>
          <w:tcPr>
            <w:tcW w:w="2551" w:type="dxa"/>
            <w:vAlign w:val="center"/>
          </w:tcPr>
          <w:p>
            <w:pPr>
              <w:pStyle w:val="11"/>
            </w:pPr>
            <w:r>
              <w:t>209.56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58.08</w:t>
            </w:r>
          </w:p>
        </w:tc>
        <w:tc>
          <w:tcPr>
            <w:tcW w:w="2551" w:type="dxa"/>
            <w:vAlign w:val="center"/>
          </w:tcPr>
          <w:p>
            <w:pPr>
              <w:pStyle w:val="11"/>
            </w:pPr>
            <w:r>
              <w:t>58.08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50.68</w:t>
            </w:r>
          </w:p>
        </w:tc>
        <w:tc>
          <w:tcPr>
            <w:tcW w:w="2551" w:type="dxa"/>
            <w:vAlign w:val="center"/>
          </w:tcPr>
          <w:p>
            <w:pPr>
              <w:pStyle w:val="11"/>
            </w:pPr>
            <w:r>
              <w:t>50.68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360012晋州市实验中学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360012晋州市实验中学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360012晋州市实验中学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晋州市实验中学2026年单位预算信息公开情况说明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按照《中华人民共和国预算法》、《地方预决算公开操作规程》和《关于进一步推进预算公开工作的实施意见》规定，现将晋州市实验中学2026年单位预算公开如下：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 xml:space="preserve">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12、规范民办幼儿园的管理，加大督察力度，及时纠正县域内民办教育不规范办学行为，实现学前教育入园入班率达100%。</w:t>
      </w:r>
    </w:p>
    <w:p>
      <w:pPr>
        <w:pStyle w:val="17"/>
      </w:pPr>
      <w:r>
        <w:t>13、完善中小学校（园）教育管理机制，严格执行学生学籍管理规定，坚持依法治教， 推行“防辍控流”目标责任制，切实维护县域内中小学校正常教学秩序和办学秩序。</w:t>
      </w:r>
    </w:p>
    <w:p>
      <w:pPr>
        <w:pStyle w:val="17"/>
      </w:pPr>
      <w:r>
        <w:t>14、做好语言文字工作的协调、培训等相关工作。</w:t>
      </w:r>
    </w:p>
    <w:p>
      <w:pPr>
        <w:pStyle w:val="17"/>
      </w:pPr>
      <w:r>
        <w:t>15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16、认真落实文明学校、文明单位的创建工作；积极开展园林城市、园林单位的相关工作；积极开展卫生县城创建相关工作；积极开展环保模范城市创建相关工作。</w:t>
      </w:r>
    </w:p>
    <w:p>
      <w:pPr>
        <w:pStyle w:val="17"/>
      </w:pPr>
      <w:r>
        <w:t xml:space="preserve">17、全面落实《学校安全工作考核办法》，认真落实学校安全责任制，抓实“平安校园”和“绿色校园”创建工作； </w:t>
      </w:r>
    </w:p>
    <w:p>
      <w:pPr>
        <w:pStyle w:val="17"/>
      </w:pPr>
      <w:r>
        <w:t>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18、加强招生管理，严格规范招生秩序，全面完成各级各类招生工作任务。不断提高高中教育办学水平，努力实现高中阶段录取率为85％以上。努力完成职业学校招生任务。</w:t>
      </w:r>
    </w:p>
    <w:p>
      <w:pPr>
        <w:pStyle w:val="17"/>
      </w:pPr>
      <w:r>
        <w:t>19、负责孤、残学生的帮扶救助和各级各类扶贫助教相关工作，认真落实义务教育贫困寄宿生生活费补助，继续对职业教育学生发放助学金，做好生源地助学贷款工作。</w:t>
      </w:r>
    </w:p>
    <w:p>
      <w:pPr>
        <w:pStyle w:val="17"/>
      </w:pPr>
      <w:r>
        <w:t>20、积极落实《校舍安全工程三年规划方案》，完成校安工程三年总体规划的扫尾工作。</w:t>
      </w:r>
    </w:p>
    <w:p>
      <w:pPr>
        <w:pStyle w:val="17"/>
      </w:pPr>
      <w:r>
        <w:t>21、对农村义务教育学校校长、会计人员进行预算编制培训、新会计制度的继续教育。</w:t>
      </w:r>
    </w:p>
    <w:p>
      <w:pPr>
        <w:pStyle w:val="17"/>
      </w:pPr>
      <w:r>
        <w:t>22、充分发挥教育支付中心的作用，按照程序为学校搞好报账业务，实行“收支两条线”管理，严格支出范围，提高资金使用效益。加强专项资金管理，实行报账制。</w:t>
      </w:r>
    </w:p>
    <w:p>
      <w:pPr>
        <w:pStyle w:val="17"/>
      </w:pPr>
      <w:r>
        <w:t>23、努力实现教育的均衡发展，接受省督导评估验收。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晋州市实验中学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2829.75万元，其中：一般公共预算收入2829.75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实验中学年度单位预算中支出预算的总体情况。2026年支出预算2829.75万元，其中基本支出2565.61万元，包括人员经费2565.61万元和日常公用经费0.00万元；项目支出264.14万元，主要为办公费、水电费 、取暖费、邮电费、差旅费、维修费、其他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2829.75万元，较2025年预算增加85.52万元，其中：基本支出增加39.91万元，主要为人员工资增加及社保缴费增加。项目支出增加45.61万元，主要为生源增加，义务教育生均公用经费及取暖费保障标准提高。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166.09</w:t>
            </w:r>
          </w:p>
        </w:tc>
        <w:tc>
          <w:tcPr>
            <w:tcW w:w="2835" w:type="dxa"/>
            <w:vAlign w:val="center"/>
          </w:tcPr>
          <w:p>
            <w:pPr>
              <w:pStyle w:val="10"/>
            </w:pPr>
            <w:r>
              <w:t>其中：财政    资金</w:t>
            </w:r>
          </w:p>
        </w:tc>
        <w:tc>
          <w:tcPr>
            <w:tcW w:w="2551" w:type="dxa"/>
            <w:vAlign w:val="center"/>
          </w:tcPr>
          <w:p>
            <w:pPr>
              <w:pStyle w:val="12"/>
            </w:pPr>
            <w:r>
              <w:t>166.09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义务教育公用经费，用于维持日常教学办公取暖等使用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≥2143人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166.09万元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98.05</w:t>
            </w:r>
          </w:p>
        </w:tc>
        <w:tc>
          <w:tcPr>
            <w:tcW w:w="2835" w:type="dxa"/>
            <w:vAlign w:val="center"/>
          </w:tcPr>
          <w:p>
            <w:pPr>
              <w:pStyle w:val="10"/>
            </w:pPr>
            <w:r>
              <w:t>其中：财政    资金</w:t>
            </w:r>
          </w:p>
        </w:tc>
        <w:tc>
          <w:tcPr>
            <w:tcW w:w="2551" w:type="dxa"/>
            <w:vAlign w:val="center"/>
          </w:tcPr>
          <w:p>
            <w:pPr>
              <w:pStyle w:val="12"/>
            </w:pPr>
            <w:r>
              <w:t>98.05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义务教育公用经费，用于维持日常教学办公取暖等使用</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≥2143人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98.05万元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360012晋州市实验中学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106.50</w:t>
            </w:r>
          </w:p>
        </w:tc>
        <w:tc>
          <w:tcPr>
            <w:tcW w:w="964" w:type="dxa"/>
            <w:vAlign w:val="center"/>
          </w:tcPr>
          <w:p>
            <w:pPr>
              <w:pStyle w:val="15"/>
            </w:pPr>
            <w:r>
              <w:t>106.50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晋州市实验中学小计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106.50</w:t>
            </w:r>
          </w:p>
        </w:tc>
        <w:tc>
          <w:tcPr>
            <w:tcW w:w="964" w:type="dxa"/>
            <w:vAlign w:val="center"/>
          </w:tcPr>
          <w:p>
            <w:pPr>
              <w:pStyle w:val="15"/>
            </w:pPr>
            <w:r>
              <w:t>106.50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166.09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166.09</w:t>
            </w:r>
          </w:p>
        </w:tc>
        <w:tc>
          <w:tcPr>
            <w:tcW w:w="1134" w:type="dxa"/>
            <w:vAlign w:val="center"/>
          </w:tcPr>
          <w:p>
            <w:pPr>
              <w:pStyle w:val="12"/>
            </w:pPr>
            <w:r>
              <w:t>鼓粉盒</w:t>
            </w:r>
          </w:p>
        </w:tc>
        <w:tc>
          <w:tcPr>
            <w:tcW w:w="1134" w:type="dxa"/>
            <w:vAlign w:val="center"/>
          </w:tcPr>
          <w:p>
            <w:pPr>
              <w:pStyle w:val="12"/>
            </w:pPr>
            <w:r>
              <w:t>A05040201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166.09</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98.05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98.05</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35.00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晋州市实验中学上年末固定资产金额为2420.00万元（详见下表）。本年度拟购置固定资产总额为30.00万元，已按要求列入政府采购预算，详见政府采购预算表。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360012晋州市实验中学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2420.00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40012</w:t>
            </w:r>
          </w:p>
        </w:tc>
        <w:tc>
          <w:tcPr>
            <w:tcW w:w="2835" w:type="dxa"/>
            <w:vAlign w:val="center"/>
          </w:tcPr>
          <w:p>
            <w:pPr>
              <w:pStyle w:val="11"/>
            </w:pPr>
            <w:r>
              <w:t>476.00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14560</w:t>
            </w:r>
          </w:p>
        </w:tc>
        <w:tc>
          <w:tcPr>
            <w:tcW w:w="2835" w:type="dxa"/>
            <w:vAlign w:val="center"/>
          </w:tcPr>
          <w:p>
            <w:pPr>
              <w:pStyle w:val="11"/>
            </w:pPr>
            <w:r>
              <w:t>215.00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w:t>
            </w:r>
          </w:p>
        </w:tc>
        <w:tc>
          <w:tcPr>
            <w:tcW w:w="2835" w:type="dxa"/>
            <w:vAlign w:val="center"/>
          </w:tcPr>
          <w:p>
            <w:pPr>
              <w:pStyle w:val="11"/>
            </w:pPr>
            <w:r>
              <w:t>676.00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3451</w:t>
            </w:r>
          </w:p>
        </w:tc>
        <w:tc>
          <w:tcPr>
            <w:tcW w:w="2835" w:type="dxa"/>
            <w:vAlign w:val="center"/>
          </w:tcPr>
          <w:p>
            <w:pPr>
              <w:pStyle w:val="11"/>
            </w:pPr>
            <w:r>
              <w:t>1268.00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十三、河北省晋州市职业技术中学收支预算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2196.64</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2196.64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2196.64</w:t>
            </w:r>
          </w:p>
        </w:tc>
        <w:tc>
          <w:tcPr>
            <w:tcW w:w="4535" w:type="dxa"/>
            <w:vAlign w:val="center"/>
          </w:tcPr>
          <w:p>
            <w:pPr>
              <w:pStyle w:val="14"/>
            </w:pPr>
            <w:r>
              <w:t>本年支出合计</w:t>
            </w:r>
          </w:p>
        </w:tc>
        <w:tc>
          <w:tcPr>
            <w:tcW w:w="2126" w:type="dxa"/>
            <w:vAlign w:val="center"/>
          </w:tcPr>
          <w:p>
            <w:pPr>
              <w:pStyle w:val="15"/>
            </w:pPr>
            <w:r>
              <w:t>2196.64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2196.64</w:t>
            </w:r>
          </w:p>
        </w:tc>
        <w:tc>
          <w:tcPr>
            <w:tcW w:w="4535" w:type="dxa"/>
            <w:vAlign w:val="center"/>
          </w:tcPr>
          <w:p>
            <w:pPr>
              <w:pStyle w:val="14"/>
            </w:pPr>
            <w:r>
              <w:t>支出总计</w:t>
            </w:r>
          </w:p>
        </w:tc>
        <w:tc>
          <w:tcPr>
            <w:tcW w:w="2126" w:type="dxa"/>
            <w:vAlign w:val="center"/>
          </w:tcPr>
          <w:p>
            <w:pPr>
              <w:pStyle w:val="15"/>
            </w:pPr>
            <w:r>
              <w:t>2196.64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2196.64</w:t>
            </w:r>
          </w:p>
        </w:tc>
        <w:tc>
          <w:tcPr>
            <w:tcW w:w="1134" w:type="dxa"/>
            <w:vAlign w:val="center"/>
          </w:tcPr>
          <w:p>
            <w:pPr>
              <w:pStyle w:val="15"/>
            </w:pPr>
            <w:r>
              <w:t>2196.64</w:t>
            </w:r>
          </w:p>
        </w:tc>
        <w:tc>
          <w:tcPr>
            <w:tcW w:w="1134" w:type="dxa"/>
            <w:vAlign w:val="center"/>
          </w:tcPr>
          <w:p>
            <w:pPr>
              <w:pStyle w:val="15"/>
            </w:pPr>
            <w:r>
              <w:t>2196.64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2196.64</w:t>
            </w:r>
          </w:p>
        </w:tc>
        <w:tc>
          <w:tcPr>
            <w:tcW w:w="1134" w:type="dxa"/>
            <w:vAlign w:val="center"/>
          </w:tcPr>
          <w:p>
            <w:pPr>
              <w:pStyle w:val="11"/>
            </w:pPr>
            <w:r>
              <w:t>2196.64</w:t>
            </w:r>
          </w:p>
        </w:tc>
        <w:tc>
          <w:tcPr>
            <w:tcW w:w="1134" w:type="dxa"/>
            <w:vAlign w:val="center"/>
          </w:tcPr>
          <w:p>
            <w:pPr>
              <w:pStyle w:val="11"/>
            </w:pPr>
            <w:r>
              <w:t>2196.64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2196.64</w:t>
            </w:r>
          </w:p>
        </w:tc>
        <w:tc>
          <w:tcPr>
            <w:tcW w:w="1134" w:type="dxa"/>
            <w:vAlign w:val="center"/>
          </w:tcPr>
          <w:p>
            <w:pPr>
              <w:pStyle w:val="11"/>
            </w:pPr>
            <w:r>
              <w:t>2196.64</w:t>
            </w:r>
          </w:p>
        </w:tc>
        <w:tc>
          <w:tcPr>
            <w:tcW w:w="1134" w:type="dxa"/>
            <w:vAlign w:val="center"/>
          </w:tcPr>
          <w:p>
            <w:pPr>
              <w:pStyle w:val="11"/>
            </w:pPr>
            <w:r>
              <w:t>2196.64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2196.64</w:t>
            </w:r>
          </w:p>
        </w:tc>
        <w:tc>
          <w:tcPr>
            <w:tcW w:w="1134" w:type="dxa"/>
            <w:vAlign w:val="center"/>
          </w:tcPr>
          <w:p>
            <w:pPr>
              <w:pStyle w:val="11"/>
            </w:pPr>
            <w:r>
              <w:t>2196.64</w:t>
            </w:r>
          </w:p>
        </w:tc>
        <w:tc>
          <w:tcPr>
            <w:tcW w:w="1134" w:type="dxa"/>
            <w:vAlign w:val="center"/>
          </w:tcPr>
          <w:p>
            <w:pPr>
              <w:pStyle w:val="11"/>
            </w:pPr>
            <w:r>
              <w:t>2196.64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2196.64</w:t>
            </w:r>
          </w:p>
        </w:tc>
        <w:tc>
          <w:tcPr>
            <w:tcW w:w="1361" w:type="dxa"/>
            <w:vAlign w:val="center"/>
          </w:tcPr>
          <w:p>
            <w:pPr>
              <w:pStyle w:val="15"/>
            </w:pPr>
            <w:r>
              <w:t>1473.63</w:t>
            </w:r>
          </w:p>
        </w:tc>
        <w:tc>
          <w:tcPr>
            <w:tcW w:w="1361" w:type="dxa"/>
            <w:vAlign w:val="center"/>
          </w:tcPr>
          <w:p>
            <w:pPr>
              <w:pStyle w:val="15"/>
            </w:pPr>
            <w:r>
              <w:t>723.01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2196.64</w:t>
            </w:r>
          </w:p>
        </w:tc>
        <w:tc>
          <w:tcPr>
            <w:tcW w:w="1361" w:type="dxa"/>
            <w:vAlign w:val="center"/>
          </w:tcPr>
          <w:p>
            <w:pPr>
              <w:pStyle w:val="11"/>
            </w:pPr>
            <w:r>
              <w:t>1473.63</w:t>
            </w:r>
          </w:p>
        </w:tc>
        <w:tc>
          <w:tcPr>
            <w:tcW w:w="1361" w:type="dxa"/>
            <w:vAlign w:val="center"/>
          </w:tcPr>
          <w:p>
            <w:pPr>
              <w:pStyle w:val="11"/>
            </w:pPr>
            <w:r>
              <w:t>723.01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2196.64</w:t>
            </w:r>
          </w:p>
        </w:tc>
        <w:tc>
          <w:tcPr>
            <w:tcW w:w="1361" w:type="dxa"/>
            <w:vAlign w:val="center"/>
          </w:tcPr>
          <w:p>
            <w:pPr>
              <w:pStyle w:val="11"/>
            </w:pPr>
            <w:r>
              <w:t>1473.63</w:t>
            </w:r>
          </w:p>
        </w:tc>
        <w:tc>
          <w:tcPr>
            <w:tcW w:w="1361" w:type="dxa"/>
            <w:vAlign w:val="center"/>
          </w:tcPr>
          <w:p>
            <w:pPr>
              <w:pStyle w:val="11"/>
            </w:pPr>
            <w:r>
              <w:t>723.01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2196.64</w:t>
            </w:r>
          </w:p>
        </w:tc>
        <w:tc>
          <w:tcPr>
            <w:tcW w:w="1361" w:type="dxa"/>
            <w:vAlign w:val="center"/>
          </w:tcPr>
          <w:p>
            <w:pPr>
              <w:pStyle w:val="11"/>
            </w:pPr>
            <w:r>
              <w:t>1473.63</w:t>
            </w:r>
          </w:p>
        </w:tc>
        <w:tc>
          <w:tcPr>
            <w:tcW w:w="1361" w:type="dxa"/>
            <w:vAlign w:val="center"/>
          </w:tcPr>
          <w:p>
            <w:pPr>
              <w:pStyle w:val="11"/>
            </w:pPr>
            <w:r>
              <w:t>723.01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2196.64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2196.64</w:t>
            </w:r>
          </w:p>
        </w:tc>
        <w:tc>
          <w:tcPr>
            <w:tcW w:w="1474" w:type="dxa"/>
            <w:vAlign w:val="center"/>
          </w:tcPr>
          <w:p>
            <w:pPr>
              <w:pStyle w:val="11"/>
            </w:pPr>
            <w:r>
              <w:t>2196.64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2196.64</w:t>
            </w:r>
          </w:p>
        </w:tc>
        <w:tc>
          <w:tcPr>
            <w:tcW w:w="3402" w:type="dxa"/>
            <w:vAlign w:val="center"/>
          </w:tcPr>
          <w:p>
            <w:pPr>
              <w:pStyle w:val="14"/>
            </w:pPr>
            <w:r>
              <w:t>本年支出合计</w:t>
            </w:r>
          </w:p>
        </w:tc>
        <w:tc>
          <w:tcPr>
            <w:tcW w:w="1474" w:type="dxa"/>
            <w:vAlign w:val="center"/>
          </w:tcPr>
          <w:p>
            <w:pPr>
              <w:pStyle w:val="15"/>
            </w:pPr>
            <w:r>
              <w:t>2196.64</w:t>
            </w:r>
          </w:p>
        </w:tc>
        <w:tc>
          <w:tcPr>
            <w:tcW w:w="1474" w:type="dxa"/>
            <w:vAlign w:val="center"/>
          </w:tcPr>
          <w:p>
            <w:pPr>
              <w:pStyle w:val="15"/>
            </w:pPr>
            <w:r>
              <w:t>2196.64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2196.64</w:t>
            </w:r>
          </w:p>
        </w:tc>
        <w:tc>
          <w:tcPr>
            <w:tcW w:w="3402" w:type="dxa"/>
            <w:vAlign w:val="center"/>
          </w:tcPr>
          <w:p>
            <w:pPr>
              <w:pStyle w:val="14"/>
            </w:pPr>
            <w:r>
              <w:t>支出总计</w:t>
            </w:r>
          </w:p>
        </w:tc>
        <w:tc>
          <w:tcPr>
            <w:tcW w:w="1474" w:type="dxa"/>
            <w:vAlign w:val="center"/>
          </w:tcPr>
          <w:p>
            <w:pPr>
              <w:pStyle w:val="15"/>
            </w:pPr>
            <w:r>
              <w:t>2196.64</w:t>
            </w:r>
          </w:p>
        </w:tc>
        <w:tc>
          <w:tcPr>
            <w:tcW w:w="1474" w:type="dxa"/>
            <w:vAlign w:val="center"/>
          </w:tcPr>
          <w:p>
            <w:pPr>
              <w:pStyle w:val="15"/>
            </w:pPr>
            <w:r>
              <w:t>2196.64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2196.64</w:t>
            </w:r>
          </w:p>
        </w:tc>
        <w:tc>
          <w:tcPr>
            <w:tcW w:w="2551" w:type="dxa"/>
            <w:vAlign w:val="center"/>
          </w:tcPr>
          <w:p>
            <w:pPr>
              <w:pStyle w:val="15"/>
            </w:pPr>
            <w:r>
              <w:t>1473.63</w:t>
            </w:r>
          </w:p>
        </w:tc>
        <w:tc>
          <w:tcPr>
            <w:tcW w:w="2551" w:type="dxa"/>
            <w:vAlign w:val="center"/>
          </w:tcPr>
          <w:p>
            <w:pPr>
              <w:pStyle w:val="15"/>
            </w:pPr>
            <w:r>
              <w:t>723.01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2196.64</w:t>
            </w:r>
          </w:p>
        </w:tc>
        <w:tc>
          <w:tcPr>
            <w:tcW w:w="2551" w:type="dxa"/>
            <w:vAlign w:val="center"/>
          </w:tcPr>
          <w:p>
            <w:pPr>
              <w:pStyle w:val="11"/>
            </w:pPr>
            <w:r>
              <w:t>1473.63</w:t>
            </w:r>
          </w:p>
        </w:tc>
        <w:tc>
          <w:tcPr>
            <w:tcW w:w="2551" w:type="dxa"/>
            <w:vAlign w:val="center"/>
          </w:tcPr>
          <w:p>
            <w:pPr>
              <w:pStyle w:val="11"/>
            </w:pPr>
            <w:r>
              <w:t>723.01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2196.64</w:t>
            </w:r>
          </w:p>
        </w:tc>
        <w:tc>
          <w:tcPr>
            <w:tcW w:w="2551" w:type="dxa"/>
            <w:vAlign w:val="center"/>
          </w:tcPr>
          <w:p>
            <w:pPr>
              <w:pStyle w:val="11"/>
            </w:pPr>
            <w:r>
              <w:t>1473.63</w:t>
            </w:r>
          </w:p>
        </w:tc>
        <w:tc>
          <w:tcPr>
            <w:tcW w:w="2551" w:type="dxa"/>
            <w:vAlign w:val="center"/>
          </w:tcPr>
          <w:p>
            <w:pPr>
              <w:pStyle w:val="11"/>
            </w:pPr>
            <w:r>
              <w:t>723.01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2196.64</w:t>
            </w:r>
          </w:p>
        </w:tc>
        <w:tc>
          <w:tcPr>
            <w:tcW w:w="2551" w:type="dxa"/>
            <w:vAlign w:val="center"/>
          </w:tcPr>
          <w:p>
            <w:pPr>
              <w:pStyle w:val="11"/>
            </w:pPr>
            <w:r>
              <w:t>1473.63</w:t>
            </w:r>
          </w:p>
        </w:tc>
        <w:tc>
          <w:tcPr>
            <w:tcW w:w="2551" w:type="dxa"/>
            <w:vAlign w:val="center"/>
          </w:tcPr>
          <w:p>
            <w:pPr>
              <w:pStyle w:val="11"/>
            </w:pPr>
            <w:r>
              <w:t>723.01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1473.63</w:t>
            </w:r>
          </w:p>
        </w:tc>
        <w:tc>
          <w:tcPr>
            <w:tcW w:w="2551" w:type="dxa"/>
            <w:vAlign w:val="center"/>
          </w:tcPr>
          <w:p>
            <w:pPr>
              <w:pStyle w:val="15"/>
            </w:pPr>
            <w:r>
              <w:t>1473.63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1406.18</w:t>
            </w:r>
          </w:p>
        </w:tc>
        <w:tc>
          <w:tcPr>
            <w:tcW w:w="2551" w:type="dxa"/>
            <w:vAlign w:val="center"/>
          </w:tcPr>
          <w:p>
            <w:pPr>
              <w:pStyle w:val="11"/>
            </w:pPr>
            <w:r>
              <w:t>1406.18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549.37</w:t>
            </w:r>
          </w:p>
        </w:tc>
        <w:tc>
          <w:tcPr>
            <w:tcW w:w="2551" w:type="dxa"/>
            <w:vAlign w:val="center"/>
          </w:tcPr>
          <w:p>
            <w:pPr>
              <w:pStyle w:val="11"/>
            </w:pPr>
            <w:r>
              <w:t>549.37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104.78</w:t>
            </w:r>
          </w:p>
        </w:tc>
        <w:tc>
          <w:tcPr>
            <w:tcW w:w="2551" w:type="dxa"/>
            <w:vAlign w:val="center"/>
          </w:tcPr>
          <w:p>
            <w:pPr>
              <w:pStyle w:val="11"/>
            </w:pPr>
            <w:r>
              <w:t>104.78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393.02</w:t>
            </w:r>
          </w:p>
        </w:tc>
        <w:tc>
          <w:tcPr>
            <w:tcW w:w="2551" w:type="dxa"/>
            <w:vAlign w:val="center"/>
          </w:tcPr>
          <w:p>
            <w:pPr>
              <w:pStyle w:val="11"/>
            </w:pPr>
            <w:r>
              <w:t>393.02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142.55</w:t>
            </w:r>
          </w:p>
        </w:tc>
        <w:tc>
          <w:tcPr>
            <w:tcW w:w="2551" w:type="dxa"/>
            <w:vAlign w:val="center"/>
          </w:tcPr>
          <w:p>
            <w:pPr>
              <w:pStyle w:val="11"/>
            </w:pPr>
            <w:r>
              <w:t>142.55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58.33</w:t>
            </w:r>
          </w:p>
        </w:tc>
        <w:tc>
          <w:tcPr>
            <w:tcW w:w="2551" w:type="dxa"/>
            <w:vAlign w:val="center"/>
          </w:tcPr>
          <w:p>
            <w:pPr>
              <w:pStyle w:val="11"/>
            </w:pPr>
            <w:r>
              <w:t>58.33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29.62</w:t>
            </w:r>
          </w:p>
        </w:tc>
        <w:tc>
          <w:tcPr>
            <w:tcW w:w="2551" w:type="dxa"/>
            <w:vAlign w:val="center"/>
          </w:tcPr>
          <w:p>
            <w:pPr>
              <w:pStyle w:val="11"/>
            </w:pPr>
            <w:r>
              <w:t>29.62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10.81</w:t>
            </w:r>
          </w:p>
        </w:tc>
        <w:tc>
          <w:tcPr>
            <w:tcW w:w="2551" w:type="dxa"/>
            <w:vAlign w:val="center"/>
          </w:tcPr>
          <w:p>
            <w:pPr>
              <w:pStyle w:val="11"/>
            </w:pPr>
            <w:r>
              <w:t>10.81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117.70</w:t>
            </w:r>
          </w:p>
        </w:tc>
        <w:tc>
          <w:tcPr>
            <w:tcW w:w="2551" w:type="dxa"/>
            <w:vAlign w:val="center"/>
          </w:tcPr>
          <w:p>
            <w:pPr>
              <w:pStyle w:val="11"/>
            </w:pPr>
            <w:r>
              <w:t>117.70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67.45</w:t>
            </w:r>
          </w:p>
        </w:tc>
        <w:tc>
          <w:tcPr>
            <w:tcW w:w="2551" w:type="dxa"/>
            <w:vAlign w:val="center"/>
          </w:tcPr>
          <w:p>
            <w:pPr>
              <w:pStyle w:val="11"/>
            </w:pPr>
            <w:r>
              <w:t>67.45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61.64</w:t>
            </w:r>
          </w:p>
        </w:tc>
        <w:tc>
          <w:tcPr>
            <w:tcW w:w="2551" w:type="dxa"/>
            <w:vAlign w:val="center"/>
          </w:tcPr>
          <w:p>
            <w:pPr>
              <w:pStyle w:val="11"/>
            </w:pPr>
            <w:r>
              <w:t>61.64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5.81</w:t>
            </w:r>
          </w:p>
        </w:tc>
        <w:tc>
          <w:tcPr>
            <w:tcW w:w="2551" w:type="dxa"/>
            <w:vAlign w:val="center"/>
          </w:tcPr>
          <w:p>
            <w:pPr>
              <w:pStyle w:val="11"/>
            </w:pPr>
            <w:r>
              <w:t>5.81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河北省晋州市职业技术中学2026年单位预算信息公开情况说明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按照《中华人民共和国预算法》、《地方预决算公开操作规程》和《关于进一步推进预算公开工作的实施意见》规定，现将河北省晋州市职业技术中学2026年单位预算公开如下：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6、切实加强学校教师队伍建设，提高教师学历达标率；做好学校绩效工资改革相关工作。</w:t>
      </w:r>
    </w:p>
    <w:p>
      <w:pPr>
        <w:pStyle w:val="17"/>
      </w:pPr>
      <w:r>
        <w:t xml:space="preserve">7、完善和强化学校的管理功能，按要求组织开展骨干教师和学科带头人的评选工作。 </w:t>
      </w:r>
    </w:p>
    <w:p>
      <w:pPr>
        <w:pStyle w:val="17"/>
      </w:pPr>
      <w:r>
        <w:t>8、按要求完成各级师训任务，认真开展校本培训和校本教研，全面提高教师综合素质。</w:t>
      </w:r>
    </w:p>
    <w:p>
      <w:pPr>
        <w:pStyle w:val="17"/>
      </w:pPr>
      <w:r>
        <w:t>9、完善中小学校（园）教育管理机制，严格执行学生学籍管理规定，坚持依法治教， 推行“防辍控流”目标责任制。</w:t>
      </w:r>
    </w:p>
    <w:p>
      <w:pPr>
        <w:pStyle w:val="17"/>
      </w:pPr>
      <w:r>
        <w:t>10、全面落实《学校教育教学管理考核办法》，加强教学质量管理，强化教研工作，完善教学质量评价机制，加强对教学、教研及课题研究的指导，全面提升教师教学业务能力和教学质量。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12、加强招生管理，严格规范招生秩序，全面完成各级各类招生工作任务。不断提高教育办学水平，努力完成职业学校招生任务。</w:t>
      </w:r>
    </w:p>
    <w:p>
      <w:pPr>
        <w:pStyle w:val="17"/>
      </w:pPr>
      <w:r>
        <w:t>13、负责孤、残学生的帮扶救助和各级各类扶贫助教相关工作，认真落实对职业教育学生发放助学金，做好生源地助学贷款工作。</w:t>
      </w:r>
    </w:p>
    <w:p>
      <w:pPr>
        <w:pStyle w:val="17"/>
      </w:pPr>
      <w:r>
        <w:t>14、对校长、会计人员进行预算编制培训、新会计制度的继续教育。</w:t>
      </w:r>
    </w:p>
    <w:p>
      <w:pPr>
        <w:pStyle w:val="17"/>
      </w:pPr>
      <w:r>
        <w:t>15、实行“收支两条线”管理，严格支出范围，提高资金使用效益。加强专项资金管理，实行报账制。</w:t>
      </w:r>
    </w:p>
    <w:p>
      <w:pPr>
        <w:pStyle w:val="17"/>
      </w:pPr>
      <w:r>
        <w:t>16、努力实现职业教育的快速发展，接受省督导评估验收。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河北省晋州市职业技术中学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2196.64万元，其中：一般公共预算收入2196.64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晋州市职业技术中学年度单位预算中支出预算的总体情况。2026年支出预算2196.64万元，其中基本支出1473.63万元，包括人员经费1473.63万元和日常公用经费0.00万元；项目支出723.01万元，主要为办公费、水费、电费、差旅费、取暖费、培训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2196.64万元，较2025年预算增加108.44万元，其中：基本支出增加123.58万元，主要为人员增加及社会保障缴费测算基数调整增加。项目支出减少15.14万元，主要为享受免学费及助学金人数减少。预计下年使用的单位资金结余增加0.00万元。</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pPr>
      <w:r>
        <w:rPr>
          <w:rFonts w:hint="eastAsia" w:ascii="Times New Roman" w:hAnsi="Times New Roman" w:eastAsia="方正仿宋_GBK" w:cs="Times New Roman"/>
          <w:sz w:val="28"/>
          <w:szCs w:val="22"/>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1、冀财教[2025]116号提前下达2026年中央学生资助补助经费[中职免学费]绩效目标表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13018326P00000610014K</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249.00</w:t>
            </w:r>
          </w:p>
        </w:tc>
        <w:tc>
          <w:tcPr>
            <w:tcW w:w="2835" w:type="dxa"/>
            <w:vAlign w:val="center"/>
          </w:tcPr>
          <w:p>
            <w:pPr>
              <w:pStyle w:val="10"/>
            </w:pPr>
            <w:r>
              <w:t>其中：财政    资金</w:t>
            </w:r>
          </w:p>
        </w:tc>
        <w:tc>
          <w:tcPr>
            <w:tcW w:w="2551" w:type="dxa"/>
            <w:vAlign w:val="center"/>
          </w:tcPr>
          <w:p>
            <w:pPr>
              <w:pStyle w:val="12"/>
            </w:pPr>
            <w:r>
              <w:t>249.00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改善中等职业学校办学条件，落实中等职业学校资助政策。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冀财教[2025]116号提前下达2026年中央学生资助补助经费[中职免学费]</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冀财教[2025]116号提前下达2026年中央学生资助补助经费[中职免学费]</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冀财教[2025]116号提前下达2026年中央学生资助补助经费[中职免学费]</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249万元</w:t>
            </w:r>
          </w:p>
        </w:tc>
        <w:tc>
          <w:tcPr>
            <w:tcW w:w="1276" w:type="dxa"/>
            <w:vAlign w:val="center"/>
          </w:tcPr>
          <w:p>
            <w:pPr>
              <w:pStyle w:val="12"/>
            </w:pPr>
            <w:r>
              <w:t>冀财教[2025]116号提前下达2026年中央学生资助补助经费[中职免学费]</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≥90%</w:t>
            </w:r>
          </w:p>
        </w:tc>
        <w:tc>
          <w:tcPr>
            <w:tcW w:w="1276" w:type="dxa"/>
            <w:vAlign w:val="center"/>
          </w:tcPr>
          <w:p>
            <w:pPr>
              <w:pStyle w:val="12"/>
            </w:pPr>
            <w:r>
              <w:t>冀财教[2025]116号提前下达2026年中央学生资助补助经费[中职免学费]</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≥96%</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2、冀财教[2025]116号提前下达2026年中央学生资助补助经费[中职助学金]绩效目标表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13018326P000006100157</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冀财教[2025]116号提前下达2026年中央学生资助补助经费[中职助学金]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保证资金经费及时足额发放，补助家庭经济困难寄宿生。缓解贫困家庭教育负担。</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1.确保助学金发放的合格率百分之百，达到家长对学校满意的预期效果。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助学金补助覆盖率</w:t>
            </w:r>
          </w:p>
        </w:tc>
        <w:tc>
          <w:tcPr>
            <w:tcW w:w="5386" w:type="dxa"/>
            <w:vAlign w:val="center"/>
          </w:tcPr>
          <w:p>
            <w:pPr>
              <w:pStyle w:val="12"/>
            </w:pPr>
            <w:r>
              <w:t>已补助人数占应补助人数的比率</w:t>
            </w:r>
          </w:p>
        </w:tc>
        <w:tc>
          <w:tcPr>
            <w:tcW w:w="2268" w:type="dxa"/>
            <w:vAlign w:val="center"/>
          </w:tcPr>
          <w:p>
            <w:pPr>
              <w:pStyle w:val="12"/>
            </w:pPr>
            <w:r>
              <w:t>100%</w:t>
            </w:r>
          </w:p>
        </w:tc>
        <w:tc>
          <w:tcPr>
            <w:tcW w:w="1276" w:type="dxa"/>
            <w:vAlign w:val="center"/>
          </w:tcPr>
          <w:p>
            <w:pPr>
              <w:pStyle w:val="12"/>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助学金发放率</w:t>
            </w:r>
          </w:p>
        </w:tc>
        <w:tc>
          <w:tcPr>
            <w:tcW w:w="5386" w:type="dxa"/>
            <w:vAlign w:val="center"/>
          </w:tcPr>
          <w:p>
            <w:pPr>
              <w:pStyle w:val="12"/>
            </w:pPr>
            <w:r>
              <w:t>实际发放的奖励金额占计划发放金额比率</w:t>
            </w:r>
          </w:p>
        </w:tc>
        <w:tc>
          <w:tcPr>
            <w:tcW w:w="2268" w:type="dxa"/>
            <w:vAlign w:val="center"/>
          </w:tcPr>
          <w:p>
            <w:pPr>
              <w:pStyle w:val="12"/>
            </w:pPr>
            <w:r>
              <w:t>100%</w:t>
            </w:r>
          </w:p>
        </w:tc>
        <w:tc>
          <w:tcPr>
            <w:tcW w:w="1276" w:type="dxa"/>
            <w:vAlign w:val="center"/>
          </w:tcPr>
          <w:p>
            <w:pPr>
              <w:pStyle w:val="12"/>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每学年助学金补助（元）</w:t>
            </w:r>
          </w:p>
        </w:tc>
        <w:tc>
          <w:tcPr>
            <w:tcW w:w="5386" w:type="dxa"/>
            <w:vAlign w:val="center"/>
          </w:tcPr>
          <w:p>
            <w:pPr>
              <w:pStyle w:val="12"/>
            </w:pPr>
            <w:r>
              <w:t>中等职业学校助学金每学年补助</w:t>
            </w:r>
          </w:p>
        </w:tc>
        <w:tc>
          <w:tcPr>
            <w:tcW w:w="2268" w:type="dxa"/>
            <w:vAlign w:val="center"/>
          </w:tcPr>
          <w:p>
            <w:pPr>
              <w:pStyle w:val="12"/>
            </w:pPr>
            <w:r>
              <w:t>35万元</w:t>
            </w:r>
          </w:p>
        </w:tc>
        <w:tc>
          <w:tcPr>
            <w:tcW w:w="1276" w:type="dxa"/>
            <w:vAlign w:val="center"/>
          </w:tcPr>
          <w:p>
            <w:pPr>
              <w:pStyle w:val="12"/>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反映较好人数与受调查总人数百分比</w:t>
            </w:r>
          </w:p>
        </w:tc>
        <w:tc>
          <w:tcPr>
            <w:tcW w:w="2268" w:type="dxa"/>
            <w:vAlign w:val="center"/>
          </w:tcPr>
          <w:p>
            <w:pPr>
              <w:pStyle w:val="12"/>
            </w:pPr>
            <w:r>
              <w:t>≥95%</w:t>
            </w:r>
          </w:p>
        </w:tc>
        <w:tc>
          <w:tcPr>
            <w:tcW w:w="1276" w:type="dxa"/>
            <w:vAlign w:val="center"/>
          </w:tcPr>
          <w:p>
            <w:pPr>
              <w:pStyle w:val="12"/>
            </w:pPr>
            <w:r>
              <w:t>冀财教[2025]116号提前下达2026年中央学生资助补助经费[中职助学金]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3、冀财教[2025]118号中央提前下达2026年现代职业教育质量提升计划资金绩效目标表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13018326P00010410002W</w:t>
            </w:r>
          </w:p>
        </w:tc>
        <w:tc>
          <w:tcPr>
            <w:tcW w:w="2835" w:type="dxa"/>
            <w:vAlign w:val="center"/>
          </w:tcPr>
          <w:p>
            <w:pPr>
              <w:pStyle w:val="10"/>
            </w:pPr>
            <w:r>
              <w:t>项目名称</w:t>
            </w:r>
          </w:p>
        </w:tc>
        <w:tc>
          <w:tcPr>
            <w:tcW w:w="6095" w:type="dxa"/>
            <w:gridSpan w:val="3"/>
            <w:vAlign w:val="center"/>
          </w:tcPr>
          <w:p>
            <w:pPr>
              <w:pStyle w:val="12"/>
            </w:pPr>
            <w:r>
              <w:t>冀财教[2025]118号中央提前下达2026年现代职业教育质量提升计划资金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68.00</w:t>
            </w:r>
          </w:p>
        </w:tc>
        <w:tc>
          <w:tcPr>
            <w:tcW w:w="2835" w:type="dxa"/>
            <w:vAlign w:val="center"/>
          </w:tcPr>
          <w:p>
            <w:pPr>
              <w:pStyle w:val="10"/>
            </w:pPr>
            <w:r>
              <w:t>其中：财政    资金</w:t>
            </w:r>
          </w:p>
        </w:tc>
        <w:tc>
          <w:tcPr>
            <w:tcW w:w="2551" w:type="dxa"/>
            <w:vAlign w:val="center"/>
          </w:tcPr>
          <w:p>
            <w:pPr>
              <w:pStyle w:val="12"/>
            </w:pPr>
            <w:r>
              <w:t>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保证资助经费及时到位，保证学校工作正常运行。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冀财教[2025]118号中央提前下达2026年现代职业教育质量提升计划资金</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冀财教[2025]118号中央提前下达2026年现代职业教育质量提升计划资金</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冀财教[2025]118号中央提前下达2026年现代职业教育质量提升计划资金</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68万元</w:t>
            </w:r>
          </w:p>
        </w:tc>
        <w:tc>
          <w:tcPr>
            <w:tcW w:w="1276" w:type="dxa"/>
            <w:vAlign w:val="center"/>
          </w:tcPr>
          <w:p>
            <w:pPr>
              <w:pStyle w:val="12"/>
            </w:pPr>
            <w:r>
              <w:t>冀财教[2025]118号中央提前下达2026年现代职业教育质量提升计划资金</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有较好的社会影响</w:t>
            </w:r>
          </w:p>
        </w:tc>
        <w:tc>
          <w:tcPr>
            <w:tcW w:w="5386" w:type="dxa"/>
            <w:vAlign w:val="center"/>
          </w:tcPr>
          <w:p>
            <w:pPr>
              <w:pStyle w:val="12"/>
            </w:pPr>
            <w:r>
              <w:t>有较好的社会影响</w:t>
            </w:r>
          </w:p>
        </w:tc>
        <w:tc>
          <w:tcPr>
            <w:tcW w:w="2268" w:type="dxa"/>
            <w:vAlign w:val="center"/>
          </w:tcPr>
          <w:p>
            <w:pPr>
              <w:pStyle w:val="12"/>
            </w:pPr>
            <w:r>
              <w:t>提升了职业教育水平</w:t>
            </w:r>
          </w:p>
        </w:tc>
        <w:tc>
          <w:tcPr>
            <w:tcW w:w="1276" w:type="dxa"/>
            <w:vAlign w:val="center"/>
          </w:tcPr>
          <w:p>
            <w:pPr>
              <w:pStyle w:val="12"/>
            </w:pPr>
            <w:r>
              <w:t>冀财教[2025]118号中央提前下达2026年现代职业教育质量提升计划资金</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调查中对学校满意和较满意的家长占调查比率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4、冀财教[2025]142号提前下达2026年省级现代职业教育发展专项资金[中职建档立卡免学费]绩效目标表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13018326P00000610016T</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冀财教[2025]142号提前下达2026年省级现代职业教育发展专项资金[中职建档立卡免学费]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改善中等职业学校办学条件，落实中等职业学校资助政策</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0.21万元</w:t>
            </w:r>
          </w:p>
        </w:tc>
        <w:tc>
          <w:tcPr>
            <w:tcW w:w="1276" w:type="dxa"/>
            <w:vAlign w:val="center"/>
          </w:tcPr>
          <w:p>
            <w:pPr>
              <w:pStyle w:val="12"/>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≥90%</w:t>
            </w:r>
          </w:p>
        </w:tc>
        <w:tc>
          <w:tcPr>
            <w:tcW w:w="1276" w:type="dxa"/>
            <w:vAlign w:val="center"/>
          </w:tcPr>
          <w:p>
            <w:pPr>
              <w:pStyle w:val="12"/>
            </w:pPr>
            <w:r>
              <w:t>冀财教[2025]142号提前下达2026年省级现代职业教育发展专项资金[中职建档立卡免学费]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≥96%</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5、冀财教[2025]142号提前下达2026年省级现代职业教育发展专项资金[中职免学费]绩效目标表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13018326P00000610017E</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84.00</w:t>
            </w:r>
          </w:p>
        </w:tc>
        <w:tc>
          <w:tcPr>
            <w:tcW w:w="2835" w:type="dxa"/>
            <w:vAlign w:val="center"/>
          </w:tcPr>
          <w:p>
            <w:pPr>
              <w:pStyle w:val="10"/>
            </w:pPr>
            <w:r>
              <w:t>其中：财政    资金</w:t>
            </w:r>
          </w:p>
        </w:tc>
        <w:tc>
          <w:tcPr>
            <w:tcW w:w="2551" w:type="dxa"/>
            <w:vAlign w:val="center"/>
          </w:tcPr>
          <w:p>
            <w:pPr>
              <w:pStyle w:val="12"/>
            </w:pPr>
            <w:r>
              <w:t>84.00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改善中等职业学校办学条件，落实中等职业学校资助政策。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冀财教[2025]142号提前下达2026年省级现代职业教育发展专项资金[中职免学费]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冀财教[2025]142号提前下达2026年省级现代职业教育发展专项资金[中职免学费]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冀财教[2025]142号提前下达2026年省级现代职业教育发展专项资金[中职免学费]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84万元</w:t>
            </w:r>
          </w:p>
        </w:tc>
        <w:tc>
          <w:tcPr>
            <w:tcW w:w="1276" w:type="dxa"/>
            <w:vAlign w:val="center"/>
          </w:tcPr>
          <w:p>
            <w:pPr>
              <w:pStyle w:val="12"/>
            </w:pPr>
            <w:r>
              <w:t>冀财教[2025]142号提前下达2026年省级现代职业教育发展专项资金[中职免学费]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≥90%</w:t>
            </w:r>
          </w:p>
        </w:tc>
        <w:tc>
          <w:tcPr>
            <w:tcW w:w="1276" w:type="dxa"/>
            <w:vAlign w:val="center"/>
          </w:tcPr>
          <w:p>
            <w:pPr>
              <w:pStyle w:val="12"/>
            </w:pPr>
            <w:r>
              <w:t>冀财教[2025]142号提前下达2026年省级现代职业教育发展专项资金[中职免学费]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≥96%</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6、冀财教[2025]142号提前下达2026年省级现代职业教育发展专项资金[中职生均公用]绩效目标表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13018326P00010110003F</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冀财教[2025]142号提前下达2026年省级现代职业教育发展专项资金[中职生均公用]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w:t>
            </w:r>
          </w:p>
        </w:tc>
        <w:tc>
          <w:tcPr>
            <w:tcW w:w="2835" w:type="dxa"/>
            <w:vAlign w:val="center"/>
          </w:tcPr>
          <w:p>
            <w:pPr>
              <w:pStyle w:val="10"/>
            </w:pPr>
            <w:r>
              <w:t>其中：财政    资金</w:t>
            </w:r>
          </w:p>
        </w:tc>
        <w:tc>
          <w:tcPr>
            <w:tcW w:w="2551" w:type="dxa"/>
            <w:vAlign w:val="center"/>
          </w:tcPr>
          <w:p>
            <w:pPr>
              <w:pStyle w:val="12"/>
            </w:pPr>
            <w:r>
              <w:t>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改善中等职业学校办学条件，落实中等职业学校资助政策。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63万元</w:t>
            </w:r>
          </w:p>
        </w:tc>
        <w:tc>
          <w:tcPr>
            <w:tcW w:w="1276" w:type="dxa"/>
            <w:vAlign w:val="center"/>
          </w:tcPr>
          <w:p>
            <w:pPr>
              <w:pStyle w:val="12"/>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≥90%</w:t>
            </w:r>
          </w:p>
        </w:tc>
        <w:tc>
          <w:tcPr>
            <w:tcW w:w="1276" w:type="dxa"/>
            <w:vAlign w:val="center"/>
          </w:tcPr>
          <w:p>
            <w:pPr>
              <w:pStyle w:val="12"/>
            </w:pPr>
            <w:r>
              <w:t>冀财教[2025]142号提前下达2026年省级现代职业教育发展专项资金[中职生均公用]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满意和较满意的对象占调查对象的比例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7、冀财教[2025]142号提前下达2026年省级现代职业教育发展专项资金[中职助学金]绩效目标表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13018326P000006100182</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保证助学金及时足额发放，补助家庭困难寄宿生，缓解贫困家庭教育负担。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1.确保助学金发放合格率百分之百，达到家长对学校满意的预期效果。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助学金资助覆盖率</w:t>
            </w:r>
          </w:p>
        </w:tc>
        <w:tc>
          <w:tcPr>
            <w:tcW w:w="5386" w:type="dxa"/>
            <w:vAlign w:val="center"/>
          </w:tcPr>
          <w:p>
            <w:pPr>
              <w:pStyle w:val="12"/>
            </w:pPr>
            <w:r>
              <w:t>已补助人数占应补助人数的比率</w:t>
            </w:r>
          </w:p>
        </w:tc>
        <w:tc>
          <w:tcPr>
            <w:tcW w:w="2268" w:type="dxa"/>
            <w:vAlign w:val="center"/>
          </w:tcPr>
          <w:p>
            <w:pPr>
              <w:pStyle w:val="12"/>
            </w:pPr>
            <w:r>
              <w:t>100%</w:t>
            </w:r>
          </w:p>
        </w:tc>
        <w:tc>
          <w:tcPr>
            <w:tcW w:w="1276" w:type="dxa"/>
            <w:vAlign w:val="center"/>
          </w:tcPr>
          <w:p>
            <w:pPr>
              <w:pStyle w:val="12"/>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拨付足额率（%）</w:t>
            </w:r>
          </w:p>
        </w:tc>
        <w:tc>
          <w:tcPr>
            <w:tcW w:w="5386" w:type="dxa"/>
            <w:vAlign w:val="center"/>
          </w:tcPr>
          <w:p>
            <w:pPr>
              <w:pStyle w:val="12"/>
            </w:pPr>
            <w:r>
              <w:t>每年实际拨付助学金金额占应拨付助学金比率</w:t>
            </w:r>
          </w:p>
        </w:tc>
        <w:tc>
          <w:tcPr>
            <w:tcW w:w="2268" w:type="dxa"/>
            <w:vAlign w:val="center"/>
          </w:tcPr>
          <w:p>
            <w:pPr>
              <w:pStyle w:val="12"/>
            </w:pPr>
            <w:r>
              <w:t>100%</w:t>
            </w:r>
          </w:p>
        </w:tc>
        <w:tc>
          <w:tcPr>
            <w:tcW w:w="1276" w:type="dxa"/>
            <w:vAlign w:val="center"/>
          </w:tcPr>
          <w:p>
            <w:pPr>
              <w:pStyle w:val="12"/>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拨付资金及时度</w:t>
            </w:r>
          </w:p>
        </w:tc>
        <w:tc>
          <w:tcPr>
            <w:tcW w:w="5386" w:type="dxa"/>
            <w:vAlign w:val="center"/>
          </w:tcPr>
          <w:p>
            <w:pPr>
              <w:pStyle w:val="12"/>
            </w:pPr>
            <w:r>
              <w:t>拨付资金及时度</w:t>
            </w:r>
          </w:p>
        </w:tc>
        <w:tc>
          <w:tcPr>
            <w:tcW w:w="2268" w:type="dxa"/>
            <w:vAlign w:val="center"/>
          </w:tcPr>
          <w:p>
            <w:pPr>
              <w:pStyle w:val="12"/>
            </w:pPr>
            <w:r>
              <w:t>≥95%</w:t>
            </w:r>
          </w:p>
        </w:tc>
        <w:tc>
          <w:tcPr>
            <w:tcW w:w="1276" w:type="dxa"/>
            <w:vAlign w:val="center"/>
          </w:tcPr>
          <w:p>
            <w:pPr>
              <w:pStyle w:val="12"/>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每学年助学金补助</w:t>
            </w:r>
          </w:p>
        </w:tc>
        <w:tc>
          <w:tcPr>
            <w:tcW w:w="5386" w:type="dxa"/>
            <w:vAlign w:val="center"/>
          </w:tcPr>
          <w:p>
            <w:pPr>
              <w:pStyle w:val="12"/>
            </w:pPr>
            <w:r>
              <w:t>中等职业学校助学金每学年补助</w:t>
            </w:r>
          </w:p>
        </w:tc>
        <w:tc>
          <w:tcPr>
            <w:tcW w:w="2268" w:type="dxa"/>
            <w:vAlign w:val="center"/>
          </w:tcPr>
          <w:p>
            <w:pPr>
              <w:pStyle w:val="12"/>
            </w:pPr>
            <w:r>
              <w:t>13万元</w:t>
            </w:r>
          </w:p>
        </w:tc>
        <w:tc>
          <w:tcPr>
            <w:tcW w:w="1276" w:type="dxa"/>
            <w:vAlign w:val="center"/>
          </w:tcPr>
          <w:p>
            <w:pPr>
              <w:pStyle w:val="12"/>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反映较好人数与受调查总人数百分比</w:t>
            </w:r>
          </w:p>
        </w:tc>
        <w:tc>
          <w:tcPr>
            <w:tcW w:w="2268" w:type="dxa"/>
            <w:vAlign w:val="center"/>
          </w:tcPr>
          <w:p>
            <w:pPr>
              <w:pStyle w:val="12"/>
            </w:pPr>
            <w:r>
              <w:t>≥95%</w:t>
            </w:r>
          </w:p>
        </w:tc>
        <w:tc>
          <w:tcPr>
            <w:tcW w:w="1276" w:type="dxa"/>
            <w:vAlign w:val="center"/>
          </w:tcPr>
          <w:p>
            <w:pPr>
              <w:pStyle w:val="12"/>
            </w:pPr>
            <w:r>
              <w:t>冀财教[2025]142号提前下达2026年省级现代职业教育发展专项资金[中职助学金]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≥96%</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8、职业教育生均公用经费绩效目标表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13018326P00032810490A</w:t>
            </w:r>
          </w:p>
        </w:tc>
        <w:tc>
          <w:tcPr>
            <w:tcW w:w="2835" w:type="dxa"/>
            <w:vAlign w:val="center"/>
          </w:tcPr>
          <w:p>
            <w:pPr>
              <w:pStyle w:val="10"/>
            </w:pPr>
            <w:r>
              <w:t>项目名称</w:t>
            </w:r>
          </w:p>
        </w:tc>
        <w:tc>
          <w:tcPr>
            <w:tcW w:w="6095" w:type="dxa"/>
            <w:gridSpan w:val="3"/>
            <w:vAlign w:val="center"/>
          </w:tcPr>
          <w:p>
            <w:pPr>
              <w:pStyle w:val="12"/>
            </w:pPr>
            <w:r>
              <w:t>职业教育生均公用经费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210.80</w:t>
            </w:r>
          </w:p>
        </w:tc>
        <w:tc>
          <w:tcPr>
            <w:tcW w:w="2835" w:type="dxa"/>
            <w:vAlign w:val="center"/>
          </w:tcPr>
          <w:p>
            <w:pPr>
              <w:pStyle w:val="10"/>
            </w:pPr>
            <w:r>
              <w:t>其中：财政    资金</w:t>
            </w:r>
          </w:p>
        </w:tc>
        <w:tc>
          <w:tcPr>
            <w:tcW w:w="2551" w:type="dxa"/>
            <w:vAlign w:val="center"/>
          </w:tcPr>
          <w:p>
            <w:pPr>
              <w:pStyle w:val="12"/>
            </w:pPr>
            <w:r>
              <w:t>210.80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改善职业学校办学条件,落实中等职业学校免学费政策，资助家庭经济困难学生。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1.确保学校资金的正常运转合格率百分之百，达到家长对学校满意的预期效果。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冀财教〔2016〕1号财政厅教育厅人社厅关于建立完善河北省中等职业学校生均拨款制度的通知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冀财教〔2016〕1号财政厅教育厅人社厅关于建立完善河北省中等职业学校生均拨款制度的通知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确定各项任务完成及时率</w:t>
            </w:r>
          </w:p>
        </w:tc>
        <w:tc>
          <w:tcPr>
            <w:tcW w:w="5386" w:type="dxa"/>
            <w:vAlign w:val="center"/>
          </w:tcPr>
          <w:p>
            <w:pPr>
              <w:pStyle w:val="12"/>
            </w:pPr>
            <w:r>
              <w:t>确定各项任务完成及时率</w:t>
            </w:r>
          </w:p>
        </w:tc>
        <w:tc>
          <w:tcPr>
            <w:tcW w:w="2268" w:type="dxa"/>
            <w:vAlign w:val="center"/>
          </w:tcPr>
          <w:p>
            <w:pPr>
              <w:pStyle w:val="12"/>
            </w:pPr>
            <w:r>
              <w:t>≥90%</w:t>
            </w:r>
          </w:p>
        </w:tc>
        <w:tc>
          <w:tcPr>
            <w:tcW w:w="1276" w:type="dxa"/>
            <w:vAlign w:val="center"/>
          </w:tcPr>
          <w:p>
            <w:pPr>
              <w:pStyle w:val="12"/>
            </w:pPr>
            <w:r>
              <w:t>冀财教〔2016〕1号财政厅教育厅人社厅关于建立完善河北省中等职业学校生均拨款制度的通知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210.8万元</w:t>
            </w:r>
          </w:p>
        </w:tc>
        <w:tc>
          <w:tcPr>
            <w:tcW w:w="1276" w:type="dxa"/>
            <w:vAlign w:val="center"/>
          </w:tcPr>
          <w:p>
            <w:pPr>
              <w:pStyle w:val="12"/>
            </w:pPr>
            <w:r>
              <w:t>冀财教〔2016〕1号财政厅教育厅人社厅关于建立完善河北省中等职业学校生均拨款制度的通知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保障家庭经济困难学生入学率</w:t>
            </w:r>
          </w:p>
        </w:tc>
        <w:tc>
          <w:tcPr>
            <w:tcW w:w="5386" w:type="dxa"/>
            <w:vAlign w:val="center"/>
          </w:tcPr>
          <w:p>
            <w:pPr>
              <w:pStyle w:val="12"/>
            </w:pPr>
            <w:r>
              <w:t>保障家庭经济困难学生入学率%</w:t>
            </w:r>
          </w:p>
        </w:tc>
        <w:tc>
          <w:tcPr>
            <w:tcW w:w="2268" w:type="dxa"/>
            <w:vAlign w:val="center"/>
          </w:tcPr>
          <w:p>
            <w:pPr>
              <w:pStyle w:val="12"/>
            </w:pPr>
            <w:r>
              <w:t>100%</w:t>
            </w:r>
          </w:p>
        </w:tc>
        <w:tc>
          <w:tcPr>
            <w:tcW w:w="1276" w:type="dxa"/>
            <w:vAlign w:val="center"/>
          </w:tcPr>
          <w:p>
            <w:pPr>
              <w:pStyle w:val="12"/>
            </w:pPr>
            <w:r>
              <w:t>冀财教〔2016〕1号财政厅教育厅人社厅关于建立完善河北省中等职业学校生均拨款制度的通知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满意和较满意的对象占调查对象的比例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674.80</w:t>
            </w:r>
          </w:p>
        </w:tc>
        <w:tc>
          <w:tcPr>
            <w:tcW w:w="964" w:type="dxa"/>
            <w:vAlign w:val="center"/>
          </w:tcPr>
          <w:p>
            <w:pPr>
              <w:pStyle w:val="15"/>
            </w:pPr>
            <w:r>
              <w:t>674.80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河北省晋州市职业技术中学小计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674.80</w:t>
            </w:r>
          </w:p>
        </w:tc>
        <w:tc>
          <w:tcPr>
            <w:tcW w:w="964" w:type="dxa"/>
            <w:vAlign w:val="center"/>
          </w:tcPr>
          <w:p>
            <w:pPr>
              <w:pStyle w:val="15"/>
            </w:pPr>
            <w:r>
              <w:t>674.80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冀财教[2025]116号提前下达2026年中央学生资助补助经费[中职免学费]</w:t>
            </w:r>
          </w:p>
        </w:tc>
        <w:tc>
          <w:tcPr>
            <w:tcW w:w="964" w:type="dxa"/>
            <w:vAlign w:val="center"/>
          </w:tcPr>
          <w:p>
            <w:pPr>
              <w:pStyle w:val="11"/>
            </w:pPr>
            <w:r>
              <w:t>249.00</w:t>
            </w:r>
          </w:p>
        </w:tc>
        <w:tc>
          <w:tcPr>
            <w:tcW w:w="1134" w:type="dxa"/>
            <w:vAlign w:val="center"/>
          </w:tcPr>
          <w:p>
            <w:pPr>
              <w:pStyle w:val="12"/>
            </w:pPr>
            <w:r>
              <w:t>场</w:t>
            </w:r>
          </w:p>
        </w:tc>
        <w:tc>
          <w:tcPr>
            <w:tcW w:w="1134" w:type="dxa"/>
            <w:vAlign w:val="center"/>
          </w:tcPr>
          <w:p>
            <w:pPr>
              <w:pStyle w:val="12"/>
            </w:pPr>
            <w:r>
              <w:t>A01022200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249.00</w:t>
            </w:r>
          </w:p>
        </w:tc>
        <w:tc>
          <w:tcPr>
            <w:tcW w:w="964" w:type="dxa"/>
            <w:vAlign w:val="center"/>
          </w:tcPr>
          <w:p>
            <w:pPr>
              <w:pStyle w:val="11"/>
            </w:pPr>
            <w:r>
              <w:t>249.00</w:t>
            </w:r>
          </w:p>
        </w:tc>
        <w:tc>
          <w:tcPr>
            <w:tcW w:w="964" w:type="dxa"/>
            <w:vAlign w:val="center"/>
          </w:tcPr>
          <w:p>
            <w:pPr>
              <w:pStyle w:val="11"/>
            </w:pPr>
            <w:r>
              <w:t>249.00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冀财教[2025]118号中央提前下达2026年现代职业教育质量提升计划资金</w:t>
            </w:r>
          </w:p>
        </w:tc>
        <w:tc>
          <w:tcPr>
            <w:tcW w:w="964" w:type="dxa"/>
            <w:vAlign w:val="center"/>
          </w:tcPr>
          <w:p>
            <w:pPr>
              <w:pStyle w:val="11"/>
            </w:pPr>
            <w:r>
              <w:t>68.00</w:t>
            </w:r>
          </w:p>
        </w:tc>
        <w:tc>
          <w:tcPr>
            <w:tcW w:w="1134" w:type="dxa"/>
            <w:vAlign w:val="center"/>
          </w:tcPr>
          <w:p>
            <w:pPr>
              <w:pStyle w:val="12"/>
            </w:pPr>
            <w:r>
              <w:t>场</w:t>
            </w:r>
          </w:p>
        </w:tc>
        <w:tc>
          <w:tcPr>
            <w:tcW w:w="1134" w:type="dxa"/>
            <w:vAlign w:val="center"/>
          </w:tcPr>
          <w:p>
            <w:pPr>
              <w:pStyle w:val="12"/>
            </w:pPr>
            <w:r>
              <w:t>A01022200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68.00</w:t>
            </w:r>
          </w:p>
        </w:tc>
        <w:tc>
          <w:tcPr>
            <w:tcW w:w="964" w:type="dxa"/>
            <w:vAlign w:val="center"/>
          </w:tcPr>
          <w:p>
            <w:pPr>
              <w:pStyle w:val="11"/>
            </w:pPr>
            <w:r>
              <w:t>68.00</w:t>
            </w:r>
          </w:p>
        </w:tc>
        <w:tc>
          <w:tcPr>
            <w:tcW w:w="964" w:type="dxa"/>
            <w:vAlign w:val="center"/>
          </w:tcPr>
          <w:p>
            <w:pPr>
              <w:pStyle w:val="11"/>
            </w:pPr>
            <w:r>
              <w:t>68.00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冀财教[2025]142号提前下达2026年省级现代职业教育发展专项资金[中职免学费]</w:t>
            </w:r>
          </w:p>
        </w:tc>
        <w:tc>
          <w:tcPr>
            <w:tcW w:w="964" w:type="dxa"/>
            <w:vAlign w:val="center"/>
          </w:tcPr>
          <w:p>
            <w:pPr>
              <w:pStyle w:val="11"/>
            </w:pPr>
            <w:r>
              <w:t>84.00</w:t>
            </w:r>
          </w:p>
        </w:tc>
        <w:tc>
          <w:tcPr>
            <w:tcW w:w="1134" w:type="dxa"/>
            <w:vAlign w:val="center"/>
          </w:tcPr>
          <w:p>
            <w:pPr>
              <w:pStyle w:val="12"/>
            </w:pPr>
            <w:r>
              <w:t>场</w:t>
            </w:r>
          </w:p>
        </w:tc>
        <w:tc>
          <w:tcPr>
            <w:tcW w:w="1134" w:type="dxa"/>
            <w:vAlign w:val="center"/>
          </w:tcPr>
          <w:p>
            <w:pPr>
              <w:pStyle w:val="12"/>
            </w:pPr>
            <w:r>
              <w:t>A01022200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84.00</w:t>
            </w:r>
          </w:p>
        </w:tc>
        <w:tc>
          <w:tcPr>
            <w:tcW w:w="964" w:type="dxa"/>
            <w:vAlign w:val="center"/>
          </w:tcPr>
          <w:p>
            <w:pPr>
              <w:pStyle w:val="11"/>
            </w:pPr>
            <w:r>
              <w:t>84.00</w:t>
            </w:r>
          </w:p>
        </w:tc>
        <w:tc>
          <w:tcPr>
            <w:tcW w:w="964" w:type="dxa"/>
            <w:vAlign w:val="center"/>
          </w:tcPr>
          <w:p>
            <w:pPr>
              <w:pStyle w:val="11"/>
            </w:pPr>
            <w:r>
              <w:t>84.00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冀财教[2025]142号提前下达2026年省级现代职业教育发展专项资金[中职生均公用]</w:t>
            </w:r>
          </w:p>
        </w:tc>
        <w:tc>
          <w:tcPr>
            <w:tcW w:w="964" w:type="dxa"/>
            <w:vAlign w:val="center"/>
          </w:tcPr>
          <w:p>
            <w:pPr>
              <w:pStyle w:val="11"/>
            </w:pPr>
            <w:r>
              <w:t>63.00</w:t>
            </w:r>
          </w:p>
        </w:tc>
        <w:tc>
          <w:tcPr>
            <w:tcW w:w="1134" w:type="dxa"/>
            <w:vAlign w:val="center"/>
          </w:tcPr>
          <w:p>
            <w:pPr>
              <w:pStyle w:val="12"/>
            </w:pPr>
            <w:r>
              <w:t>场</w:t>
            </w:r>
          </w:p>
        </w:tc>
        <w:tc>
          <w:tcPr>
            <w:tcW w:w="1134" w:type="dxa"/>
            <w:vAlign w:val="center"/>
          </w:tcPr>
          <w:p>
            <w:pPr>
              <w:pStyle w:val="12"/>
            </w:pPr>
            <w:r>
              <w:t>A01022200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63.00</w:t>
            </w:r>
          </w:p>
        </w:tc>
        <w:tc>
          <w:tcPr>
            <w:tcW w:w="964" w:type="dxa"/>
            <w:vAlign w:val="center"/>
          </w:tcPr>
          <w:p>
            <w:pPr>
              <w:pStyle w:val="11"/>
            </w:pPr>
            <w:r>
              <w:t>63.00</w:t>
            </w:r>
          </w:p>
        </w:tc>
        <w:tc>
          <w:tcPr>
            <w:tcW w:w="964" w:type="dxa"/>
            <w:vAlign w:val="center"/>
          </w:tcPr>
          <w:p>
            <w:pPr>
              <w:pStyle w:val="11"/>
            </w:pPr>
            <w:r>
              <w:t>63.00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职业教育生均公用经费</w:t>
            </w:r>
          </w:p>
        </w:tc>
        <w:tc>
          <w:tcPr>
            <w:tcW w:w="964" w:type="dxa"/>
            <w:vAlign w:val="center"/>
          </w:tcPr>
          <w:p>
            <w:pPr>
              <w:pStyle w:val="11"/>
            </w:pPr>
            <w:r>
              <w:t>210.80</w:t>
            </w:r>
          </w:p>
        </w:tc>
        <w:tc>
          <w:tcPr>
            <w:tcW w:w="1134" w:type="dxa"/>
            <w:vAlign w:val="center"/>
          </w:tcPr>
          <w:p>
            <w:pPr>
              <w:pStyle w:val="12"/>
            </w:pPr>
            <w:r>
              <w:t>场</w:t>
            </w:r>
          </w:p>
        </w:tc>
        <w:tc>
          <w:tcPr>
            <w:tcW w:w="1134" w:type="dxa"/>
            <w:vAlign w:val="center"/>
          </w:tcPr>
          <w:p>
            <w:pPr>
              <w:pStyle w:val="12"/>
            </w:pPr>
            <w:r>
              <w:t>A01022200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210.80</w:t>
            </w:r>
          </w:p>
        </w:tc>
        <w:tc>
          <w:tcPr>
            <w:tcW w:w="964" w:type="dxa"/>
            <w:vAlign w:val="center"/>
          </w:tcPr>
          <w:p>
            <w:pPr>
              <w:pStyle w:val="11"/>
            </w:pPr>
            <w:r>
              <w:t>210.80</w:t>
            </w:r>
          </w:p>
        </w:tc>
        <w:tc>
          <w:tcPr>
            <w:tcW w:w="964" w:type="dxa"/>
            <w:vAlign w:val="center"/>
          </w:tcPr>
          <w:p>
            <w:pPr>
              <w:pStyle w:val="11"/>
            </w:pPr>
            <w:r>
              <w:t>210.80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河北省晋州市职业技术中学上年末固定资产金额为2332.09万元（详见下表）。本年度拟购置固定资产总额为300.00万元，已按要求列入政府采购预算，详见政府采购预算表。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360013河北省晋州市职业技术中学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2332.09</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18278.04</w:t>
            </w:r>
          </w:p>
        </w:tc>
        <w:tc>
          <w:tcPr>
            <w:tcW w:w="2835" w:type="dxa"/>
            <w:vAlign w:val="center"/>
          </w:tcPr>
          <w:p>
            <w:pPr>
              <w:pStyle w:val="11"/>
            </w:pPr>
            <w:r>
              <w:t>1061.81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2500</w:t>
            </w:r>
          </w:p>
        </w:tc>
        <w:tc>
          <w:tcPr>
            <w:tcW w:w="2835"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w:t>
            </w:r>
          </w:p>
        </w:tc>
        <w:tc>
          <w:tcPr>
            <w:tcW w:w="2835" w:type="dxa"/>
            <w:vAlign w:val="center"/>
          </w:tcPr>
          <w:p>
            <w:pPr>
              <w:pStyle w:val="11"/>
            </w:pPr>
            <w:r>
              <w:t>205.27</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8273</w:t>
            </w:r>
          </w:p>
        </w:tc>
        <w:tc>
          <w:tcPr>
            <w:tcW w:w="2835" w:type="dxa"/>
            <w:vAlign w:val="center"/>
          </w:tcPr>
          <w:p>
            <w:pPr>
              <w:pStyle w:val="11"/>
            </w:pPr>
            <w:r>
              <w:t>1065.01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十四、晋州市职业技术教育中心收支预算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360014晋州市职业技术教育中心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4431.04</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4431.04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4431.04</w:t>
            </w:r>
          </w:p>
        </w:tc>
        <w:tc>
          <w:tcPr>
            <w:tcW w:w="4535" w:type="dxa"/>
            <w:vAlign w:val="center"/>
          </w:tcPr>
          <w:p>
            <w:pPr>
              <w:pStyle w:val="14"/>
            </w:pPr>
            <w:r>
              <w:t>本年支出合计</w:t>
            </w:r>
          </w:p>
        </w:tc>
        <w:tc>
          <w:tcPr>
            <w:tcW w:w="2126" w:type="dxa"/>
            <w:vAlign w:val="center"/>
          </w:tcPr>
          <w:p>
            <w:pPr>
              <w:pStyle w:val="15"/>
            </w:pPr>
            <w:r>
              <w:t>4431.04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4431.04</w:t>
            </w:r>
          </w:p>
        </w:tc>
        <w:tc>
          <w:tcPr>
            <w:tcW w:w="4535" w:type="dxa"/>
            <w:vAlign w:val="center"/>
          </w:tcPr>
          <w:p>
            <w:pPr>
              <w:pStyle w:val="14"/>
            </w:pPr>
            <w:r>
              <w:t>支出总计</w:t>
            </w:r>
          </w:p>
        </w:tc>
        <w:tc>
          <w:tcPr>
            <w:tcW w:w="2126" w:type="dxa"/>
            <w:vAlign w:val="center"/>
          </w:tcPr>
          <w:p>
            <w:pPr>
              <w:pStyle w:val="15"/>
            </w:pPr>
            <w:r>
              <w:t>4431.04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360014晋州市职业技术教育中心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4431.04</w:t>
            </w:r>
          </w:p>
        </w:tc>
        <w:tc>
          <w:tcPr>
            <w:tcW w:w="1134" w:type="dxa"/>
            <w:vAlign w:val="center"/>
          </w:tcPr>
          <w:p>
            <w:pPr>
              <w:pStyle w:val="15"/>
            </w:pPr>
            <w:r>
              <w:t>4431.04</w:t>
            </w:r>
          </w:p>
        </w:tc>
        <w:tc>
          <w:tcPr>
            <w:tcW w:w="1134" w:type="dxa"/>
            <w:vAlign w:val="center"/>
          </w:tcPr>
          <w:p>
            <w:pPr>
              <w:pStyle w:val="15"/>
            </w:pPr>
            <w:r>
              <w:t>4431.04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4431.04</w:t>
            </w:r>
          </w:p>
        </w:tc>
        <w:tc>
          <w:tcPr>
            <w:tcW w:w="1134" w:type="dxa"/>
            <w:vAlign w:val="center"/>
          </w:tcPr>
          <w:p>
            <w:pPr>
              <w:pStyle w:val="11"/>
            </w:pPr>
            <w:r>
              <w:t>4431.04</w:t>
            </w:r>
          </w:p>
        </w:tc>
        <w:tc>
          <w:tcPr>
            <w:tcW w:w="1134" w:type="dxa"/>
            <w:vAlign w:val="center"/>
          </w:tcPr>
          <w:p>
            <w:pPr>
              <w:pStyle w:val="11"/>
            </w:pPr>
            <w:r>
              <w:t>4431.04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4431.04</w:t>
            </w:r>
          </w:p>
        </w:tc>
        <w:tc>
          <w:tcPr>
            <w:tcW w:w="1134" w:type="dxa"/>
            <w:vAlign w:val="center"/>
          </w:tcPr>
          <w:p>
            <w:pPr>
              <w:pStyle w:val="11"/>
            </w:pPr>
            <w:r>
              <w:t>4431.04</w:t>
            </w:r>
          </w:p>
        </w:tc>
        <w:tc>
          <w:tcPr>
            <w:tcW w:w="1134" w:type="dxa"/>
            <w:vAlign w:val="center"/>
          </w:tcPr>
          <w:p>
            <w:pPr>
              <w:pStyle w:val="11"/>
            </w:pPr>
            <w:r>
              <w:t>4431.04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4431.04</w:t>
            </w:r>
          </w:p>
        </w:tc>
        <w:tc>
          <w:tcPr>
            <w:tcW w:w="1134" w:type="dxa"/>
            <w:vAlign w:val="center"/>
          </w:tcPr>
          <w:p>
            <w:pPr>
              <w:pStyle w:val="11"/>
            </w:pPr>
            <w:r>
              <w:t>4431.04</w:t>
            </w:r>
          </w:p>
        </w:tc>
        <w:tc>
          <w:tcPr>
            <w:tcW w:w="1134" w:type="dxa"/>
            <w:vAlign w:val="center"/>
          </w:tcPr>
          <w:p>
            <w:pPr>
              <w:pStyle w:val="11"/>
            </w:pPr>
            <w:r>
              <w:t>4431.04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360014晋州市职业技术教育中心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4431.04</w:t>
            </w:r>
          </w:p>
        </w:tc>
        <w:tc>
          <w:tcPr>
            <w:tcW w:w="1361" w:type="dxa"/>
            <w:vAlign w:val="center"/>
          </w:tcPr>
          <w:p>
            <w:pPr>
              <w:pStyle w:val="15"/>
            </w:pPr>
            <w:r>
              <w:t>3418.05</w:t>
            </w:r>
          </w:p>
        </w:tc>
        <w:tc>
          <w:tcPr>
            <w:tcW w:w="1361" w:type="dxa"/>
            <w:vAlign w:val="center"/>
          </w:tcPr>
          <w:p>
            <w:pPr>
              <w:pStyle w:val="15"/>
            </w:pPr>
            <w:r>
              <w:t>1012.99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4431.04</w:t>
            </w:r>
          </w:p>
        </w:tc>
        <w:tc>
          <w:tcPr>
            <w:tcW w:w="1361" w:type="dxa"/>
            <w:vAlign w:val="center"/>
          </w:tcPr>
          <w:p>
            <w:pPr>
              <w:pStyle w:val="11"/>
            </w:pPr>
            <w:r>
              <w:t>3418.05</w:t>
            </w:r>
          </w:p>
        </w:tc>
        <w:tc>
          <w:tcPr>
            <w:tcW w:w="1361" w:type="dxa"/>
            <w:vAlign w:val="center"/>
          </w:tcPr>
          <w:p>
            <w:pPr>
              <w:pStyle w:val="11"/>
            </w:pPr>
            <w:r>
              <w:t>1012.99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4431.04</w:t>
            </w:r>
          </w:p>
        </w:tc>
        <w:tc>
          <w:tcPr>
            <w:tcW w:w="1361" w:type="dxa"/>
            <w:vAlign w:val="center"/>
          </w:tcPr>
          <w:p>
            <w:pPr>
              <w:pStyle w:val="11"/>
            </w:pPr>
            <w:r>
              <w:t>3418.05</w:t>
            </w:r>
          </w:p>
        </w:tc>
        <w:tc>
          <w:tcPr>
            <w:tcW w:w="1361" w:type="dxa"/>
            <w:vAlign w:val="center"/>
          </w:tcPr>
          <w:p>
            <w:pPr>
              <w:pStyle w:val="11"/>
            </w:pPr>
            <w:r>
              <w:t>1012.99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4431.04</w:t>
            </w:r>
          </w:p>
        </w:tc>
        <w:tc>
          <w:tcPr>
            <w:tcW w:w="1361" w:type="dxa"/>
            <w:vAlign w:val="center"/>
          </w:tcPr>
          <w:p>
            <w:pPr>
              <w:pStyle w:val="11"/>
            </w:pPr>
            <w:r>
              <w:t>3418.05</w:t>
            </w:r>
          </w:p>
        </w:tc>
        <w:tc>
          <w:tcPr>
            <w:tcW w:w="1361" w:type="dxa"/>
            <w:vAlign w:val="center"/>
          </w:tcPr>
          <w:p>
            <w:pPr>
              <w:pStyle w:val="11"/>
            </w:pPr>
            <w:r>
              <w:t>1012.99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360014晋州市职业技术教育中心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4431.04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4431.04</w:t>
            </w:r>
          </w:p>
        </w:tc>
        <w:tc>
          <w:tcPr>
            <w:tcW w:w="1474" w:type="dxa"/>
            <w:vAlign w:val="center"/>
          </w:tcPr>
          <w:p>
            <w:pPr>
              <w:pStyle w:val="11"/>
            </w:pPr>
            <w:r>
              <w:t>4431.04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4431.04</w:t>
            </w:r>
          </w:p>
        </w:tc>
        <w:tc>
          <w:tcPr>
            <w:tcW w:w="3402" w:type="dxa"/>
            <w:vAlign w:val="center"/>
          </w:tcPr>
          <w:p>
            <w:pPr>
              <w:pStyle w:val="14"/>
            </w:pPr>
            <w:r>
              <w:t>本年支出合计</w:t>
            </w:r>
          </w:p>
        </w:tc>
        <w:tc>
          <w:tcPr>
            <w:tcW w:w="1474" w:type="dxa"/>
            <w:vAlign w:val="center"/>
          </w:tcPr>
          <w:p>
            <w:pPr>
              <w:pStyle w:val="15"/>
            </w:pPr>
            <w:r>
              <w:t>4431.04</w:t>
            </w:r>
          </w:p>
        </w:tc>
        <w:tc>
          <w:tcPr>
            <w:tcW w:w="1474" w:type="dxa"/>
            <w:vAlign w:val="center"/>
          </w:tcPr>
          <w:p>
            <w:pPr>
              <w:pStyle w:val="15"/>
            </w:pPr>
            <w:r>
              <w:t>4431.04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4431.04</w:t>
            </w:r>
          </w:p>
        </w:tc>
        <w:tc>
          <w:tcPr>
            <w:tcW w:w="3402" w:type="dxa"/>
            <w:vAlign w:val="center"/>
          </w:tcPr>
          <w:p>
            <w:pPr>
              <w:pStyle w:val="14"/>
            </w:pPr>
            <w:r>
              <w:t>支出总计</w:t>
            </w:r>
          </w:p>
        </w:tc>
        <w:tc>
          <w:tcPr>
            <w:tcW w:w="1474" w:type="dxa"/>
            <w:vAlign w:val="center"/>
          </w:tcPr>
          <w:p>
            <w:pPr>
              <w:pStyle w:val="15"/>
            </w:pPr>
            <w:r>
              <w:t>4431.04</w:t>
            </w:r>
          </w:p>
        </w:tc>
        <w:tc>
          <w:tcPr>
            <w:tcW w:w="1474" w:type="dxa"/>
            <w:vAlign w:val="center"/>
          </w:tcPr>
          <w:p>
            <w:pPr>
              <w:pStyle w:val="15"/>
            </w:pPr>
            <w:r>
              <w:t>4431.04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360014晋州市职业技术教育中心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4431.04</w:t>
            </w:r>
          </w:p>
        </w:tc>
        <w:tc>
          <w:tcPr>
            <w:tcW w:w="2551" w:type="dxa"/>
            <w:vAlign w:val="center"/>
          </w:tcPr>
          <w:p>
            <w:pPr>
              <w:pStyle w:val="15"/>
            </w:pPr>
            <w:r>
              <w:t>3418.05</w:t>
            </w:r>
          </w:p>
        </w:tc>
        <w:tc>
          <w:tcPr>
            <w:tcW w:w="2551" w:type="dxa"/>
            <w:vAlign w:val="center"/>
          </w:tcPr>
          <w:p>
            <w:pPr>
              <w:pStyle w:val="15"/>
            </w:pPr>
            <w:r>
              <w:t>1012.99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4431.04</w:t>
            </w:r>
          </w:p>
        </w:tc>
        <w:tc>
          <w:tcPr>
            <w:tcW w:w="2551" w:type="dxa"/>
            <w:vAlign w:val="center"/>
          </w:tcPr>
          <w:p>
            <w:pPr>
              <w:pStyle w:val="11"/>
            </w:pPr>
            <w:r>
              <w:t>3418.05</w:t>
            </w:r>
          </w:p>
        </w:tc>
        <w:tc>
          <w:tcPr>
            <w:tcW w:w="2551" w:type="dxa"/>
            <w:vAlign w:val="center"/>
          </w:tcPr>
          <w:p>
            <w:pPr>
              <w:pStyle w:val="11"/>
            </w:pPr>
            <w:r>
              <w:t>1012.99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4431.04</w:t>
            </w:r>
          </w:p>
        </w:tc>
        <w:tc>
          <w:tcPr>
            <w:tcW w:w="2551" w:type="dxa"/>
            <w:vAlign w:val="center"/>
          </w:tcPr>
          <w:p>
            <w:pPr>
              <w:pStyle w:val="11"/>
            </w:pPr>
            <w:r>
              <w:t>3418.05</w:t>
            </w:r>
          </w:p>
        </w:tc>
        <w:tc>
          <w:tcPr>
            <w:tcW w:w="2551" w:type="dxa"/>
            <w:vAlign w:val="center"/>
          </w:tcPr>
          <w:p>
            <w:pPr>
              <w:pStyle w:val="11"/>
            </w:pPr>
            <w:r>
              <w:t>1012.99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4431.04</w:t>
            </w:r>
          </w:p>
        </w:tc>
        <w:tc>
          <w:tcPr>
            <w:tcW w:w="2551" w:type="dxa"/>
            <w:vAlign w:val="center"/>
          </w:tcPr>
          <w:p>
            <w:pPr>
              <w:pStyle w:val="11"/>
            </w:pPr>
            <w:r>
              <w:t>3418.05</w:t>
            </w:r>
          </w:p>
        </w:tc>
        <w:tc>
          <w:tcPr>
            <w:tcW w:w="2551" w:type="dxa"/>
            <w:vAlign w:val="center"/>
          </w:tcPr>
          <w:p>
            <w:pPr>
              <w:pStyle w:val="11"/>
            </w:pPr>
            <w:r>
              <w:t>1012.99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360014晋州市职业技术教育中心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3418.05</w:t>
            </w:r>
          </w:p>
        </w:tc>
        <w:tc>
          <w:tcPr>
            <w:tcW w:w="2551" w:type="dxa"/>
            <w:vAlign w:val="center"/>
          </w:tcPr>
          <w:p>
            <w:pPr>
              <w:pStyle w:val="15"/>
            </w:pPr>
            <w:r>
              <w:t>3418.05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3236.01</w:t>
            </w:r>
          </w:p>
        </w:tc>
        <w:tc>
          <w:tcPr>
            <w:tcW w:w="2551" w:type="dxa"/>
            <w:vAlign w:val="center"/>
          </w:tcPr>
          <w:p>
            <w:pPr>
              <w:pStyle w:val="11"/>
            </w:pPr>
            <w:r>
              <w:t>3236.01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1356.69</w:t>
            </w:r>
          </w:p>
        </w:tc>
        <w:tc>
          <w:tcPr>
            <w:tcW w:w="2551" w:type="dxa"/>
            <w:vAlign w:val="center"/>
          </w:tcPr>
          <w:p>
            <w:pPr>
              <w:pStyle w:val="11"/>
            </w:pPr>
            <w:r>
              <w:t>1356.69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164.48</w:t>
            </w:r>
          </w:p>
        </w:tc>
        <w:tc>
          <w:tcPr>
            <w:tcW w:w="2551" w:type="dxa"/>
            <w:vAlign w:val="center"/>
          </w:tcPr>
          <w:p>
            <w:pPr>
              <w:pStyle w:val="11"/>
            </w:pPr>
            <w:r>
              <w:t>164.48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883.09</w:t>
            </w:r>
          </w:p>
        </w:tc>
        <w:tc>
          <w:tcPr>
            <w:tcW w:w="2551" w:type="dxa"/>
            <w:vAlign w:val="center"/>
          </w:tcPr>
          <w:p>
            <w:pPr>
              <w:pStyle w:val="11"/>
            </w:pPr>
            <w:r>
              <w:t>883.09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339.82</w:t>
            </w:r>
          </w:p>
        </w:tc>
        <w:tc>
          <w:tcPr>
            <w:tcW w:w="2551" w:type="dxa"/>
            <w:vAlign w:val="center"/>
          </w:tcPr>
          <w:p>
            <w:pPr>
              <w:pStyle w:val="11"/>
            </w:pPr>
            <w:r>
              <w:t>339.82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130.89</w:t>
            </w:r>
          </w:p>
        </w:tc>
        <w:tc>
          <w:tcPr>
            <w:tcW w:w="2551" w:type="dxa"/>
            <w:vAlign w:val="center"/>
          </w:tcPr>
          <w:p>
            <w:pPr>
              <w:pStyle w:val="11"/>
            </w:pPr>
            <w:r>
              <w:t>130.89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66.47</w:t>
            </w:r>
          </w:p>
        </w:tc>
        <w:tc>
          <w:tcPr>
            <w:tcW w:w="2551" w:type="dxa"/>
            <w:vAlign w:val="center"/>
          </w:tcPr>
          <w:p>
            <w:pPr>
              <w:pStyle w:val="11"/>
            </w:pPr>
            <w:r>
              <w:t>66.47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25.72</w:t>
            </w:r>
          </w:p>
        </w:tc>
        <w:tc>
          <w:tcPr>
            <w:tcW w:w="2551" w:type="dxa"/>
            <w:vAlign w:val="center"/>
          </w:tcPr>
          <w:p>
            <w:pPr>
              <w:pStyle w:val="11"/>
            </w:pPr>
            <w:r>
              <w:t>25.72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268.85</w:t>
            </w:r>
          </w:p>
        </w:tc>
        <w:tc>
          <w:tcPr>
            <w:tcW w:w="2551" w:type="dxa"/>
            <w:vAlign w:val="center"/>
          </w:tcPr>
          <w:p>
            <w:pPr>
              <w:pStyle w:val="11"/>
            </w:pPr>
            <w:r>
              <w:t>268.85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182.04</w:t>
            </w:r>
          </w:p>
        </w:tc>
        <w:tc>
          <w:tcPr>
            <w:tcW w:w="2551" w:type="dxa"/>
            <w:vAlign w:val="center"/>
          </w:tcPr>
          <w:p>
            <w:pPr>
              <w:pStyle w:val="11"/>
            </w:pPr>
            <w:r>
              <w:t>182.04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175.70</w:t>
            </w:r>
          </w:p>
        </w:tc>
        <w:tc>
          <w:tcPr>
            <w:tcW w:w="2551" w:type="dxa"/>
            <w:vAlign w:val="center"/>
          </w:tcPr>
          <w:p>
            <w:pPr>
              <w:pStyle w:val="11"/>
            </w:pPr>
            <w:r>
              <w:t>175.70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6.34</w:t>
            </w:r>
          </w:p>
        </w:tc>
        <w:tc>
          <w:tcPr>
            <w:tcW w:w="2551" w:type="dxa"/>
            <w:vAlign w:val="center"/>
          </w:tcPr>
          <w:p>
            <w:pPr>
              <w:pStyle w:val="11"/>
            </w:pPr>
            <w:r>
              <w:t>6.34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360014晋州市职业技术教育中心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360014晋州市职业技术教育中心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360014晋州市职业技术教育中心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晋州市职业技术教育中心2026年单位预算信息公开情况说明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按照《中华人民共和国预算法》、《地方预决算公开操作规程》和《关于进一步推进预算公开工作的实施意见》规定，现将晋州市职业技术教育中心2026年单位预算公开如下：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6、切实加强学校教师队伍建设，提高学教师学历达标率；做好学校绩效工资改革相关工作。</w:t>
      </w:r>
    </w:p>
    <w:p>
      <w:pPr>
        <w:pStyle w:val="17"/>
      </w:pPr>
      <w:r>
        <w:t xml:space="preserve">7、完善和强化学校的管理功能，按要求组织开展骨干教师和学科带头人的评选工作。 </w:t>
      </w:r>
    </w:p>
    <w:p>
      <w:pPr>
        <w:pStyle w:val="17"/>
      </w:pPr>
      <w:r>
        <w:t>8、按要求完成各级师训任务，认真开展校本培训和校本教研，全面提高教师综合素质。</w:t>
      </w:r>
    </w:p>
    <w:p>
      <w:pPr>
        <w:pStyle w:val="17"/>
      </w:pPr>
      <w:r>
        <w:t>9、完善中小学校（园）教育管理机制，严格执行学生学籍管理规定，坚持依法治教，推行“防辍控流”目标责任制。</w:t>
      </w:r>
    </w:p>
    <w:p>
      <w:pPr>
        <w:pStyle w:val="17"/>
      </w:pPr>
      <w:r>
        <w:t>10、全面落实《学校教育教学管理考核办法》，加强教学质量管理，强化教研工作，完善教学质量评价机制，加强对教学、教研及课题研究的指导，全面提升教师教学业务能力和教学质量。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12、加强招生管理，严格规范招生秩序，全面完成各级各类招生工作任务。不断提高教育办学水平，努力完成职业学校招生任务。</w:t>
      </w:r>
    </w:p>
    <w:p>
      <w:pPr>
        <w:pStyle w:val="17"/>
      </w:pPr>
      <w:r>
        <w:t>13、负责孤、残学生的帮扶救助和各级各类扶贫助教相关工作，认真落实对职业教育学生发放助学金，做好生源地助学贷款工作。</w:t>
      </w:r>
    </w:p>
    <w:p>
      <w:pPr>
        <w:pStyle w:val="17"/>
      </w:pPr>
      <w:r>
        <w:t>14、对校长、会计人员进行预算编制培训、新会计制度的继续教育。</w:t>
      </w:r>
    </w:p>
    <w:p>
      <w:pPr>
        <w:pStyle w:val="17"/>
      </w:pPr>
      <w:r>
        <w:t>15、实行“收支两条线”管理，严格支出范围，提高资金使用效益。加强专项资金管理，实行报账制。</w:t>
      </w:r>
    </w:p>
    <w:p>
      <w:pPr>
        <w:pStyle w:val="17"/>
      </w:pPr>
      <w:r>
        <w:t>16、努力实现职业教育的快速发展，接受省督导评估验收。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晋州市职业技术教育中心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4431.04万元，其中：一般公共预算收入4431.04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职业技术教育中心年度单位预算中支出预算的总体情况。2026年支出预算4431.04万元，其中基本支出3418.05万元，包括人员经费3418.05万元和日常公用经费0.00万元；项目支出1012.99万元，主要为办公费、水电费、维修费、取暖费、专用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4431.04万元，较2025年预算减少225.07万元，其中：基本支出增加35.79万元，主要为人员增加及社会保障缴费测算基数调整增加。项目支出减少260.86万元，主要为享受免学费及助学金人数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1、冀财教[2025]116号提前下达2026年中央学生资助补助经费[中职免学费]绩效目标表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13018326P00000610014K</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351.00</w:t>
            </w:r>
          </w:p>
        </w:tc>
        <w:tc>
          <w:tcPr>
            <w:tcW w:w="2835" w:type="dxa"/>
            <w:vAlign w:val="center"/>
          </w:tcPr>
          <w:p>
            <w:pPr>
              <w:pStyle w:val="10"/>
            </w:pPr>
            <w:r>
              <w:t>其中：财政    资金</w:t>
            </w:r>
          </w:p>
        </w:tc>
        <w:tc>
          <w:tcPr>
            <w:tcW w:w="2551" w:type="dxa"/>
            <w:vAlign w:val="center"/>
          </w:tcPr>
          <w:p>
            <w:pPr>
              <w:pStyle w:val="12"/>
            </w:pPr>
            <w:r>
              <w:t>351.00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用于因免除中等职业学校学生学费所需资金缺口，补充学校日常办公经费。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1.改善中等职业学校办学条件，足额免除中等职业学校学生学费，促进职业教育快速发展。</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免学费补助覆盖率</w:t>
            </w:r>
          </w:p>
        </w:tc>
        <w:tc>
          <w:tcPr>
            <w:tcW w:w="5386" w:type="dxa"/>
            <w:vAlign w:val="center"/>
          </w:tcPr>
          <w:p>
            <w:pPr>
              <w:pStyle w:val="12"/>
            </w:pPr>
            <w:r>
              <w:t>已补助人数占应补助人群比率</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拨付足额率（%）</w:t>
            </w:r>
          </w:p>
        </w:tc>
        <w:tc>
          <w:tcPr>
            <w:tcW w:w="5386" w:type="dxa"/>
            <w:vAlign w:val="center"/>
          </w:tcPr>
          <w:p>
            <w:pPr>
              <w:pStyle w:val="12"/>
            </w:pPr>
            <w:r>
              <w:t>每年实际拨付免学费金额占应拨付免学费资金比率</w:t>
            </w:r>
          </w:p>
        </w:tc>
        <w:tc>
          <w:tcPr>
            <w:tcW w:w="2268" w:type="dxa"/>
            <w:vAlign w:val="center"/>
          </w:tcPr>
          <w:p>
            <w:pPr>
              <w:pStyle w:val="12"/>
            </w:pPr>
            <w:r>
              <w:t>≥95%</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拨付资金及时率</w:t>
            </w:r>
          </w:p>
        </w:tc>
        <w:tc>
          <w:tcPr>
            <w:tcW w:w="5386" w:type="dxa"/>
            <w:vAlign w:val="center"/>
          </w:tcPr>
          <w:p>
            <w:pPr>
              <w:pStyle w:val="12"/>
            </w:pPr>
            <w:r>
              <w:t>拨付资金及时率</w:t>
            </w:r>
          </w:p>
        </w:tc>
        <w:tc>
          <w:tcPr>
            <w:tcW w:w="2268" w:type="dxa"/>
            <w:vAlign w:val="center"/>
          </w:tcPr>
          <w:p>
            <w:pPr>
              <w:pStyle w:val="12"/>
            </w:pPr>
            <w:r>
              <w:t>≥95%</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每学年人均补助（元）</w:t>
            </w:r>
          </w:p>
        </w:tc>
        <w:tc>
          <w:tcPr>
            <w:tcW w:w="5386" w:type="dxa"/>
            <w:vAlign w:val="center"/>
          </w:tcPr>
          <w:p>
            <w:pPr>
              <w:pStyle w:val="12"/>
            </w:pPr>
            <w:r>
              <w:t>中等职业学校免学费每学年人均补助</w:t>
            </w:r>
          </w:p>
        </w:tc>
        <w:tc>
          <w:tcPr>
            <w:tcW w:w="2268" w:type="dxa"/>
            <w:vAlign w:val="center"/>
          </w:tcPr>
          <w:p>
            <w:pPr>
              <w:pStyle w:val="12"/>
            </w:pPr>
            <w:r>
              <w:t>2000元</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反应较好人数与受调查人数之比</w:t>
            </w:r>
          </w:p>
        </w:tc>
        <w:tc>
          <w:tcPr>
            <w:tcW w:w="2268" w:type="dxa"/>
            <w:vAlign w:val="center"/>
          </w:tcPr>
          <w:p>
            <w:pPr>
              <w:pStyle w:val="12"/>
            </w:pPr>
            <w:r>
              <w:t>≥95%</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家长对学校满意度</w:t>
            </w:r>
          </w:p>
        </w:tc>
        <w:tc>
          <w:tcPr>
            <w:tcW w:w="5386" w:type="dxa"/>
            <w:vAlign w:val="center"/>
          </w:tcPr>
          <w:p>
            <w:pPr>
              <w:pStyle w:val="12"/>
            </w:pPr>
            <w:r>
              <w:t>调查中对学校满意和较满意家长数占总调查家长数百分比</w:t>
            </w:r>
          </w:p>
        </w:tc>
        <w:tc>
          <w:tcPr>
            <w:tcW w:w="2268" w:type="dxa"/>
            <w:vAlign w:val="center"/>
          </w:tcPr>
          <w:p>
            <w:pPr>
              <w:pStyle w:val="12"/>
            </w:pPr>
            <w:r>
              <w:t>≥95%</w:t>
            </w:r>
          </w:p>
        </w:tc>
        <w:tc>
          <w:tcPr>
            <w:tcW w:w="1276" w:type="dxa"/>
            <w:vAlign w:val="center"/>
          </w:tcPr>
          <w:p>
            <w:pPr>
              <w:pStyle w:val="12"/>
            </w:pPr>
            <w:r>
              <w:t>冀财教【2025】116号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2、冀财教[2025]116号提前下达2026年中央学生资助补助经费[中职助学金]绩效目标表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13018326P000006100157</w:t>
            </w:r>
          </w:p>
        </w:tc>
        <w:tc>
          <w:tcPr>
            <w:tcW w:w="2835" w:type="dxa"/>
            <w:vAlign w:val="center"/>
          </w:tcPr>
          <w:p>
            <w:pPr>
              <w:pStyle w:val="10"/>
            </w:pPr>
            <w:r>
              <w:t>项目名称</w:t>
            </w:r>
          </w:p>
        </w:tc>
        <w:tc>
          <w:tcPr>
            <w:tcW w:w="6095" w:type="dxa"/>
            <w:gridSpan w:val="3"/>
            <w:vAlign w:val="center"/>
          </w:tcPr>
          <w:p>
            <w:pPr>
              <w:pStyle w:val="12"/>
            </w:pPr>
            <w:r>
              <w:t>冀财教[2025]116号提前下达2026年中央学生资助补助经费[中职助学金]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用于职业学校家庭经济困难学生资助。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1.保证资助经费及时足额发放，缓解贫困家庭教育负担</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享受中职助学金补助人数</w:t>
            </w:r>
          </w:p>
        </w:tc>
        <w:tc>
          <w:tcPr>
            <w:tcW w:w="2268" w:type="dxa"/>
            <w:vAlign w:val="center"/>
          </w:tcPr>
          <w:p>
            <w:pPr>
              <w:pStyle w:val="12"/>
            </w:pPr>
            <w:r>
              <w:t>435人</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实际发放的补助金额占计划发放金额比率</w:t>
            </w:r>
          </w:p>
        </w:tc>
        <w:tc>
          <w:tcPr>
            <w:tcW w:w="2268" w:type="dxa"/>
            <w:vAlign w:val="center"/>
          </w:tcPr>
          <w:p>
            <w:pPr>
              <w:pStyle w:val="12"/>
            </w:pPr>
            <w:r>
              <w:t>100%</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59万元</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反映较好人数与受调查总人数百分比</w:t>
            </w:r>
          </w:p>
        </w:tc>
        <w:tc>
          <w:tcPr>
            <w:tcW w:w="2268" w:type="dxa"/>
            <w:vAlign w:val="center"/>
          </w:tcPr>
          <w:p>
            <w:pPr>
              <w:pStyle w:val="12"/>
            </w:pPr>
            <w:r>
              <w:t>≥95%</w:t>
            </w:r>
          </w:p>
        </w:tc>
        <w:tc>
          <w:tcPr>
            <w:tcW w:w="1276" w:type="dxa"/>
            <w:vAlign w:val="center"/>
          </w:tcPr>
          <w:p>
            <w:pPr>
              <w:pStyle w:val="12"/>
            </w:pPr>
            <w:r>
              <w:t>冀财教[2025]116号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通过问卷调查，满意和比较满意受益比率</w:t>
            </w:r>
          </w:p>
        </w:tc>
        <w:tc>
          <w:tcPr>
            <w:tcW w:w="2268" w:type="dxa"/>
            <w:vAlign w:val="center"/>
          </w:tcPr>
          <w:p>
            <w:pPr>
              <w:pStyle w:val="12"/>
            </w:pPr>
            <w:r>
              <w:t>≥95%</w:t>
            </w:r>
          </w:p>
        </w:tc>
        <w:tc>
          <w:tcPr>
            <w:tcW w:w="1276" w:type="dxa"/>
            <w:vAlign w:val="center"/>
          </w:tcPr>
          <w:p>
            <w:pPr>
              <w:pStyle w:val="12"/>
            </w:pPr>
            <w:r>
              <w:t>冀财教[2025]116号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3、冀财教[2025]118号中央提前下达2026年现代职业教育质量提升计划资金绩效目标表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13018326P00010410002W</w:t>
            </w:r>
          </w:p>
        </w:tc>
        <w:tc>
          <w:tcPr>
            <w:tcW w:w="2835" w:type="dxa"/>
            <w:vAlign w:val="center"/>
          </w:tcPr>
          <w:p>
            <w:pPr>
              <w:pStyle w:val="10"/>
            </w:pPr>
            <w:r>
              <w:t>项目名称</w:t>
            </w:r>
          </w:p>
        </w:tc>
        <w:tc>
          <w:tcPr>
            <w:tcW w:w="6095" w:type="dxa"/>
            <w:gridSpan w:val="3"/>
            <w:vAlign w:val="center"/>
          </w:tcPr>
          <w:p>
            <w:pPr>
              <w:pStyle w:val="12"/>
            </w:pPr>
            <w:r>
              <w:t>冀财教[2025]118号中央提前下达2026年现代职业教育质量提升计划资金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用于校舍维修改造及教学设备购置。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1.提高中等职业教育水平，大力发展职业教育，生均职业教育经费保持逐年增长。</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总人数</w:t>
            </w:r>
          </w:p>
        </w:tc>
        <w:tc>
          <w:tcPr>
            <w:tcW w:w="5386" w:type="dxa"/>
            <w:vAlign w:val="center"/>
          </w:tcPr>
          <w:p>
            <w:pPr>
              <w:pStyle w:val="12"/>
            </w:pPr>
            <w:r>
              <w:t>接受职业教育总人数</w:t>
            </w:r>
          </w:p>
          <w:p>
            <w:pPr>
              <w:pStyle w:val="12"/>
            </w:pPr>
          </w:p>
        </w:tc>
        <w:tc>
          <w:tcPr>
            <w:tcW w:w="2268" w:type="dxa"/>
            <w:vAlign w:val="center"/>
          </w:tcPr>
          <w:p>
            <w:pPr>
              <w:pStyle w:val="12"/>
            </w:pPr>
            <w:r>
              <w:t>≥2900人</w:t>
            </w:r>
          </w:p>
        </w:tc>
        <w:tc>
          <w:tcPr>
            <w:tcW w:w="1276" w:type="dxa"/>
            <w:vAlign w:val="center"/>
          </w:tcPr>
          <w:p>
            <w:pPr>
              <w:pStyle w:val="12"/>
            </w:pPr>
            <w:r>
              <w:t>冀财教【2025】118号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教育经费支出增长率（%）</w:t>
            </w:r>
          </w:p>
        </w:tc>
        <w:tc>
          <w:tcPr>
            <w:tcW w:w="5386" w:type="dxa"/>
            <w:vAlign w:val="center"/>
          </w:tcPr>
          <w:p>
            <w:pPr>
              <w:pStyle w:val="12"/>
            </w:pPr>
            <w:r>
              <w:t>教育经费支出增长率（%）</w:t>
            </w:r>
          </w:p>
        </w:tc>
        <w:tc>
          <w:tcPr>
            <w:tcW w:w="2268" w:type="dxa"/>
            <w:vAlign w:val="center"/>
          </w:tcPr>
          <w:p>
            <w:pPr>
              <w:pStyle w:val="12"/>
            </w:pPr>
            <w:r>
              <w:t>≥3%</w:t>
            </w:r>
          </w:p>
        </w:tc>
        <w:tc>
          <w:tcPr>
            <w:tcW w:w="1276" w:type="dxa"/>
            <w:vAlign w:val="center"/>
          </w:tcPr>
          <w:p>
            <w:pPr>
              <w:pStyle w:val="12"/>
            </w:pPr>
            <w:r>
              <w:t>冀财教【2025】118号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≥95%</w:t>
            </w:r>
          </w:p>
        </w:tc>
        <w:tc>
          <w:tcPr>
            <w:tcW w:w="1276" w:type="dxa"/>
            <w:vAlign w:val="center"/>
          </w:tcPr>
          <w:p>
            <w:pPr>
              <w:pStyle w:val="12"/>
            </w:pPr>
            <w:r>
              <w:t>冀财教【2025】118号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w:t>
            </w:r>
          </w:p>
        </w:tc>
        <w:tc>
          <w:tcPr>
            <w:tcW w:w="5386" w:type="dxa"/>
            <w:vAlign w:val="center"/>
          </w:tcPr>
          <w:p>
            <w:pPr>
              <w:pStyle w:val="12"/>
            </w:pPr>
            <w:r>
              <w:t>财政资金投入情况</w:t>
            </w:r>
          </w:p>
        </w:tc>
        <w:tc>
          <w:tcPr>
            <w:tcW w:w="2268" w:type="dxa"/>
            <w:vAlign w:val="center"/>
          </w:tcPr>
          <w:p>
            <w:pPr>
              <w:pStyle w:val="12"/>
            </w:pPr>
            <w:r>
              <w:t>80万元</w:t>
            </w:r>
          </w:p>
        </w:tc>
        <w:tc>
          <w:tcPr>
            <w:tcW w:w="1276" w:type="dxa"/>
            <w:vAlign w:val="center"/>
          </w:tcPr>
          <w:p>
            <w:pPr>
              <w:pStyle w:val="12"/>
            </w:pPr>
            <w:r>
              <w:t>冀财教【2025】118号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调查中满意和较满意人数占调查总人数比率</w:t>
            </w:r>
          </w:p>
          <w:p>
            <w:pPr>
              <w:pStyle w:val="12"/>
            </w:pPr>
          </w:p>
        </w:tc>
        <w:tc>
          <w:tcPr>
            <w:tcW w:w="2268" w:type="dxa"/>
            <w:vAlign w:val="center"/>
          </w:tcPr>
          <w:p>
            <w:pPr>
              <w:pStyle w:val="12"/>
            </w:pPr>
            <w:r>
              <w:t>≥95%</w:t>
            </w:r>
          </w:p>
        </w:tc>
        <w:tc>
          <w:tcPr>
            <w:tcW w:w="1276" w:type="dxa"/>
            <w:vAlign w:val="center"/>
          </w:tcPr>
          <w:p>
            <w:pPr>
              <w:pStyle w:val="12"/>
            </w:pPr>
            <w:r>
              <w:t>冀财教【2025】118号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调查中对学校满意和较满意的家长数占调查家长数的比率（%）</w:t>
            </w:r>
          </w:p>
        </w:tc>
        <w:tc>
          <w:tcPr>
            <w:tcW w:w="2268" w:type="dxa"/>
            <w:vAlign w:val="center"/>
          </w:tcPr>
          <w:p>
            <w:pPr>
              <w:pStyle w:val="12"/>
            </w:pPr>
            <w:r>
              <w:t>≥95%</w:t>
            </w:r>
          </w:p>
        </w:tc>
        <w:tc>
          <w:tcPr>
            <w:tcW w:w="1276" w:type="dxa"/>
            <w:vAlign w:val="center"/>
          </w:tcPr>
          <w:p>
            <w:pPr>
              <w:pStyle w:val="12"/>
            </w:pPr>
            <w:r>
              <w:t>冀财教【2025】118号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4、冀财教[2025]142号提前下达2026年省级现代职业教育发展专项资金[中职建档立卡免学费]绩效目标表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13018326P00000610016T</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冀财教[2025]142号提前下达2026年省级现代职业教育发展专项资金[中职建档立卡免学费]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0.29</w:t>
            </w:r>
          </w:p>
        </w:tc>
        <w:tc>
          <w:tcPr>
            <w:tcW w:w="2835" w:type="dxa"/>
            <w:vAlign w:val="center"/>
          </w:tcPr>
          <w:p>
            <w:pPr>
              <w:pStyle w:val="10"/>
            </w:pPr>
            <w:r>
              <w:t>其中：财政    资金</w:t>
            </w:r>
          </w:p>
        </w:tc>
        <w:tc>
          <w:tcPr>
            <w:tcW w:w="2551" w:type="dxa"/>
            <w:vAlign w:val="center"/>
          </w:tcPr>
          <w:p>
            <w:pPr>
              <w:pStyle w:val="12"/>
            </w:pPr>
            <w:r>
              <w:t>0.29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用于因免除建档立卡贫困生学杂费所需资金缺口，补充学校日常办公经费。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1.足额免除中等职业学校建档立卡贫困生学杂费，缓解贫困家庭教育负担</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享受建档立卡免杂费人数</w:t>
            </w:r>
          </w:p>
        </w:tc>
        <w:tc>
          <w:tcPr>
            <w:tcW w:w="2268" w:type="dxa"/>
            <w:vAlign w:val="center"/>
          </w:tcPr>
          <w:p>
            <w:pPr>
              <w:pStyle w:val="12"/>
            </w:pPr>
            <w:r>
              <w:t>11人</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拨付足额率（%）</w:t>
            </w:r>
          </w:p>
        </w:tc>
        <w:tc>
          <w:tcPr>
            <w:tcW w:w="5386" w:type="dxa"/>
            <w:vAlign w:val="center"/>
          </w:tcPr>
          <w:p>
            <w:pPr>
              <w:pStyle w:val="12"/>
            </w:pPr>
            <w:r>
              <w:t>每年实际拨付金额占应拨付资金比率</w:t>
            </w:r>
          </w:p>
        </w:tc>
        <w:tc>
          <w:tcPr>
            <w:tcW w:w="2268" w:type="dxa"/>
            <w:vAlign w:val="center"/>
          </w:tcPr>
          <w:p>
            <w:pPr>
              <w:pStyle w:val="12"/>
            </w:pPr>
            <w:r>
              <w:t>100%</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中职建档立卡免学费预算金额</w:t>
            </w:r>
          </w:p>
        </w:tc>
        <w:tc>
          <w:tcPr>
            <w:tcW w:w="2268" w:type="dxa"/>
            <w:vAlign w:val="center"/>
          </w:tcPr>
          <w:p>
            <w:pPr>
              <w:pStyle w:val="12"/>
            </w:pPr>
            <w:r>
              <w:t>0.29万元</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≥95%</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通过问卷调查，满意和比较满意受益比率</w:t>
            </w:r>
          </w:p>
        </w:tc>
        <w:tc>
          <w:tcPr>
            <w:tcW w:w="2268" w:type="dxa"/>
            <w:vAlign w:val="center"/>
          </w:tcPr>
          <w:p>
            <w:pPr>
              <w:pStyle w:val="12"/>
            </w:pPr>
            <w:r>
              <w:t>≥95%</w:t>
            </w:r>
          </w:p>
        </w:tc>
        <w:tc>
          <w:tcPr>
            <w:tcW w:w="1276" w:type="dxa"/>
            <w:vAlign w:val="center"/>
          </w:tcPr>
          <w:p>
            <w:pPr>
              <w:pStyle w:val="12"/>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5、冀财教[2025]142号提前下达2026年省级现代职业教育发展专项资金[中职免学费]绩效目标表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13018326P00000610017E</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用于因免除中等职业学校学生学费所需资金缺口，补充学校日常公用经费。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1.改善中等职业学校办学条件，足额免除中等职业学校学生学费，促进职业教育快速发展。</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免学费补助覆盖率</w:t>
            </w:r>
          </w:p>
        </w:tc>
        <w:tc>
          <w:tcPr>
            <w:tcW w:w="5386" w:type="dxa"/>
            <w:vAlign w:val="center"/>
          </w:tcPr>
          <w:p>
            <w:pPr>
              <w:pStyle w:val="12"/>
            </w:pPr>
            <w:r>
              <w:t>已补助人数占应补助人群比率</w:t>
            </w:r>
          </w:p>
        </w:tc>
        <w:tc>
          <w:tcPr>
            <w:tcW w:w="2268" w:type="dxa"/>
            <w:vAlign w:val="center"/>
          </w:tcPr>
          <w:p>
            <w:pPr>
              <w:pStyle w:val="12"/>
            </w:pPr>
            <w:r>
              <w:t>100%</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拨付足额率（%）</w:t>
            </w:r>
          </w:p>
        </w:tc>
        <w:tc>
          <w:tcPr>
            <w:tcW w:w="5386" w:type="dxa"/>
            <w:vAlign w:val="center"/>
          </w:tcPr>
          <w:p>
            <w:pPr>
              <w:pStyle w:val="12"/>
            </w:pPr>
            <w:r>
              <w:t>每年实际拨付免学费金额占应拨付免学费资金比率</w:t>
            </w:r>
          </w:p>
        </w:tc>
        <w:tc>
          <w:tcPr>
            <w:tcW w:w="2268" w:type="dxa"/>
            <w:vAlign w:val="center"/>
          </w:tcPr>
          <w:p>
            <w:pPr>
              <w:pStyle w:val="12"/>
            </w:pPr>
            <w:r>
              <w:t>≥95%</w:t>
            </w:r>
          </w:p>
        </w:tc>
        <w:tc>
          <w:tcPr>
            <w:tcW w:w="1276" w:type="dxa"/>
            <w:vAlign w:val="center"/>
          </w:tcPr>
          <w:p>
            <w:pPr>
              <w:pStyle w:val="12"/>
            </w:pPr>
            <w:r>
              <w:t>冀财教【2025】142号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拨付资金及时率</w:t>
            </w:r>
          </w:p>
        </w:tc>
        <w:tc>
          <w:tcPr>
            <w:tcW w:w="5386" w:type="dxa"/>
            <w:vAlign w:val="center"/>
          </w:tcPr>
          <w:p>
            <w:pPr>
              <w:pStyle w:val="12"/>
            </w:pPr>
            <w:r>
              <w:t>拨付资金及时率</w:t>
            </w:r>
          </w:p>
        </w:tc>
        <w:tc>
          <w:tcPr>
            <w:tcW w:w="2268" w:type="dxa"/>
            <w:vAlign w:val="center"/>
          </w:tcPr>
          <w:p>
            <w:pPr>
              <w:pStyle w:val="12"/>
            </w:pPr>
            <w:r>
              <w:t>≥95%</w:t>
            </w:r>
          </w:p>
        </w:tc>
        <w:tc>
          <w:tcPr>
            <w:tcW w:w="1276" w:type="dxa"/>
            <w:vAlign w:val="center"/>
          </w:tcPr>
          <w:p>
            <w:pPr>
              <w:pStyle w:val="12"/>
            </w:pPr>
            <w:r>
              <w:t>冀财教【2025】142号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每学年人均补助（元）</w:t>
            </w:r>
          </w:p>
        </w:tc>
        <w:tc>
          <w:tcPr>
            <w:tcW w:w="5386" w:type="dxa"/>
            <w:vAlign w:val="center"/>
          </w:tcPr>
          <w:p>
            <w:pPr>
              <w:pStyle w:val="12"/>
            </w:pPr>
            <w:r>
              <w:t>中等职业学校免学费每学年人均补助</w:t>
            </w:r>
          </w:p>
        </w:tc>
        <w:tc>
          <w:tcPr>
            <w:tcW w:w="2268" w:type="dxa"/>
            <w:vAlign w:val="center"/>
          </w:tcPr>
          <w:p>
            <w:pPr>
              <w:pStyle w:val="12"/>
            </w:pPr>
            <w:r>
              <w:t>2000元</w:t>
            </w:r>
          </w:p>
        </w:tc>
        <w:tc>
          <w:tcPr>
            <w:tcW w:w="1276" w:type="dxa"/>
            <w:vAlign w:val="center"/>
          </w:tcPr>
          <w:p>
            <w:pPr>
              <w:pStyle w:val="12"/>
            </w:pPr>
            <w:r>
              <w:t>冀财教【2025】142号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反应较好人数与受调查人数之比</w:t>
            </w:r>
          </w:p>
        </w:tc>
        <w:tc>
          <w:tcPr>
            <w:tcW w:w="2268" w:type="dxa"/>
            <w:vAlign w:val="center"/>
          </w:tcPr>
          <w:p>
            <w:pPr>
              <w:pStyle w:val="12"/>
            </w:pPr>
            <w:r>
              <w:t>≥95%</w:t>
            </w:r>
          </w:p>
        </w:tc>
        <w:tc>
          <w:tcPr>
            <w:tcW w:w="1276" w:type="dxa"/>
            <w:vAlign w:val="center"/>
          </w:tcPr>
          <w:p>
            <w:pPr>
              <w:pStyle w:val="12"/>
            </w:pPr>
            <w:r>
              <w:t>冀财教【2025】142号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家长对学校满意度</w:t>
            </w:r>
          </w:p>
        </w:tc>
        <w:tc>
          <w:tcPr>
            <w:tcW w:w="5386" w:type="dxa"/>
            <w:vAlign w:val="center"/>
          </w:tcPr>
          <w:p>
            <w:pPr>
              <w:pStyle w:val="12"/>
            </w:pPr>
            <w:r>
              <w:t>调查中对学校满意和较满意家长数占总调查家长数百分比</w:t>
            </w:r>
          </w:p>
        </w:tc>
        <w:tc>
          <w:tcPr>
            <w:tcW w:w="2268" w:type="dxa"/>
            <w:vAlign w:val="center"/>
          </w:tcPr>
          <w:p>
            <w:pPr>
              <w:pStyle w:val="12"/>
            </w:pPr>
            <w:r>
              <w:t>≥95%</w:t>
            </w:r>
          </w:p>
        </w:tc>
        <w:tc>
          <w:tcPr>
            <w:tcW w:w="1276" w:type="dxa"/>
            <w:vAlign w:val="center"/>
          </w:tcPr>
          <w:p>
            <w:pPr>
              <w:pStyle w:val="12"/>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6、冀财教[2025]142号提前下达2026年省级现代职业教育发展专项资金[中职生均公用]绩效目标表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13018326P00010110003F</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冀财教[2025]142号提前下达2026年省级现代职业教育发展专项资金[中职生均公用]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89.00</w:t>
            </w:r>
          </w:p>
        </w:tc>
        <w:tc>
          <w:tcPr>
            <w:tcW w:w="2835" w:type="dxa"/>
            <w:vAlign w:val="center"/>
          </w:tcPr>
          <w:p>
            <w:pPr>
              <w:pStyle w:val="10"/>
            </w:pPr>
            <w:r>
              <w:t>其中：财政    资金</w:t>
            </w:r>
          </w:p>
        </w:tc>
        <w:tc>
          <w:tcPr>
            <w:tcW w:w="2551" w:type="dxa"/>
            <w:vAlign w:val="center"/>
          </w:tcPr>
          <w:p>
            <w:pPr>
              <w:pStyle w:val="12"/>
            </w:pPr>
            <w:r>
              <w:t>89.00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用于学校日常公用支出，保障学校正常运转，改善学校办学条件。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1.改善中等职业学校办学条件，落实中等职业学校资助政策。</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≥3%</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89万元</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保障学生入学率</w:t>
            </w:r>
          </w:p>
        </w:tc>
        <w:tc>
          <w:tcPr>
            <w:tcW w:w="5386" w:type="dxa"/>
            <w:vAlign w:val="center"/>
          </w:tcPr>
          <w:p>
            <w:pPr>
              <w:pStyle w:val="12"/>
            </w:pPr>
            <w:r>
              <w:t>保障学生入学率</w:t>
            </w:r>
          </w:p>
        </w:tc>
        <w:tc>
          <w:tcPr>
            <w:tcW w:w="2268" w:type="dxa"/>
            <w:vAlign w:val="center"/>
          </w:tcPr>
          <w:p>
            <w:pPr>
              <w:pStyle w:val="12"/>
            </w:pPr>
            <w:r>
              <w:t>≥95%</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问卷调查满意人数占总调查人数比率</w:t>
            </w:r>
          </w:p>
        </w:tc>
        <w:tc>
          <w:tcPr>
            <w:tcW w:w="2268" w:type="dxa"/>
            <w:vAlign w:val="center"/>
          </w:tcPr>
          <w:p>
            <w:pPr>
              <w:pStyle w:val="12"/>
            </w:pPr>
            <w:r>
              <w:t>≥95%</w:t>
            </w:r>
          </w:p>
        </w:tc>
        <w:tc>
          <w:tcPr>
            <w:tcW w:w="1276" w:type="dxa"/>
            <w:vAlign w:val="center"/>
          </w:tcPr>
          <w:p>
            <w:pPr>
              <w:pStyle w:val="12"/>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7、冀财教[2025]142号提前下达2026年省级现代职业教育发展专项资金[中职助学金]绩效目标表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13018326P000006100182</w:t>
            </w:r>
          </w:p>
        </w:tc>
        <w:tc>
          <w:tcPr>
            <w:tcW w:w="2835" w:type="dxa"/>
            <w:vAlign w:val="center"/>
          </w:tcPr>
          <w:p>
            <w:pPr>
              <w:pStyle w:val="10"/>
            </w:pPr>
            <w:r>
              <w:t>项目名称</w:t>
            </w:r>
          </w:p>
        </w:tc>
        <w:tc>
          <w:tcPr>
            <w:tcW w:w="6095" w:type="dxa"/>
            <w:gridSpan w:val="3"/>
            <w:vAlign w:val="center"/>
          </w:tcPr>
          <w:p>
            <w:pPr>
              <w:pStyle w:val="12"/>
            </w:pPr>
            <w:r>
              <w:t>冀财教[2025]142号提前下达2026年省级现代职业教育发展专项资金[中职助学金]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用于职业学校家庭经济困难学生资助。</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1.保证资助经费及时足额发放，缓解贫困家庭教育负担</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享受中职助学金补助人数</w:t>
            </w:r>
          </w:p>
        </w:tc>
        <w:tc>
          <w:tcPr>
            <w:tcW w:w="2268" w:type="dxa"/>
            <w:vAlign w:val="center"/>
          </w:tcPr>
          <w:p>
            <w:pPr>
              <w:pStyle w:val="12"/>
            </w:pPr>
            <w:r>
              <w:t>435人</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实际发放的补助金额占计划发放金额比率</w:t>
            </w:r>
          </w:p>
        </w:tc>
        <w:tc>
          <w:tcPr>
            <w:tcW w:w="2268" w:type="dxa"/>
            <w:vAlign w:val="center"/>
          </w:tcPr>
          <w:p>
            <w:pPr>
              <w:pStyle w:val="12"/>
            </w:pPr>
            <w:r>
              <w:t>100%</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19万元</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反映较好人数与受调查总人数百分比</w:t>
            </w:r>
          </w:p>
        </w:tc>
        <w:tc>
          <w:tcPr>
            <w:tcW w:w="2268" w:type="dxa"/>
            <w:vAlign w:val="center"/>
          </w:tcPr>
          <w:p>
            <w:pPr>
              <w:pStyle w:val="12"/>
            </w:pPr>
            <w:r>
              <w:t>≥95%</w:t>
            </w:r>
          </w:p>
        </w:tc>
        <w:tc>
          <w:tcPr>
            <w:tcW w:w="1276" w:type="dxa"/>
            <w:vAlign w:val="center"/>
          </w:tcPr>
          <w:p>
            <w:pPr>
              <w:pStyle w:val="12"/>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通过问卷调查，满意和比较满意受益比率</w:t>
            </w:r>
          </w:p>
        </w:tc>
        <w:tc>
          <w:tcPr>
            <w:tcW w:w="2268" w:type="dxa"/>
            <w:vAlign w:val="center"/>
          </w:tcPr>
          <w:p>
            <w:pPr>
              <w:pStyle w:val="12"/>
            </w:pPr>
            <w:r>
              <w:t>≥95%</w:t>
            </w:r>
          </w:p>
        </w:tc>
        <w:tc>
          <w:tcPr>
            <w:tcW w:w="1276" w:type="dxa"/>
            <w:vAlign w:val="center"/>
          </w:tcPr>
          <w:p>
            <w:pPr>
              <w:pStyle w:val="12"/>
            </w:pPr>
            <w:r>
              <w:t>冀财教[2025]142号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8、职业教育生均公用经费绩效目标表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13018326P00032810490A</w:t>
            </w:r>
          </w:p>
        </w:tc>
        <w:tc>
          <w:tcPr>
            <w:tcW w:w="2835" w:type="dxa"/>
            <w:vAlign w:val="center"/>
          </w:tcPr>
          <w:p>
            <w:pPr>
              <w:pStyle w:val="10"/>
            </w:pPr>
            <w:r>
              <w:t>项目名称</w:t>
            </w:r>
          </w:p>
        </w:tc>
        <w:tc>
          <w:tcPr>
            <w:tcW w:w="6095" w:type="dxa"/>
            <w:gridSpan w:val="3"/>
            <w:vAlign w:val="center"/>
          </w:tcPr>
          <w:p>
            <w:pPr>
              <w:pStyle w:val="12"/>
            </w:pPr>
            <w:r>
              <w:t>职业教育生均公用经费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296.70</w:t>
            </w:r>
          </w:p>
        </w:tc>
        <w:tc>
          <w:tcPr>
            <w:tcW w:w="2835" w:type="dxa"/>
            <w:vAlign w:val="center"/>
          </w:tcPr>
          <w:p>
            <w:pPr>
              <w:pStyle w:val="10"/>
            </w:pPr>
            <w:r>
              <w:t>其中：财政    资金</w:t>
            </w:r>
          </w:p>
        </w:tc>
        <w:tc>
          <w:tcPr>
            <w:tcW w:w="2551" w:type="dxa"/>
            <w:vAlign w:val="center"/>
          </w:tcPr>
          <w:p>
            <w:pPr>
              <w:pStyle w:val="12"/>
            </w:pPr>
            <w:r>
              <w:t>296.70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用于学校日常公用支出，保障学校正常运转，改善学校办学条件。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1.落实中等职业教育生均公用经费政策，改善中等职业学校办学条件，推进中等职业教育均衡发展，提高职业教育水平。</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296.7万元</w:t>
            </w:r>
          </w:p>
        </w:tc>
        <w:tc>
          <w:tcPr>
            <w:tcW w:w="1276" w:type="dxa"/>
            <w:vAlign w:val="center"/>
          </w:tcPr>
          <w:p>
            <w:pPr>
              <w:pStyle w:val="12"/>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保障学生入学率</w:t>
            </w:r>
          </w:p>
        </w:tc>
        <w:tc>
          <w:tcPr>
            <w:tcW w:w="5386" w:type="dxa"/>
            <w:vAlign w:val="center"/>
          </w:tcPr>
          <w:p>
            <w:pPr>
              <w:pStyle w:val="12"/>
            </w:pPr>
            <w:r>
              <w:t>保障学生入学率%</w:t>
            </w:r>
          </w:p>
        </w:tc>
        <w:tc>
          <w:tcPr>
            <w:tcW w:w="2268" w:type="dxa"/>
            <w:vAlign w:val="center"/>
          </w:tcPr>
          <w:p>
            <w:pPr>
              <w:pStyle w:val="12"/>
            </w:pPr>
            <w:r>
              <w:t>≥95%</w:t>
            </w:r>
          </w:p>
        </w:tc>
        <w:tc>
          <w:tcPr>
            <w:tcW w:w="1276" w:type="dxa"/>
            <w:vAlign w:val="center"/>
          </w:tcPr>
          <w:p>
            <w:pPr>
              <w:pStyle w:val="12"/>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家长对学校满意度</w:t>
            </w:r>
          </w:p>
        </w:tc>
        <w:tc>
          <w:tcPr>
            <w:tcW w:w="5386" w:type="dxa"/>
            <w:vAlign w:val="center"/>
          </w:tcPr>
          <w:p>
            <w:pPr>
              <w:pStyle w:val="12"/>
            </w:pPr>
            <w:r>
              <w:t>满意和较满意的对象占调查对象的比例</w:t>
            </w:r>
          </w:p>
        </w:tc>
        <w:tc>
          <w:tcPr>
            <w:tcW w:w="2268" w:type="dxa"/>
            <w:vAlign w:val="center"/>
          </w:tcPr>
          <w:p>
            <w:pPr>
              <w:pStyle w:val="12"/>
            </w:pPr>
            <w:r>
              <w:t>≥95%</w:t>
            </w:r>
          </w:p>
        </w:tc>
        <w:tc>
          <w:tcPr>
            <w:tcW w:w="1276" w:type="dxa"/>
            <w:vAlign w:val="center"/>
          </w:tcPr>
          <w:p>
            <w:pPr>
              <w:pStyle w:val="12"/>
            </w:pPr>
            <w:r>
              <w:t>冀财教〔2016〕1号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360014晋州市职业技术教育中心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514.70</w:t>
            </w:r>
          </w:p>
        </w:tc>
        <w:tc>
          <w:tcPr>
            <w:tcW w:w="964" w:type="dxa"/>
            <w:vAlign w:val="center"/>
          </w:tcPr>
          <w:p>
            <w:pPr>
              <w:pStyle w:val="15"/>
            </w:pPr>
            <w:r>
              <w:t>514.70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晋州市职业技术教育中心小计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514.70</w:t>
            </w:r>
          </w:p>
        </w:tc>
        <w:tc>
          <w:tcPr>
            <w:tcW w:w="964" w:type="dxa"/>
            <w:vAlign w:val="center"/>
          </w:tcPr>
          <w:p>
            <w:pPr>
              <w:pStyle w:val="15"/>
            </w:pPr>
            <w:r>
              <w:t>514.70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冀财教[2025]116号提前下达2026年中央学生资助补助经费[中职免学费]</w:t>
            </w:r>
          </w:p>
        </w:tc>
        <w:tc>
          <w:tcPr>
            <w:tcW w:w="964" w:type="dxa"/>
            <w:vAlign w:val="center"/>
          </w:tcPr>
          <w:p>
            <w:pPr>
              <w:pStyle w:val="11"/>
            </w:pPr>
            <w:r>
              <w:t>351.00</w:t>
            </w:r>
          </w:p>
        </w:tc>
        <w:tc>
          <w:tcPr>
            <w:tcW w:w="1134" w:type="dxa"/>
            <w:vAlign w:val="center"/>
          </w:tcPr>
          <w:p>
            <w:pPr>
              <w:pStyle w:val="12"/>
            </w:pPr>
            <w:r>
              <w:t>教学仪器</w:t>
            </w:r>
          </w:p>
        </w:tc>
        <w:tc>
          <w:tcPr>
            <w:tcW w:w="1134" w:type="dxa"/>
            <w:vAlign w:val="center"/>
          </w:tcPr>
          <w:p>
            <w:pPr>
              <w:pStyle w:val="12"/>
            </w:pPr>
            <w:r>
              <w:t>A02102100</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50.00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冀财教[2025]142号提前下达2026年省级现代职业教育发展专项资金[中职免学费]</w:t>
            </w:r>
          </w:p>
        </w:tc>
        <w:tc>
          <w:tcPr>
            <w:tcW w:w="964" w:type="dxa"/>
            <w:vAlign w:val="center"/>
          </w:tcPr>
          <w:p>
            <w:pPr>
              <w:pStyle w:val="11"/>
            </w:pPr>
            <w:r>
              <w:t>118.00</w:t>
            </w:r>
          </w:p>
        </w:tc>
        <w:tc>
          <w:tcPr>
            <w:tcW w:w="1134" w:type="dxa"/>
            <w:vAlign w:val="center"/>
          </w:tcPr>
          <w:p>
            <w:pPr>
              <w:pStyle w:val="12"/>
            </w:pPr>
            <w:r>
              <w:t>教学仪器</w:t>
            </w:r>
          </w:p>
        </w:tc>
        <w:tc>
          <w:tcPr>
            <w:tcW w:w="1134" w:type="dxa"/>
            <w:vAlign w:val="center"/>
          </w:tcPr>
          <w:p>
            <w:pPr>
              <w:pStyle w:val="12"/>
            </w:pPr>
            <w:r>
              <w:t>A02102100</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59.00</w:t>
            </w:r>
          </w:p>
        </w:tc>
        <w:tc>
          <w:tcPr>
            <w:tcW w:w="964" w:type="dxa"/>
            <w:vAlign w:val="center"/>
          </w:tcPr>
          <w:p>
            <w:pPr>
              <w:pStyle w:val="11"/>
            </w:pPr>
            <w:r>
              <w:t>118.00</w:t>
            </w:r>
          </w:p>
        </w:tc>
        <w:tc>
          <w:tcPr>
            <w:tcW w:w="964" w:type="dxa"/>
            <w:vAlign w:val="center"/>
          </w:tcPr>
          <w:p>
            <w:pPr>
              <w:pStyle w:val="11"/>
            </w:pPr>
            <w:r>
              <w:t>118.00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职业教育生均公用经费</w:t>
            </w:r>
          </w:p>
        </w:tc>
        <w:tc>
          <w:tcPr>
            <w:tcW w:w="964" w:type="dxa"/>
            <w:vAlign w:val="center"/>
          </w:tcPr>
          <w:p>
            <w:pPr>
              <w:pStyle w:val="11"/>
            </w:pPr>
            <w:r>
              <w:t>296.70</w:t>
            </w:r>
          </w:p>
        </w:tc>
        <w:tc>
          <w:tcPr>
            <w:tcW w:w="1134" w:type="dxa"/>
            <w:vAlign w:val="center"/>
          </w:tcPr>
          <w:p>
            <w:pPr>
              <w:pStyle w:val="12"/>
            </w:pPr>
            <w:r>
              <w:t>场</w:t>
            </w:r>
          </w:p>
        </w:tc>
        <w:tc>
          <w:tcPr>
            <w:tcW w:w="1134" w:type="dxa"/>
            <w:vAlign w:val="center"/>
          </w:tcPr>
          <w:p>
            <w:pPr>
              <w:pStyle w:val="12"/>
            </w:pPr>
            <w:r>
              <w:t>A01022200</w:t>
            </w:r>
          </w:p>
        </w:tc>
        <w:tc>
          <w:tcPr>
            <w:tcW w:w="709" w:type="dxa"/>
            <w:vAlign w:val="center"/>
          </w:tcPr>
          <w:p>
            <w:pPr>
              <w:pStyle w:val="13"/>
            </w:pPr>
            <w:r>
              <w:t>平方米</w:t>
            </w:r>
          </w:p>
        </w:tc>
        <w:tc>
          <w:tcPr>
            <w:tcW w:w="850" w:type="dxa"/>
            <w:vAlign w:val="center"/>
          </w:tcPr>
          <w:p>
            <w:pPr>
              <w:pStyle w:val="11"/>
            </w:pPr>
            <w:r>
              <w:t>2400</w:t>
            </w:r>
          </w:p>
        </w:tc>
        <w:tc>
          <w:tcPr>
            <w:tcW w:w="850" w:type="dxa"/>
            <w:vAlign w:val="center"/>
          </w:tcPr>
          <w:p>
            <w:pPr>
              <w:pStyle w:val="11"/>
            </w:pPr>
            <w:r>
              <w:t>0.06</w:t>
            </w:r>
          </w:p>
        </w:tc>
        <w:tc>
          <w:tcPr>
            <w:tcW w:w="964" w:type="dxa"/>
            <w:vAlign w:val="center"/>
          </w:tcPr>
          <w:p>
            <w:pPr>
              <w:pStyle w:val="11"/>
            </w:pPr>
            <w:r>
              <w:t>150.00</w:t>
            </w:r>
          </w:p>
        </w:tc>
        <w:tc>
          <w:tcPr>
            <w:tcW w:w="964" w:type="dxa"/>
            <w:vAlign w:val="center"/>
          </w:tcPr>
          <w:p>
            <w:pPr>
              <w:pStyle w:val="11"/>
            </w:pPr>
            <w:r>
              <w:t>150.00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职业教育生均公用经费</w:t>
            </w:r>
          </w:p>
        </w:tc>
        <w:tc>
          <w:tcPr>
            <w:tcW w:w="964" w:type="dxa"/>
            <w:vAlign w:val="center"/>
          </w:tcPr>
          <w:p>
            <w:pPr>
              <w:pStyle w:val="11"/>
            </w:pPr>
            <w:r>
              <w:t>296.70</w:t>
            </w:r>
          </w:p>
        </w:tc>
        <w:tc>
          <w:tcPr>
            <w:tcW w:w="1134" w:type="dxa"/>
            <w:vAlign w:val="center"/>
          </w:tcPr>
          <w:p>
            <w:pPr>
              <w:pStyle w:val="12"/>
            </w:pPr>
            <w:r>
              <w:t>教学仪器</w:t>
            </w:r>
          </w:p>
        </w:tc>
        <w:tc>
          <w:tcPr>
            <w:tcW w:w="1134" w:type="dxa"/>
            <w:vAlign w:val="center"/>
          </w:tcPr>
          <w:p>
            <w:pPr>
              <w:pStyle w:val="12"/>
            </w:pPr>
            <w:r>
              <w:t>A02102100</w:t>
            </w:r>
          </w:p>
        </w:tc>
        <w:tc>
          <w:tcPr>
            <w:tcW w:w="709" w:type="dxa"/>
            <w:vAlign w:val="center"/>
          </w:tcPr>
          <w:p>
            <w:pPr>
              <w:pStyle w:val="13"/>
            </w:pPr>
            <w:r>
              <w:t>套</w:t>
            </w:r>
          </w:p>
        </w:tc>
        <w:tc>
          <w:tcPr>
            <w:tcW w:w="850" w:type="dxa"/>
            <w:vAlign w:val="center"/>
          </w:tcPr>
          <w:p>
            <w:pPr>
              <w:pStyle w:val="11"/>
            </w:pPr>
            <w:r>
              <w:t>3</w:t>
            </w:r>
          </w:p>
        </w:tc>
        <w:tc>
          <w:tcPr>
            <w:tcW w:w="850" w:type="dxa"/>
            <w:vAlign w:val="center"/>
          </w:tcPr>
          <w:p>
            <w:pPr>
              <w:pStyle w:val="11"/>
            </w:pPr>
            <w:r>
              <w:t>48.90</w:t>
            </w:r>
          </w:p>
        </w:tc>
        <w:tc>
          <w:tcPr>
            <w:tcW w:w="964" w:type="dxa"/>
            <w:vAlign w:val="center"/>
          </w:tcPr>
          <w:p>
            <w:pPr>
              <w:pStyle w:val="11"/>
            </w:pPr>
            <w:r>
              <w:t>146.70</w:t>
            </w:r>
          </w:p>
        </w:tc>
        <w:tc>
          <w:tcPr>
            <w:tcW w:w="964" w:type="dxa"/>
            <w:vAlign w:val="center"/>
          </w:tcPr>
          <w:p>
            <w:pPr>
              <w:pStyle w:val="11"/>
            </w:pPr>
            <w:r>
              <w:t>146.70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晋州市职业技术教育中心上年末固定资产金额为6971.03万元（详见下表）。本年度拟购置固定资产总额为420.00万元，已按要求列入政府采购预算，详见政府采购预算表。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360014晋州市职业技术教育中心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6971.03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48843.60</w:t>
            </w:r>
          </w:p>
        </w:tc>
        <w:tc>
          <w:tcPr>
            <w:tcW w:w="2835" w:type="dxa"/>
            <w:vAlign w:val="center"/>
          </w:tcPr>
          <w:p>
            <w:pPr>
              <w:pStyle w:val="11"/>
            </w:pPr>
            <w:r>
              <w:t>3274.68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1216</w:t>
            </w:r>
          </w:p>
        </w:tc>
        <w:tc>
          <w:tcPr>
            <w:tcW w:w="2835" w:type="dxa"/>
            <w:vAlign w:val="center"/>
          </w:tcPr>
          <w:p>
            <w:pPr>
              <w:pStyle w:val="11"/>
            </w:pPr>
            <w:r>
              <w:t>29.67</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9288</w:t>
            </w:r>
          </w:p>
        </w:tc>
        <w:tc>
          <w:tcPr>
            <w:tcW w:w="2835" w:type="dxa"/>
            <w:vAlign w:val="center"/>
          </w:tcPr>
          <w:p>
            <w:pPr>
              <w:pStyle w:val="11"/>
            </w:pPr>
            <w:r>
              <w:t>3696.35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十五、河北省晋州市职业中等专业学校收支预算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103.97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103.97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103.97</w:t>
            </w:r>
          </w:p>
        </w:tc>
        <w:tc>
          <w:tcPr>
            <w:tcW w:w="4535" w:type="dxa"/>
            <w:vAlign w:val="center"/>
          </w:tcPr>
          <w:p>
            <w:pPr>
              <w:pStyle w:val="14"/>
            </w:pPr>
            <w:r>
              <w:t>本年支出合计</w:t>
            </w:r>
          </w:p>
        </w:tc>
        <w:tc>
          <w:tcPr>
            <w:tcW w:w="2126" w:type="dxa"/>
            <w:vAlign w:val="center"/>
          </w:tcPr>
          <w:p>
            <w:pPr>
              <w:pStyle w:val="15"/>
            </w:pPr>
            <w:r>
              <w:t>103.97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103.97</w:t>
            </w:r>
          </w:p>
        </w:tc>
        <w:tc>
          <w:tcPr>
            <w:tcW w:w="4535" w:type="dxa"/>
            <w:vAlign w:val="center"/>
          </w:tcPr>
          <w:p>
            <w:pPr>
              <w:pStyle w:val="14"/>
            </w:pPr>
            <w:r>
              <w:t>支出总计</w:t>
            </w:r>
          </w:p>
        </w:tc>
        <w:tc>
          <w:tcPr>
            <w:tcW w:w="2126" w:type="dxa"/>
            <w:vAlign w:val="center"/>
          </w:tcPr>
          <w:p>
            <w:pPr>
              <w:pStyle w:val="15"/>
            </w:pPr>
            <w:r>
              <w:t>103.97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103.97</w:t>
            </w:r>
          </w:p>
        </w:tc>
        <w:tc>
          <w:tcPr>
            <w:tcW w:w="1134" w:type="dxa"/>
            <w:vAlign w:val="center"/>
          </w:tcPr>
          <w:p>
            <w:pPr>
              <w:pStyle w:val="15"/>
            </w:pPr>
            <w:r>
              <w:t>103.97</w:t>
            </w:r>
          </w:p>
        </w:tc>
        <w:tc>
          <w:tcPr>
            <w:tcW w:w="1134" w:type="dxa"/>
            <w:vAlign w:val="center"/>
          </w:tcPr>
          <w:p>
            <w:pPr>
              <w:pStyle w:val="15"/>
            </w:pPr>
            <w:r>
              <w:t>103.97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r>
              <w:t>103.97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103.97</w:t>
            </w:r>
          </w:p>
        </w:tc>
        <w:tc>
          <w:tcPr>
            <w:tcW w:w="1361" w:type="dxa"/>
            <w:vAlign w:val="center"/>
          </w:tcPr>
          <w:p>
            <w:pPr>
              <w:pStyle w:val="15"/>
            </w:pPr>
            <w:r>
              <w:t>103.97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103.97</w:t>
            </w:r>
          </w:p>
        </w:tc>
        <w:tc>
          <w:tcPr>
            <w:tcW w:w="1361" w:type="dxa"/>
            <w:vAlign w:val="center"/>
          </w:tcPr>
          <w:p>
            <w:pPr>
              <w:pStyle w:val="11"/>
            </w:pPr>
            <w:r>
              <w:t>103.97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103.97</w:t>
            </w:r>
          </w:p>
        </w:tc>
        <w:tc>
          <w:tcPr>
            <w:tcW w:w="1361" w:type="dxa"/>
            <w:vAlign w:val="center"/>
          </w:tcPr>
          <w:p>
            <w:pPr>
              <w:pStyle w:val="11"/>
            </w:pPr>
            <w:r>
              <w:t>103.97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103.97</w:t>
            </w:r>
          </w:p>
        </w:tc>
        <w:tc>
          <w:tcPr>
            <w:tcW w:w="1361" w:type="dxa"/>
            <w:vAlign w:val="center"/>
          </w:tcPr>
          <w:p>
            <w:pPr>
              <w:pStyle w:val="11"/>
            </w:pPr>
            <w:r>
              <w:t>103.97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103.97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103.97</w:t>
            </w:r>
          </w:p>
        </w:tc>
        <w:tc>
          <w:tcPr>
            <w:tcW w:w="1474" w:type="dxa"/>
            <w:vAlign w:val="center"/>
          </w:tcPr>
          <w:p>
            <w:pPr>
              <w:pStyle w:val="11"/>
            </w:pPr>
            <w:r>
              <w:t>103.97</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103.97</w:t>
            </w:r>
          </w:p>
        </w:tc>
        <w:tc>
          <w:tcPr>
            <w:tcW w:w="3402" w:type="dxa"/>
            <w:vAlign w:val="center"/>
          </w:tcPr>
          <w:p>
            <w:pPr>
              <w:pStyle w:val="14"/>
            </w:pPr>
            <w:r>
              <w:t>本年支出合计</w:t>
            </w:r>
          </w:p>
        </w:tc>
        <w:tc>
          <w:tcPr>
            <w:tcW w:w="1474" w:type="dxa"/>
            <w:vAlign w:val="center"/>
          </w:tcPr>
          <w:p>
            <w:pPr>
              <w:pStyle w:val="15"/>
            </w:pPr>
            <w:r>
              <w:t>103.97</w:t>
            </w:r>
          </w:p>
        </w:tc>
        <w:tc>
          <w:tcPr>
            <w:tcW w:w="1474" w:type="dxa"/>
            <w:vAlign w:val="center"/>
          </w:tcPr>
          <w:p>
            <w:pPr>
              <w:pStyle w:val="15"/>
            </w:pPr>
            <w:r>
              <w:t>103.97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103.97</w:t>
            </w:r>
          </w:p>
        </w:tc>
        <w:tc>
          <w:tcPr>
            <w:tcW w:w="3402" w:type="dxa"/>
            <w:vAlign w:val="center"/>
          </w:tcPr>
          <w:p>
            <w:pPr>
              <w:pStyle w:val="14"/>
            </w:pPr>
            <w:r>
              <w:t>支出总计</w:t>
            </w:r>
          </w:p>
        </w:tc>
        <w:tc>
          <w:tcPr>
            <w:tcW w:w="1474" w:type="dxa"/>
            <w:vAlign w:val="center"/>
          </w:tcPr>
          <w:p>
            <w:pPr>
              <w:pStyle w:val="15"/>
            </w:pPr>
            <w:r>
              <w:t>103.97</w:t>
            </w:r>
          </w:p>
        </w:tc>
        <w:tc>
          <w:tcPr>
            <w:tcW w:w="1474" w:type="dxa"/>
            <w:vAlign w:val="center"/>
          </w:tcPr>
          <w:p>
            <w:pPr>
              <w:pStyle w:val="15"/>
            </w:pPr>
            <w:r>
              <w:t>103.97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103.97</w:t>
            </w:r>
          </w:p>
        </w:tc>
        <w:tc>
          <w:tcPr>
            <w:tcW w:w="2551" w:type="dxa"/>
            <w:vAlign w:val="center"/>
          </w:tcPr>
          <w:p>
            <w:pPr>
              <w:pStyle w:val="15"/>
            </w:pPr>
            <w:r>
              <w:t>103.97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103.97</w:t>
            </w:r>
          </w:p>
        </w:tc>
        <w:tc>
          <w:tcPr>
            <w:tcW w:w="2551" w:type="dxa"/>
            <w:vAlign w:val="center"/>
          </w:tcPr>
          <w:p>
            <w:pPr>
              <w:pStyle w:val="11"/>
            </w:pPr>
            <w:r>
              <w:t>103.97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103.97</w:t>
            </w:r>
          </w:p>
        </w:tc>
        <w:tc>
          <w:tcPr>
            <w:tcW w:w="2551" w:type="dxa"/>
            <w:vAlign w:val="center"/>
          </w:tcPr>
          <w:p>
            <w:pPr>
              <w:pStyle w:val="11"/>
            </w:pPr>
            <w:r>
              <w:t>103.97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103.97</w:t>
            </w:r>
          </w:p>
        </w:tc>
        <w:tc>
          <w:tcPr>
            <w:tcW w:w="2551" w:type="dxa"/>
            <w:vAlign w:val="center"/>
          </w:tcPr>
          <w:p>
            <w:pPr>
              <w:pStyle w:val="11"/>
            </w:pPr>
            <w:r>
              <w:t>103.97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103.97</w:t>
            </w:r>
          </w:p>
        </w:tc>
        <w:tc>
          <w:tcPr>
            <w:tcW w:w="2551" w:type="dxa"/>
            <w:vAlign w:val="center"/>
          </w:tcPr>
          <w:p>
            <w:pPr>
              <w:pStyle w:val="15"/>
            </w:pPr>
            <w:r>
              <w:t>103.97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57.17</w:t>
            </w:r>
          </w:p>
        </w:tc>
        <w:tc>
          <w:tcPr>
            <w:tcW w:w="2551" w:type="dxa"/>
            <w:vAlign w:val="center"/>
          </w:tcPr>
          <w:p>
            <w:pPr>
              <w:pStyle w:val="11"/>
            </w:pPr>
            <w:r>
              <w:t>57.17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22.86</w:t>
            </w:r>
          </w:p>
        </w:tc>
        <w:tc>
          <w:tcPr>
            <w:tcW w:w="2551" w:type="dxa"/>
            <w:vAlign w:val="center"/>
          </w:tcPr>
          <w:p>
            <w:pPr>
              <w:pStyle w:val="11"/>
            </w:pPr>
            <w:r>
              <w:t>22.86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15.80</w:t>
            </w:r>
          </w:p>
        </w:tc>
        <w:tc>
          <w:tcPr>
            <w:tcW w:w="2551" w:type="dxa"/>
            <w:vAlign w:val="center"/>
          </w:tcPr>
          <w:p>
            <w:pPr>
              <w:pStyle w:val="11"/>
            </w:pPr>
            <w:r>
              <w:t>15.80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5.83</w:t>
            </w:r>
          </w:p>
        </w:tc>
        <w:tc>
          <w:tcPr>
            <w:tcW w:w="2551" w:type="dxa"/>
            <w:vAlign w:val="center"/>
          </w:tcPr>
          <w:p>
            <w:pPr>
              <w:pStyle w:val="11"/>
            </w:pPr>
            <w:r>
              <w:t>5.83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2.27</w:t>
            </w:r>
          </w:p>
        </w:tc>
        <w:tc>
          <w:tcPr>
            <w:tcW w:w="2551" w:type="dxa"/>
            <w:vAlign w:val="center"/>
          </w:tcPr>
          <w:p>
            <w:pPr>
              <w:pStyle w:val="11"/>
            </w:pPr>
            <w:r>
              <w:t>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1.16</w:t>
            </w:r>
          </w:p>
        </w:tc>
        <w:tc>
          <w:tcPr>
            <w:tcW w:w="2551" w:type="dxa"/>
            <w:vAlign w:val="center"/>
          </w:tcPr>
          <w:p>
            <w:pPr>
              <w:pStyle w:val="11"/>
            </w:pPr>
            <w:r>
              <w:t>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46.80</w:t>
            </w:r>
          </w:p>
        </w:tc>
        <w:tc>
          <w:tcPr>
            <w:tcW w:w="2551" w:type="dxa"/>
            <w:vAlign w:val="center"/>
          </w:tcPr>
          <w:p>
            <w:pPr>
              <w:pStyle w:val="11"/>
            </w:pPr>
            <w:r>
              <w:t>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40.99</w:t>
            </w:r>
          </w:p>
        </w:tc>
        <w:tc>
          <w:tcPr>
            <w:tcW w:w="2551" w:type="dxa"/>
            <w:vAlign w:val="center"/>
          </w:tcPr>
          <w:p>
            <w:pPr>
              <w:pStyle w:val="11"/>
            </w:pPr>
            <w:r>
              <w:t>40.99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5.81</w:t>
            </w:r>
          </w:p>
        </w:tc>
        <w:tc>
          <w:tcPr>
            <w:tcW w:w="2551" w:type="dxa"/>
            <w:vAlign w:val="center"/>
          </w:tcPr>
          <w:p>
            <w:pPr>
              <w:pStyle w:val="11"/>
            </w:pPr>
            <w:r>
              <w:t>5.81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河北省晋州市职业中等专业学校2026年单位预算信息公开情况说明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按照《中华人民共和国预算法》、《地方预决算公开操作规程》和《关于进一步推进预算公开工作的实施意见》规定，现将河北省晋州市职业中等专业学校2026年单位预算公开如下：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6、切实加强学校教师队伍建设，提高教师学历达标率；做好学校绩效工资改革相关工作。</w:t>
      </w:r>
    </w:p>
    <w:p>
      <w:pPr>
        <w:pStyle w:val="17"/>
      </w:pPr>
      <w:r>
        <w:t xml:space="preserve">7、完善和强化学校的管理功能，按要求组织开展骨干教师和学科带头人的评选工作。 </w:t>
      </w:r>
    </w:p>
    <w:p>
      <w:pPr>
        <w:pStyle w:val="17"/>
      </w:pPr>
      <w:r>
        <w:t>8、按要求完成各级师训任务，认真开展校本培训和校本教研，全面提高教师综合素质。</w:t>
      </w:r>
    </w:p>
    <w:p>
      <w:pPr>
        <w:pStyle w:val="17"/>
      </w:pPr>
      <w:r>
        <w:t>9、完善中小学校（园）教育管理机制，严格执行学生学籍管理规定，坚持依法治教，推行“防辍控流”目标责任制。</w:t>
      </w:r>
    </w:p>
    <w:p>
      <w:pPr>
        <w:pStyle w:val="17"/>
      </w:pPr>
      <w:r>
        <w:t>10、全面落实《学校教育教学管理考核办法》，加强教学质量管理，强化教研工作，完善教学质量评价机制，加强对教学、教研及课题研究的指导，全面提升教师教学业务能力和教学质量。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12、加强招生管理，严格规范招生秩序，全面完成各级各类招生工作任务。不断提高教育办学水平，努力完成职业学校招生任务。</w:t>
      </w:r>
    </w:p>
    <w:p>
      <w:pPr>
        <w:pStyle w:val="17"/>
      </w:pPr>
      <w:r>
        <w:t>13、负责孤、残学生的帮扶救助和各级各类扶贫助教相关工作，认真落实对职业教育学生发放助学金，做好生源地助学贷款工作。</w:t>
      </w:r>
    </w:p>
    <w:p>
      <w:pPr>
        <w:pStyle w:val="17"/>
      </w:pPr>
      <w:r>
        <w:t>14、对校长、会计人员进行预算编制培训、新会计制度的继续教育。</w:t>
      </w:r>
    </w:p>
    <w:p>
      <w:pPr>
        <w:pStyle w:val="17"/>
      </w:pPr>
      <w:r>
        <w:t>15、实行“收支两条线”管理，严格支出范围，提高资金使用效益。加强专项资金管理，实行报账制。</w:t>
      </w:r>
    </w:p>
    <w:p>
      <w:pPr>
        <w:pStyle w:val="17"/>
      </w:pPr>
      <w:r>
        <w:t>16、努力实现职业教育的快速发展，接受省督导评估验收。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河北省晋州市职业中等专业学校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103.97万元，其中：一般公共预算收入103.97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晋州市职业中等专业学校年度单位预算中支出预算的总体情况。2026年支出预算103.97万元，其中基本支出103.97万元，包括人员经费103.97万元和日常公用经费0.00万元；项目支出0.00万元，主要为本单位暂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103.97万元，较2025年预算减少6.24万元，其中：基本支出减少6.24万元，主要为人员减少及社会保障缴费测算基数调整减少。项目支出增加0.00万元，主要为本单位暂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rPr>
        <w:t>2026年，我单位无项目预算。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河北省晋州市职业中等专业学校上年末固定资产金额为216.45万元（详见下表）。本年度拟购置固定资产总额为0.00万元，已按要求列入政府采购预算，详见政府采购预算表。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360015河北省晋州市职业中等专业学校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3954.20</w:t>
            </w:r>
          </w:p>
        </w:tc>
        <w:tc>
          <w:tcPr>
            <w:tcW w:w="2835" w:type="dxa"/>
            <w:vAlign w:val="center"/>
          </w:tcPr>
          <w:p>
            <w:pPr>
              <w:pStyle w:val="11"/>
            </w:pPr>
            <w:r>
              <w:t>116.90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100</w:t>
            </w:r>
          </w:p>
        </w:tc>
        <w:tc>
          <w:tcPr>
            <w:tcW w:w="2835" w:type="dxa"/>
            <w:vAlign w:val="center"/>
          </w:tcPr>
          <w:p>
            <w:pPr>
              <w:pStyle w:val="11"/>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157</w:t>
            </w:r>
          </w:p>
        </w:tc>
        <w:tc>
          <w:tcPr>
            <w:tcW w:w="2835" w:type="dxa"/>
            <w:vAlign w:val="center"/>
          </w:tcPr>
          <w:p>
            <w:pPr>
              <w:pStyle w:val="11"/>
            </w:pPr>
            <w:r>
              <w:t>99.55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十六、晋州市实验小学收支预算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360016晋州市实验小学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1534.70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1534.78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1534.70</w:t>
            </w:r>
          </w:p>
        </w:tc>
        <w:tc>
          <w:tcPr>
            <w:tcW w:w="4535" w:type="dxa"/>
            <w:vAlign w:val="center"/>
          </w:tcPr>
          <w:p>
            <w:pPr>
              <w:pStyle w:val="14"/>
            </w:pPr>
            <w:r>
              <w:t>本年支出合计</w:t>
            </w:r>
          </w:p>
        </w:tc>
        <w:tc>
          <w:tcPr>
            <w:tcW w:w="2126" w:type="dxa"/>
            <w:vAlign w:val="center"/>
          </w:tcPr>
          <w:p>
            <w:pPr>
              <w:pStyle w:val="15"/>
            </w:pPr>
            <w:r>
              <w:t>1534.78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0.08</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1534.78</w:t>
            </w:r>
          </w:p>
        </w:tc>
        <w:tc>
          <w:tcPr>
            <w:tcW w:w="4535" w:type="dxa"/>
            <w:vAlign w:val="center"/>
          </w:tcPr>
          <w:p>
            <w:pPr>
              <w:pStyle w:val="14"/>
            </w:pPr>
            <w:r>
              <w:t>支出总计</w:t>
            </w:r>
          </w:p>
        </w:tc>
        <w:tc>
          <w:tcPr>
            <w:tcW w:w="2126" w:type="dxa"/>
            <w:vAlign w:val="center"/>
          </w:tcPr>
          <w:p>
            <w:pPr>
              <w:pStyle w:val="15"/>
            </w:pPr>
            <w:r>
              <w:t>1534.78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360016晋州市实验小学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1534.78</w:t>
            </w:r>
          </w:p>
        </w:tc>
        <w:tc>
          <w:tcPr>
            <w:tcW w:w="1134" w:type="dxa"/>
            <w:vAlign w:val="center"/>
          </w:tcPr>
          <w:p>
            <w:pPr>
              <w:pStyle w:val="15"/>
            </w:pPr>
            <w:r>
              <w:t>1534.70</w:t>
            </w:r>
          </w:p>
        </w:tc>
        <w:tc>
          <w:tcPr>
            <w:tcW w:w="1134" w:type="dxa"/>
            <w:vAlign w:val="center"/>
          </w:tcPr>
          <w:p>
            <w:pPr>
              <w:pStyle w:val="15"/>
            </w:pPr>
            <w:r>
              <w:t>1534.70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1534.78</w:t>
            </w:r>
          </w:p>
        </w:tc>
        <w:tc>
          <w:tcPr>
            <w:tcW w:w="1134" w:type="dxa"/>
            <w:vAlign w:val="center"/>
          </w:tcPr>
          <w:p>
            <w:pPr>
              <w:pStyle w:val="11"/>
            </w:pPr>
            <w:r>
              <w:t>1534.70</w:t>
            </w:r>
          </w:p>
        </w:tc>
        <w:tc>
          <w:tcPr>
            <w:tcW w:w="1134" w:type="dxa"/>
            <w:vAlign w:val="center"/>
          </w:tcPr>
          <w:p>
            <w:pPr>
              <w:pStyle w:val="11"/>
            </w:pPr>
            <w:r>
              <w:t>1534.70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1534.78</w:t>
            </w:r>
          </w:p>
        </w:tc>
        <w:tc>
          <w:tcPr>
            <w:tcW w:w="1134" w:type="dxa"/>
            <w:vAlign w:val="center"/>
          </w:tcPr>
          <w:p>
            <w:pPr>
              <w:pStyle w:val="11"/>
            </w:pPr>
            <w:r>
              <w:t>1534.70</w:t>
            </w:r>
          </w:p>
        </w:tc>
        <w:tc>
          <w:tcPr>
            <w:tcW w:w="1134" w:type="dxa"/>
            <w:vAlign w:val="center"/>
          </w:tcPr>
          <w:p>
            <w:pPr>
              <w:pStyle w:val="11"/>
            </w:pPr>
            <w:r>
              <w:t>1534.70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1534.78</w:t>
            </w:r>
          </w:p>
        </w:tc>
        <w:tc>
          <w:tcPr>
            <w:tcW w:w="1134" w:type="dxa"/>
            <w:vAlign w:val="center"/>
          </w:tcPr>
          <w:p>
            <w:pPr>
              <w:pStyle w:val="11"/>
            </w:pPr>
            <w:r>
              <w:t>1534.70</w:t>
            </w:r>
          </w:p>
        </w:tc>
        <w:tc>
          <w:tcPr>
            <w:tcW w:w="1134" w:type="dxa"/>
            <w:vAlign w:val="center"/>
          </w:tcPr>
          <w:p>
            <w:pPr>
              <w:pStyle w:val="11"/>
            </w:pPr>
            <w:r>
              <w:t>1534.70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360016晋州市实验小学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1534.78</w:t>
            </w:r>
          </w:p>
        </w:tc>
        <w:tc>
          <w:tcPr>
            <w:tcW w:w="1361" w:type="dxa"/>
            <w:vAlign w:val="center"/>
          </w:tcPr>
          <w:p>
            <w:pPr>
              <w:pStyle w:val="15"/>
            </w:pPr>
            <w:r>
              <w:t>1411.12</w:t>
            </w:r>
          </w:p>
        </w:tc>
        <w:tc>
          <w:tcPr>
            <w:tcW w:w="1361" w:type="dxa"/>
            <w:vAlign w:val="center"/>
          </w:tcPr>
          <w:p>
            <w:pPr>
              <w:pStyle w:val="15"/>
            </w:pPr>
            <w:r>
              <w:t>123.66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1534.78</w:t>
            </w:r>
          </w:p>
        </w:tc>
        <w:tc>
          <w:tcPr>
            <w:tcW w:w="1361" w:type="dxa"/>
            <w:vAlign w:val="center"/>
          </w:tcPr>
          <w:p>
            <w:pPr>
              <w:pStyle w:val="11"/>
            </w:pPr>
            <w:r>
              <w:t>1411.12</w:t>
            </w:r>
          </w:p>
        </w:tc>
        <w:tc>
          <w:tcPr>
            <w:tcW w:w="1361" w:type="dxa"/>
            <w:vAlign w:val="center"/>
          </w:tcPr>
          <w:p>
            <w:pPr>
              <w:pStyle w:val="11"/>
            </w:pPr>
            <w:r>
              <w:t>123.66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1534.78</w:t>
            </w:r>
          </w:p>
        </w:tc>
        <w:tc>
          <w:tcPr>
            <w:tcW w:w="1361" w:type="dxa"/>
            <w:vAlign w:val="center"/>
          </w:tcPr>
          <w:p>
            <w:pPr>
              <w:pStyle w:val="11"/>
            </w:pPr>
            <w:r>
              <w:t>1411.12</w:t>
            </w:r>
          </w:p>
        </w:tc>
        <w:tc>
          <w:tcPr>
            <w:tcW w:w="1361" w:type="dxa"/>
            <w:vAlign w:val="center"/>
          </w:tcPr>
          <w:p>
            <w:pPr>
              <w:pStyle w:val="11"/>
            </w:pPr>
            <w:r>
              <w:t>123.66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1534.78</w:t>
            </w:r>
          </w:p>
        </w:tc>
        <w:tc>
          <w:tcPr>
            <w:tcW w:w="1361" w:type="dxa"/>
            <w:vAlign w:val="center"/>
          </w:tcPr>
          <w:p>
            <w:pPr>
              <w:pStyle w:val="11"/>
            </w:pPr>
            <w:r>
              <w:t>1411.12</w:t>
            </w:r>
          </w:p>
        </w:tc>
        <w:tc>
          <w:tcPr>
            <w:tcW w:w="1361" w:type="dxa"/>
            <w:vAlign w:val="center"/>
          </w:tcPr>
          <w:p>
            <w:pPr>
              <w:pStyle w:val="11"/>
            </w:pPr>
            <w:r>
              <w:t>123.66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360016晋州市实验小学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1534.70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1534.78</w:t>
            </w:r>
          </w:p>
        </w:tc>
        <w:tc>
          <w:tcPr>
            <w:tcW w:w="1474" w:type="dxa"/>
            <w:vAlign w:val="center"/>
          </w:tcPr>
          <w:p>
            <w:pPr>
              <w:pStyle w:val="11"/>
            </w:pPr>
            <w:r>
              <w:t>1534.78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1534.70</w:t>
            </w:r>
          </w:p>
        </w:tc>
        <w:tc>
          <w:tcPr>
            <w:tcW w:w="3402" w:type="dxa"/>
            <w:vAlign w:val="center"/>
          </w:tcPr>
          <w:p>
            <w:pPr>
              <w:pStyle w:val="14"/>
            </w:pPr>
            <w:r>
              <w:t>本年支出合计</w:t>
            </w:r>
          </w:p>
        </w:tc>
        <w:tc>
          <w:tcPr>
            <w:tcW w:w="1474" w:type="dxa"/>
            <w:vAlign w:val="center"/>
          </w:tcPr>
          <w:p>
            <w:pPr>
              <w:pStyle w:val="15"/>
            </w:pPr>
            <w:r>
              <w:t>1534.78</w:t>
            </w:r>
          </w:p>
        </w:tc>
        <w:tc>
          <w:tcPr>
            <w:tcW w:w="1474" w:type="dxa"/>
            <w:vAlign w:val="center"/>
          </w:tcPr>
          <w:p>
            <w:pPr>
              <w:pStyle w:val="15"/>
            </w:pPr>
            <w:r>
              <w:t>1534.78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1534.78</w:t>
            </w:r>
          </w:p>
        </w:tc>
        <w:tc>
          <w:tcPr>
            <w:tcW w:w="3402" w:type="dxa"/>
            <w:vAlign w:val="center"/>
          </w:tcPr>
          <w:p>
            <w:pPr>
              <w:pStyle w:val="14"/>
            </w:pPr>
            <w:r>
              <w:t>支出总计</w:t>
            </w:r>
          </w:p>
        </w:tc>
        <w:tc>
          <w:tcPr>
            <w:tcW w:w="1474" w:type="dxa"/>
            <w:vAlign w:val="center"/>
          </w:tcPr>
          <w:p>
            <w:pPr>
              <w:pStyle w:val="15"/>
            </w:pPr>
            <w:r>
              <w:t>1534.78</w:t>
            </w:r>
          </w:p>
        </w:tc>
        <w:tc>
          <w:tcPr>
            <w:tcW w:w="1474" w:type="dxa"/>
            <w:vAlign w:val="center"/>
          </w:tcPr>
          <w:p>
            <w:pPr>
              <w:pStyle w:val="15"/>
            </w:pPr>
            <w:r>
              <w:t>1534.78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360016晋州市实验小学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1534.78</w:t>
            </w:r>
          </w:p>
        </w:tc>
        <w:tc>
          <w:tcPr>
            <w:tcW w:w="2551" w:type="dxa"/>
            <w:vAlign w:val="center"/>
          </w:tcPr>
          <w:p>
            <w:pPr>
              <w:pStyle w:val="15"/>
            </w:pPr>
            <w:r>
              <w:t>1411.12</w:t>
            </w:r>
          </w:p>
        </w:tc>
        <w:tc>
          <w:tcPr>
            <w:tcW w:w="2551" w:type="dxa"/>
            <w:vAlign w:val="center"/>
          </w:tcPr>
          <w:p>
            <w:pPr>
              <w:pStyle w:val="15"/>
            </w:pPr>
            <w:r>
              <w:t>123.66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1534.78</w:t>
            </w:r>
          </w:p>
        </w:tc>
        <w:tc>
          <w:tcPr>
            <w:tcW w:w="2551" w:type="dxa"/>
            <w:vAlign w:val="center"/>
          </w:tcPr>
          <w:p>
            <w:pPr>
              <w:pStyle w:val="11"/>
            </w:pPr>
            <w:r>
              <w:t>1411.12</w:t>
            </w:r>
          </w:p>
        </w:tc>
        <w:tc>
          <w:tcPr>
            <w:tcW w:w="2551" w:type="dxa"/>
            <w:vAlign w:val="center"/>
          </w:tcPr>
          <w:p>
            <w:pPr>
              <w:pStyle w:val="11"/>
            </w:pPr>
            <w:r>
              <w:t>123.66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1534.78</w:t>
            </w:r>
          </w:p>
        </w:tc>
        <w:tc>
          <w:tcPr>
            <w:tcW w:w="2551" w:type="dxa"/>
            <w:vAlign w:val="center"/>
          </w:tcPr>
          <w:p>
            <w:pPr>
              <w:pStyle w:val="11"/>
            </w:pPr>
            <w:r>
              <w:t>1411.12</w:t>
            </w:r>
          </w:p>
        </w:tc>
        <w:tc>
          <w:tcPr>
            <w:tcW w:w="2551" w:type="dxa"/>
            <w:vAlign w:val="center"/>
          </w:tcPr>
          <w:p>
            <w:pPr>
              <w:pStyle w:val="11"/>
            </w:pPr>
            <w:r>
              <w:t>123.66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1534.78</w:t>
            </w:r>
          </w:p>
        </w:tc>
        <w:tc>
          <w:tcPr>
            <w:tcW w:w="2551" w:type="dxa"/>
            <w:vAlign w:val="center"/>
          </w:tcPr>
          <w:p>
            <w:pPr>
              <w:pStyle w:val="11"/>
            </w:pPr>
            <w:r>
              <w:t>1411.12</w:t>
            </w:r>
          </w:p>
        </w:tc>
        <w:tc>
          <w:tcPr>
            <w:tcW w:w="2551" w:type="dxa"/>
            <w:vAlign w:val="center"/>
          </w:tcPr>
          <w:p>
            <w:pPr>
              <w:pStyle w:val="11"/>
            </w:pPr>
            <w:r>
              <w:t>123.66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360016晋州市实验小学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1411.12</w:t>
            </w:r>
          </w:p>
        </w:tc>
        <w:tc>
          <w:tcPr>
            <w:tcW w:w="2551" w:type="dxa"/>
            <w:vAlign w:val="center"/>
          </w:tcPr>
          <w:p>
            <w:pPr>
              <w:pStyle w:val="15"/>
            </w:pPr>
            <w:r>
              <w:t>1411.12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1263.12</w:t>
            </w:r>
          </w:p>
        </w:tc>
        <w:tc>
          <w:tcPr>
            <w:tcW w:w="2551" w:type="dxa"/>
            <w:vAlign w:val="center"/>
          </w:tcPr>
          <w:p>
            <w:pPr>
              <w:pStyle w:val="11"/>
            </w:pPr>
            <w:r>
              <w:t>1263.12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497.62</w:t>
            </w:r>
          </w:p>
        </w:tc>
        <w:tc>
          <w:tcPr>
            <w:tcW w:w="2551" w:type="dxa"/>
            <w:vAlign w:val="center"/>
          </w:tcPr>
          <w:p>
            <w:pPr>
              <w:pStyle w:val="11"/>
            </w:pPr>
            <w:r>
              <w:t>497.62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92.81</w:t>
            </w:r>
          </w:p>
        </w:tc>
        <w:tc>
          <w:tcPr>
            <w:tcW w:w="2551" w:type="dxa"/>
            <w:vAlign w:val="center"/>
          </w:tcPr>
          <w:p>
            <w:pPr>
              <w:pStyle w:val="11"/>
            </w:pPr>
            <w:r>
              <w:t>92.81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351.23</w:t>
            </w:r>
          </w:p>
        </w:tc>
        <w:tc>
          <w:tcPr>
            <w:tcW w:w="2551" w:type="dxa"/>
            <w:vAlign w:val="center"/>
          </w:tcPr>
          <w:p>
            <w:pPr>
              <w:pStyle w:val="11"/>
            </w:pPr>
            <w:r>
              <w:t>351.23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128.15</w:t>
            </w:r>
          </w:p>
        </w:tc>
        <w:tc>
          <w:tcPr>
            <w:tcW w:w="2551" w:type="dxa"/>
            <w:vAlign w:val="center"/>
          </w:tcPr>
          <w:p>
            <w:pPr>
              <w:pStyle w:val="11"/>
            </w:pPr>
            <w:r>
              <w:t>128.15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51.74</w:t>
            </w:r>
          </w:p>
        </w:tc>
        <w:tc>
          <w:tcPr>
            <w:tcW w:w="2551" w:type="dxa"/>
            <w:vAlign w:val="center"/>
          </w:tcPr>
          <w:p>
            <w:pPr>
              <w:pStyle w:val="11"/>
            </w:pPr>
            <w:r>
              <w:t>51.74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26.28</w:t>
            </w:r>
          </w:p>
        </w:tc>
        <w:tc>
          <w:tcPr>
            <w:tcW w:w="2551" w:type="dxa"/>
            <w:vAlign w:val="center"/>
          </w:tcPr>
          <w:p>
            <w:pPr>
              <w:pStyle w:val="11"/>
            </w:pPr>
            <w:r>
              <w:t>26.28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9.72</w:t>
            </w:r>
          </w:p>
        </w:tc>
        <w:tc>
          <w:tcPr>
            <w:tcW w:w="2551" w:type="dxa"/>
            <w:vAlign w:val="center"/>
          </w:tcPr>
          <w:p>
            <w:pPr>
              <w:pStyle w:val="11"/>
            </w:pPr>
            <w:r>
              <w:t>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105.57</w:t>
            </w:r>
          </w:p>
        </w:tc>
        <w:tc>
          <w:tcPr>
            <w:tcW w:w="2551" w:type="dxa"/>
            <w:vAlign w:val="center"/>
          </w:tcPr>
          <w:p>
            <w:pPr>
              <w:pStyle w:val="11"/>
            </w:pPr>
            <w:r>
              <w:t>105.57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148.00</w:t>
            </w:r>
          </w:p>
        </w:tc>
        <w:tc>
          <w:tcPr>
            <w:tcW w:w="2551" w:type="dxa"/>
            <w:vAlign w:val="center"/>
          </w:tcPr>
          <w:p>
            <w:pPr>
              <w:pStyle w:val="11"/>
            </w:pPr>
            <w:r>
              <w:t>148.00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147.47</w:t>
            </w:r>
          </w:p>
        </w:tc>
        <w:tc>
          <w:tcPr>
            <w:tcW w:w="2551" w:type="dxa"/>
            <w:vAlign w:val="center"/>
          </w:tcPr>
          <w:p>
            <w:pPr>
              <w:pStyle w:val="11"/>
            </w:pPr>
            <w:r>
              <w:t>147.47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360016晋州市实验小学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360016晋州市实验小学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360016晋州市实验小学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晋州市实验小学2026年单位预算信息公开情况说明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按照《中华人民共和国预算法》、《地方预决算公开操作规程》和《关于进一步推进预算公开工作的实施意见》规定，现将晋州市实验小学2026年单位预算公开如下：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 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 xml:space="preserve">14、全面落实《学校安全工作考核办法》，认真落实学校安全责任制，抓实“平安校园”和“绿色校园”创建工作； </w:t>
      </w:r>
    </w:p>
    <w:p>
      <w:pPr>
        <w:pStyle w:val="17"/>
      </w:pPr>
      <w:r>
        <w:t>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晋州市实验小学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1534.78万元，其中：一般公共预算收入1534.70万元，基金预算收入0.00万元，国有资本经营预算收入0.00万元，财政专户核拨收入0.00万元，单位资金收入0.00万元，上年结转结余0.08万元。</w:t>
      </w:r>
    </w:p>
    <w:p>
      <w:pPr>
        <w:pStyle w:val="18"/>
      </w:pPr>
      <w:r>
        <w:t>2、支出说明</w:t>
      </w:r>
    </w:p>
    <w:p>
      <w:pPr>
        <w:pStyle w:val="18"/>
      </w:pPr>
      <w:r>
        <w:t>收支预算总表支出栏、基本支出表、项目支出表按经济分类和支出功能分类科目编制，反映晋州市实验小学年度单位预算中支出预算的总体情况。2026年支出预算1534.78万元，其中基本支出1411.12万元，包括人员经费1411.12万元和日常公用经费0.00万元；项目支出123.66万元，主要为人员工资福利支出，办公费、水电费和维修费等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1534.78万元，较2025年预算增加69.26万元，其中：基本支出增加93.03万元，主要为人员社保、医保、公积金缴费基数调整增加。项目支出减少23.77万元，主要为维修费、资本性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≥2708平方米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工程验收合格率（%）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321768元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82.39</w:t>
            </w:r>
          </w:p>
        </w:tc>
        <w:tc>
          <w:tcPr>
            <w:tcW w:w="2835" w:type="dxa"/>
            <w:vAlign w:val="center"/>
          </w:tcPr>
          <w:p>
            <w:pPr>
              <w:pStyle w:val="10"/>
            </w:pPr>
            <w:r>
              <w:t>其中：财政    资金</w:t>
            </w:r>
          </w:p>
        </w:tc>
        <w:tc>
          <w:tcPr>
            <w:tcW w:w="2551" w:type="dxa"/>
            <w:vAlign w:val="center"/>
          </w:tcPr>
          <w:p>
            <w:pPr>
              <w:pStyle w:val="12"/>
            </w:pPr>
            <w:r>
              <w:t>82.39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用于改善办学条件，保障适龄儿童入学，完善义务教育经费保障机制，保障学校正常运转。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≥1618人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82.39万元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41.19</w:t>
            </w:r>
          </w:p>
        </w:tc>
        <w:tc>
          <w:tcPr>
            <w:tcW w:w="2835" w:type="dxa"/>
            <w:vAlign w:val="center"/>
          </w:tcPr>
          <w:p>
            <w:pPr>
              <w:pStyle w:val="10"/>
            </w:pPr>
            <w:r>
              <w:t>其中：财政    资金</w:t>
            </w:r>
          </w:p>
        </w:tc>
        <w:tc>
          <w:tcPr>
            <w:tcW w:w="2551" w:type="dxa"/>
            <w:vAlign w:val="center"/>
          </w:tcPr>
          <w:p>
            <w:pPr>
              <w:pStyle w:val="12"/>
            </w:pPr>
            <w:r>
              <w:t>41.19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主要用于水电费、维修费、培训费、邮电费等日常办公开支。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≥1618人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41.19万元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360016晋州市实验小学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晋州市实验小学小计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82.39</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41.19</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晋州市实验小学上年末固定资产金额为1585.69万元（详见下表）。本年度拟购置固定资产总额为0.00万元，已按要求列入政府采购预算，详见政府采购预算表。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360016晋州市实验小学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1585.69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10936</w:t>
            </w:r>
          </w:p>
        </w:tc>
        <w:tc>
          <w:tcPr>
            <w:tcW w:w="2835" w:type="dxa"/>
            <w:vAlign w:val="center"/>
          </w:tcPr>
          <w:p>
            <w:pPr>
              <w:pStyle w:val="11"/>
            </w:pPr>
            <w:r>
              <w:t>1010.30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9936</w:t>
            </w:r>
          </w:p>
        </w:tc>
        <w:tc>
          <w:tcPr>
            <w:tcW w:w="2835" w:type="dxa"/>
            <w:vAlign w:val="center"/>
          </w:tcPr>
          <w:p>
            <w:pPr>
              <w:pStyle w:val="11"/>
            </w:pPr>
            <w:r>
              <w:t>952.60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689</w:t>
            </w:r>
          </w:p>
        </w:tc>
        <w:tc>
          <w:tcPr>
            <w:tcW w:w="2835" w:type="dxa"/>
            <w:vAlign w:val="center"/>
          </w:tcPr>
          <w:p>
            <w:pPr>
              <w:pStyle w:val="11"/>
            </w:pPr>
            <w:r>
              <w:t>575.39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十七、晋州市魏征小学收支预算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360017晋州市魏征小学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1887.60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1887.60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1887.60</w:t>
            </w:r>
          </w:p>
        </w:tc>
        <w:tc>
          <w:tcPr>
            <w:tcW w:w="4535" w:type="dxa"/>
            <w:vAlign w:val="center"/>
          </w:tcPr>
          <w:p>
            <w:pPr>
              <w:pStyle w:val="14"/>
            </w:pPr>
            <w:r>
              <w:t>本年支出合计</w:t>
            </w:r>
          </w:p>
        </w:tc>
        <w:tc>
          <w:tcPr>
            <w:tcW w:w="2126" w:type="dxa"/>
            <w:vAlign w:val="center"/>
          </w:tcPr>
          <w:p>
            <w:pPr>
              <w:pStyle w:val="15"/>
            </w:pPr>
            <w:r>
              <w:t>1887.60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1887.60</w:t>
            </w:r>
          </w:p>
        </w:tc>
        <w:tc>
          <w:tcPr>
            <w:tcW w:w="4535" w:type="dxa"/>
            <w:vAlign w:val="center"/>
          </w:tcPr>
          <w:p>
            <w:pPr>
              <w:pStyle w:val="14"/>
            </w:pPr>
            <w:r>
              <w:t>支出总计</w:t>
            </w:r>
          </w:p>
        </w:tc>
        <w:tc>
          <w:tcPr>
            <w:tcW w:w="2126" w:type="dxa"/>
            <w:vAlign w:val="center"/>
          </w:tcPr>
          <w:p>
            <w:pPr>
              <w:pStyle w:val="15"/>
            </w:pPr>
            <w:r>
              <w:t>1887.60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360017晋州市魏征小学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1887.60</w:t>
            </w:r>
          </w:p>
        </w:tc>
        <w:tc>
          <w:tcPr>
            <w:tcW w:w="1134" w:type="dxa"/>
            <w:vAlign w:val="center"/>
          </w:tcPr>
          <w:p>
            <w:pPr>
              <w:pStyle w:val="15"/>
            </w:pPr>
            <w:r>
              <w:t>1887.60</w:t>
            </w:r>
          </w:p>
        </w:tc>
        <w:tc>
          <w:tcPr>
            <w:tcW w:w="1134" w:type="dxa"/>
            <w:vAlign w:val="center"/>
          </w:tcPr>
          <w:p>
            <w:pPr>
              <w:pStyle w:val="15"/>
            </w:pPr>
            <w:r>
              <w:t>1887.60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1887.60</w:t>
            </w:r>
          </w:p>
        </w:tc>
        <w:tc>
          <w:tcPr>
            <w:tcW w:w="1134" w:type="dxa"/>
            <w:vAlign w:val="center"/>
          </w:tcPr>
          <w:p>
            <w:pPr>
              <w:pStyle w:val="11"/>
            </w:pPr>
            <w:r>
              <w:t>1887.60</w:t>
            </w:r>
          </w:p>
        </w:tc>
        <w:tc>
          <w:tcPr>
            <w:tcW w:w="1134" w:type="dxa"/>
            <w:vAlign w:val="center"/>
          </w:tcPr>
          <w:p>
            <w:pPr>
              <w:pStyle w:val="11"/>
            </w:pPr>
            <w:r>
              <w:t>1887.60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1887.60</w:t>
            </w:r>
          </w:p>
        </w:tc>
        <w:tc>
          <w:tcPr>
            <w:tcW w:w="1134" w:type="dxa"/>
            <w:vAlign w:val="center"/>
          </w:tcPr>
          <w:p>
            <w:pPr>
              <w:pStyle w:val="11"/>
            </w:pPr>
            <w:r>
              <w:t>1887.60</w:t>
            </w:r>
          </w:p>
        </w:tc>
        <w:tc>
          <w:tcPr>
            <w:tcW w:w="1134" w:type="dxa"/>
            <w:vAlign w:val="center"/>
          </w:tcPr>
          <w:p>
            <w:pPr>
              <w:pStyle w:val="11"/>
            </w:pPr>
            <w:r>
              <w:t>1887.60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1887.60</w:t>
            </w:r>
          </w:p>
        </w:tc>
        <w:tc>
          <w:tcPr>
            <w:tcW w:w="1134" w:type="dxa"/>
            <w:vAlign w:val="center"/>
          </w:tcPr>
          <w:p>
            <w:pPr>
              <w:pStyle w:val="11"/>
            </w:pPr>
            <w:r>
              <w:t>1887.60</w:t>
            </w:r>
          </w:p>
        </w:tc>
        <w:tc>
          <w:tcPr>
            <w:tcW w:w="1134" w:type="dxa"/>
            <w:vAlign w:val="center"/>
          </w:tcPr>
          <w:p>
            <w:pPr>
              <w:pStyle w:val="11"/>
            </w:pPr>
            <w:r>
              <w:t>1887.60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360017晋州市魏征小学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1887.60</w:t>
            </w:r>
          </w:p>
        </w:tc>
        <w:tc>
          <w:tcPr>
            <w:tcW w:w="1361" w:type="dxa"/>
            <w:vAlign w:val="center"/>
          </w:tcPr>
          <w:p>
            <w:pPr>
              <w:pStyle w:val="15"/>
            </w:pPr>
            <w:r>
              <w:t>1756.11</w:t>
            </w:r>
          </w:p>
        </w:tc>
        <w:tc>
          <w:tcPr>
            <w:tcW w:w="1361" w:type="dxa"/>
            <w:vAlign w:val="center"/>
          </w:tcPr>
          <w:p>
            <w:pPr>
              <w:pStyle w:val="15"/>
            </w:pPr>
            <w:r>
              <w:t>131.49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1887.60</w:t>
            </w:r>
          </w:p>
        </w:tc>
        <w:tc>
          <w:tcPr>
            <w:tcW w:w="1361" w:type="dxa"/>
            <w:vAlign w:val="center"/>
          </w:tcPr>
          <w:p>
            <w:pPr>
              <w:pStyle w:val="11"/>
            </w:pPr>
            <w:r>
              <w:t>1756.11</w:t>
            </w:r>
          </w:p>
        </w:tc>
        <w:tc>
          <w:tcPr>
            <w:tcW w:w="1361" w:type="dxa"/>
            <w:vAlign w:val="center"/>
          </w:tcPr>
          <w:p>
            <w:pPr>
              <w:pStyle w:val="11"/>
            </w:pPr>
            <w:r>
              <w:t>131.49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1887.60</w:t>
            </w:r>
          </w:p>
        </w:tc>
        <w:tc>
          <w:tcPr>
            <w:tcW w:w="1361" w:type="dxa"/>
            <w:vAlign w:val="center"/>
          </w:tcPr>
          <w:p>
            <w:pPr>
              <w:pStyle w:val="11"/>
            </w:pPr>
            <w:r>
              <w:t>1756.11</w:t>
            </w:r>
          </w:p>
        </w:tc>
        <w:tc>
          <w:tcPr>
            <w:tcW w:w="1361" w:type="dxa"/>
            <w:vAlign w:val="center"/>
          </w:tcPr>
          <w:p>
            <w:pPr>
              <w:pStyle w:val="11"/>
            </w:pPr>
            <w:r>
              <w:t>131.49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1887.60</w:t>
            </w:r>
          </w:p>
        </w:tc>
        <w:tc>
          <w:tcPr>
            <w:tcW w:w="1361" w:type="dxa"/>
            <w:vAlign w:val="center"/>
          </w:tcPr>
          <w:p>
            <w:pPr>
              <w:pStyle w:val="11"/>
            </w:pPr>
            <w:r>
              <w:t>1756.11</w:t>
            </w:r>
          </w:p>
        </w:tc>
        <w:tc>
          <w:tcPr>
            <w:tcW w:w="1361" w:type="dxa"/>
            <w:vAlign w:val="center"/>
          </w:tcPr>
          <w:p>
            <w:pPr>
              <w:pStyle w:val="11"/>
            </w:pPr>
            <w:r>
              <w:t>131.49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360017晋州市魏征小学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1887.60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1887.60</w:t>
            </w:r>
          </w:p>
        </w:tc>
        <w:tc>
          <w:tcPr>
            <w:tcW w:w="1474" w:type="dxa"/>
            <w:vAlign w:val="center"/>
          </w:tcPr>
          <w:p>
            <w:pPr>
              <w:pStyle w:val="11"/>
            </w:pPr>
            <w:r>
              <w:t>1887.60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1887.60</w:t>
            </w:r>
          </w:p>
        </w:tc>
        <w:tc>
          <w:tcPr>
            <w:tcW w:w="3402" w:type="dxa"/>
            <w:vAlign w:val="center"/>
          </w:tcPr>
          <w:p>
            <w:pPr>
              <w:pStyle w:val="14"/>
            </w:pPr>
            <w:r>
              <w:t>本年支出合计</w:t>
            </w:r>
          </w:p>
        </w:tc>
        <w:tc>
          <w:tcPr>
            <w:tcW w:w="1474" w:type="dxa"/>
            <w:vAlign w:val="center"/>
          </w:tcPr>
          <w:p>
            <w:pPr>
              <w:pStyle w:val="15"/>
            </w:pPr>
            <w:r>
              <w:t>1887.60</w:t>
            </w:r>
          </w:p>
        </w:tc>
        <w:tc>
          <w:tcPr>
            <w:tcW w:w="1474" w:type="dxa"/>
            <w:vAlign w:val="center"/>
          </w:tcPr>
          <w:p>
            <w:pPr>
              <w:pStyle w:val="15"/>
            </w:pPr>
            <w:r>
              <w:t>1887.60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1887.60</w:t>
            </w:r>
          </w:p>
        </w:tc>
        <w:tc>
          <w:tcPr>
            <w:tcW w:w="3402" w:type="dxa"/>
            <w:vAlign w:val="center"/>
          </w:tcPr>
          <w:p>
            <w:pPr>
              <w:pStyle w:val="14"/>
            </w:pPr>
            <w:r>
              <w:t>支出总计</w:t>
            </w:r>
          </w:p>
        </w:tc>
        <w:tc>
          <w:tcPr>
            <w:tcW w:w="1474" w:type="dxa"/>
            <w:vAlign w:val="center"/>
          </w:tcPr>
          <w:p>
            <w:pPr>
              <w:pStyle w:val="15"/>
            </w:pPr>
            <w:r>
              <w:t>1887.60</w:t>
            </w:r>
          </w:p>
        </w:tc>
        <w:tc>
          <w:tcPr>
            <w:tcW w:w="1474" w:type="dxa"/>
            <w:vAlign w:val="center"/>
          </w:tcPr>
          <w:p>
            <w:pPr>
              <w:pStyle w:val="15"/>
            </w:pPr>
            <w:r>
              <w:t>1887.60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360017晋州市魏征小学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1887.60</w:t>
            </w:r>
          </w:p>
        </w:tc>
        <w:tc>
          <w:tcPr>
            <w:tcW w:w="2551" w:type="dxa"/>
            <w:vAlign w:val="center"/>
          </w:tcPr>
          <w:p>
            <w:pPr>
              <w:pStyle w:val="15"/>
            </w:pPr>
            <w:r>
              <w:t>1756.11</w:t>
            </w:r>
          </w:p>
        </w:tc>
        <w:tc>
          <w:tcPr>
            <w:tcW w:w="2551" w:type="dxa"/>
            <w:vAlign w:val="center"/>
          </w:tcPr>
          <w:p>
            <w:pPr>
              <w:pStyle w:val="15"/>
            </w:pPr>
            <w:r>
              <w:t>131.49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1887.60</w:t>
            </w:r>
          </w:p>
        </w:tc>
        <w:tc>
          <w:tcPr>
            <w:tcW w:w="2551" w:type="dxa"/>
            <w:vAlign w:val="center"/>
          </w:tcPr>
          <w:p>
            <w:pPr>
              <w:pStyle w:val="11"/>
            </w:pPr>
            <w:r>
              <w:t>1756.11</w:t>
            </w:r>
          </w:p>
        </w:tc>
        <w:tc>
          <w:tcPr>
            <w:tcW w:w="2551" w:type="dxa"/>
            <w:vAlign w:val="center"/>
          </w:tcPr>
          <w:p>
            <w:pPr>
              <w:pStyle w:val="11"/>
            </w:pPr>
            <w:r>
              <w:t>131.49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1887.60</w:t>
            </w:r>
          </w:p>
        </w:tc>
        <w:tc>
          <w:tcPr>
            <w:tcW w:w="2551" w:type="dxa"/>
            <w:vAlign w:val="center"/>
          </w:tcPr>
          <w:p>
            <w:pPr>
              <w:pStyle w:val="11"/>
            </w:pPr>
            <w:r>
              <w:t>1756.11</w:t>
            </w:r>
          </w:p>
        </w:tc>
        <w:tc>
          <w:tcPr>
            <w:tcW w:w="2551" w:type="dxa"/>
            <w:vAlign w:val="center"/>
          </w:tcPr>
          <w:p>
            <w:pPr>
              <w:pStyle w:val="11"/>
            </w:pPr>
            <w:r>
              <w:t>131.49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1887.60</w:t>
            </w:r>
          </w:p>
        </w:tc>
        <w:tc>
          <w:tcPr>
            <w:tcW w:w="2551" w:type="dxa"/>
            <w:vAlign w:val="center"/>
          </w:tcPr>
          <w:p>
            <w:pPr>
              <w:pStyle w:val="11"/>
            </w:pPr>
            <w:r>
              <w:t>1756.11</w:t>
            </w:r>
          </w:p>
        </w:tc>
        <w:tc>
          <w:tcPr>
            <w:tcW w:w="2551" w:type="dxa"/>
            <w:vAlign w:val="center"/>
          </w:tcPr>
          <w:p>
            <w:pPr>
              <w:pStyle w:val="11"/>
            </w:pPr>
            <w:r>
              <w:t>131.49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360017晋州市魏征小学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1756.11</w:t>
            </w:r>
          </w:p>
        </w:tc>
        <w:tc>
          <w:tcPr>
            <w:tcW w:w="2551" w:type="dxa"/>
            <w:vAlign w:val="center"/>
          </w:tcPr>
          <w:p>
            <w:pPr>
              <w:pStyle w:val="15"/>
            </w:pPr>
            <w:r>
              <w:t>1756.11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1630.99</w:t>
            </w:r>
          </w:p>
        </w:tc>
        <w:tc>
          <w:tcPr>
            <w:tcW w:w="2551" w:type="dxa"/>
            <w:vAlign w:val="center"/>
          </w:tcPr>
          <w:p>
            <w:pPr>
              <w:pStyle w:val="11"/>
            </w:pPr>
            <w:r>
              <w:t>1630.99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631.79</w:t>
            </w:r>
          </w:p>
        </w:tc>
        <w:tc>
          <w:tcPr>
            <w:tcW w:w="2551" w:type="dxa"/>
            <w:vAlign w:val="center"/>
          </w:tcPr>
          <w:p>
            <w:pPr>
              <w:pStyle w:val="11"/>
            </w:pPr>
            <w:r>
              <w:t>631.79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120.79</w:t>
            </w:r>
          </w:p>
        </w:tc>
        <w:tc>
          <w:tcPr>
            <w:tcW w:w="2551" w:type="dxa"/>
            <w:vAlign w:val="center"/>
          </w:tcPr>
          <w:p>
            <w:pPr>
              <w:pStyle w:val="11"/>
            </w:pPr>
            <w:r>
              <w:t>120.79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463.72</w:t>
            </w:r>
          </w:p>
        </w:tc>
        <w:tc>
          <w:tcPr>
            <w:tcW w:w="2551" w:type="dxa"/>
            <w:vAlign w:val="center"/>
          </w:tcPr>
          <w:p>
            <w:pPr>
              <w:pStyle w:val="11"/>
            </w:pPr>
            <w:r>
              <w:t>463.72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165.06</w:t>
            </w:r>
          </w:p>
        </w:tc>
        <w:tc>
          <w:tcPr>
            <w:tcW w:w="2551" w:type="dxa"/>
            <w:vAlign w:val="center"/>
          </w:tcPr>
          <w:p>
            <w:pPr>
              <w:pStyle w:val="11"/>
            </w:pPr>
            <w:r>
              <w:t>165.06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66.65</w:t>
            </w:r>
          </w:p>
        </w:tc>
        <w:tc>
          <w:tcPr>
            <w:tcW w:w="2551" w:type="dxa"/>
            <w:vAlign w:val="center"/>
          </w:tcPr>
          <w:p>
            <w:pPr>
              <w:pStyle w:val="11"/>
            </w:pPr>
            <w:r>
              <w:t>66.65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33.86</w:t>
            </w:r>
          </w:p>
        </w:tc>
        <w:tc>
          <w:tcPr>
            <w:tcW w:w="2551" w:type="dxa"/>
            <w:vAlign w:val="center"/>
          </w:tcPr>
          <w:p>
            <w:pPr>
              <w:pStyle w:val="11"/>
            </w:pPr>
            <w:r>
              <w:t>33.86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12.52</w:t>
            </w:r>
          </w:p>
        </w:tc>
        <w:tc>
          <w:tcPr>
            <w:tcW w:w="2551" w:type="dxa"/>
            <w:vAlign w:val="center"/>
          </w:tcPr>
          <w:p>
            <w:pPr>
              <w:pStyle w:val="11"/>
            </w:pPr>
            <w:r>
              <w:t>12.52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136.60</w:t>
            </w:r>
          </w:p>
        </w:tc>
        <w:tc>
          <w:tcPr>
            <w:tcW w:w="2551" w:type="dxa"/>
            <w:vAlign w:val="center"/>
          </w:tcPr>
          <w:p>
            <w:pPr>
              <w:pStyle w:val="11"/>
            </w:pPr>
            <w:r>
              <w:t>136.60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125.12</w:t>
            </w:r>
          </w:p>
        </w:tc>
        <w:tc>
          <w:tcPr>
            <w:tcW w:w="2551" w:type="dxa"/>
            <w:vAlign w:val="center"/>
          </w:tcPr>
          <w:p>
            <w:pPr>
              <w:pStyle w:val="11"/>
            </w:pPr>
            <w:r>
              <w:t>125.12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121.95</w:t>
            </w:r>
          </w:p>
        </w:tc>
        <w:tc>
          <w:tcPr>
            <w:tcW w:w="2551" w:type="dxa"/>
            <w:vAlign w:val="center"/>
          </w:tcPr>
          <w:p>
            <w:pPr>
              <w:pStyle w:val="11"/>
            </w:pPr>
            <w:r>
              <w:t>121.95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360017晋州市魏征小学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360017晋州市魏征小学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360017晋州市魏征小学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晋州市魏征小学2026年单位预算信息公开情况说明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按照《中华人民共和国预算法》、《地方预决算公开操作规程》和《关于进一步推进预算公开工作的实施意见》规定，现将晋州市魏征小学2026年单位预算公开如下：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晋州市魏征小学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1887.60万元，其中：一般公共预算收入1887.60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魏征小学年度单位预算中支出预算的总体情况。2026年支出预算1887.60万元，其中基本支出1756.11万元，包括人员经费1756.11万元和日常公用经费0.00万元；项目支出131.49万元，主要为办公费、水费、电费、邮电费、取暖费、物业管理费、差旅费、维修费、培训费、专用材料费、委托业务费、其他商品服务支出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1887.60万元，较2025年预算增加151.97万元，其中：基本支出增加164.56万元，主要为人员增加，基本工资增长和人员社保缴费增加。项目支出减少12.59万元，主要为在校学生人数减少，生均公用经费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87.66</w:t>
            </w:r>
          </w:p>
        </w:tc>
        <w:tc>
          <w:tcPr>
            <w:tcW w:w="2835" w:type="dxa"/>
            <w:vAlign w:val="center"/>
          </w:tcPr>
          <w:p>
            <w:pPr>
              <w:pStyle w:val="10"/>
            </w:pPr>
            <w:r>
              <w:t>其中：财政    资金</w:t>
            </w:r>
          </w:p>
        </w:tc>
        <w:tc>
          <w:tcPr>
            <w:tcW w:w="2551" w:type="dxa"/>
            <w:vAlign w:val="center"/>
          </w:tcPr>
          <w:p>
            <w:pPr>
              <w:pStyle w:val="12"/>
            </w:pPr>
            <w:r>
              <w:t>87.66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≥1731人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87.66万元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43.83</w:t>
            </w:r>
          </w:p>
        </w:tc>
        <w:tc>
          <w:tcPr>
            <w:tcW w:w="2835" w:type="dxa"/>
            <w:vAlign w:val="center"/>
          </w:tcPr>
          <w:p>
            <w:pPr>
              <w:pStyle w:val="10"/>
            </w:pPr>
            <w:r>
              <w:t>其中：财政    资金</w:t>
            </w:r>
          </w:p>
        </w:tc>
        <w:tc>
          <w:tcPr>
            <w:tcW w:w="2551" w:type="dxa"/>
            <w:vAlign w:val="center"/>
          </w:tcPr>
          <w:p>
            <w:pPr>
              <w:pStyle w:val="12"/>
            </w:pPr>
            <w:r>
              <w:t>43.83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≥1731人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43.83万元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360017晋州市魏征小学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晋州市魏征小学小计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87.66</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43.83</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晋州市魏征小学上年末固定资产金额为1095.81万元（详见下表）。本年度拟购置固定资产总额为0.00万元，已按要求列入政府采购预算，详见政府采购预算表。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360017晋州市魏征小学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1095.81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7904.55</w:t>
            </w:r>
          </w:p>
        </w:tc>
        <w:tc>
          <w:tcPr>
            <w:tcW w:w="2835" w:type="dxa"/>
            <w:vAlign w:val="center"/>
          </w:tcPr>
          <w:p>
            <w:pPr>
              <w:pStyle w:val="11"/>
            </w:pPr>
            <w:r>
              <w:t>531.96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2909</w:t>
            </w:r>
          </w:p>
        </w:tc>
        <w:tc>
          <w:tcPr>
            <w:tcW w:w="2835" w:type="dxa"/>
            <w:vAlign w:val="center"/>
          </w:tcPr>
          <w:p>
            <w:pPr>
              <w:pStyle w:val="11"/>
            </w:pPr>
            <w:r>
              <w:t>198.53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1256</w:t>
            </w:r>
          </w:p>
        </w:tc>
        <w:tc>
          <w:tcPr>
            <w:tcW w:w="2835" w:type="dxa"/>
            <w:vAlign w:val="center"/>
          </w:tcPr>
          <w:p>
            <w:pPr>
              <w:pStyle w:val="11"/>
            </w:pPr>
            <w:r>
              <w:t>563.85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十八、晋州市和平小学收支预算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360018晋州市和平小学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1961.06</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1961.06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1961.06</w:t>
            </w:r>
          </w:p>
        </w:tc>
        <w:tc>
          <w:tcPr>
            <w:tcW w:w="4535" w:type="dxa"/>
            <w:vAlign w:val="center"/>
          </w:tcPr>
          <w:p>
            <w:pPr>
              <w:pStyle w:val="14"/>
            </w:pPr>
            <w:r>
              <w:t>本年支出合计</w:t>
            </w:r>
          </w:p>
        </w:tc>
        <w:tc>
          <w:tcPr>
            <w:tcW w:w="2126" w:type="dxa"/>
            <w:vAlign w:val="center"/>
          </w:tcPr>
          <w:p>
            <w:pPr>
              <w:pStyle w:val="15"/>
            </w:pPr>
            <w:r>
              <w:t>1961.06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1961.06</w:t>
            </w:r>
          </w:p>
        </w:tc>
        <w:tc>
          <w:tcPr>
            <w:tcW w:w="4535" w:type="dxa"/>
            <w:vAlign w:val="center"/>
          </w:tcPr>
          <w:p>
            <w:pPr>
              <w:pStyle w:val="14"/>
            </w:pPr>
            <w:r>
              <w:t>支出总计</w:t>
            </w:r>
          </w:p>
        </w:tc>
        <w:tc>
          <w:tcPr>
            <w:tcW w:w="2126" w:type="dxa"/>
            <w:vAlign w:val="center"/>
          </w:tcPr>
          <w:p>
            <w:pPr>
              <w:pStyle w:val="15"/>
            </w:pPr>
            <w:r>
              <w:t>1961.06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360018晋州市和平小学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1961.06</w:t>
            </w:r>
          </w:p>
        </w:tc>
        <w:tc>
          <w:tcPr>
            <w:tcW w:w="1134" w:type="dxa"/>
            <w:vAlign w:val="center"/>
          </w:tcPr>
          <w:p>
            <w:pPr>
              <w:pStyle w:val="15"/>
            </w:pPr>
            <w:r>
              <w:t>1961.06</w:t>
            </w:r>
          </w:p>
        </w:tc>
        <w:tc>
          <w:tcPr>
            <w:tcW w:w="1134" w:type="dxa"/>
            <w:vAlign w:val="center"/>
          </w:tcPr>
          <w:p>
            <w:pPr>
              <w:pStyle w:val="15"/>
            </w:pPr>
            <w:r>
              <w:t>1961.06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1961.06</w:t>
            </w:r>
          </w:p>
        </w:tc>
        <w:tc>
          <w:tcPr>
            <w:tcW w:w="1134" w:type="dxa"/>
            <w:vAlign w:val="center"/>
          </w:tcPr>
          <w:p>
            <w:pPr>
              <w:pStyle w:val="11"/>
            </w:pPr>
            <w:r>
              <w:t>1961.06</w:t>
            </w:r>
          </w:p>
        </w:tc>
        <w:tc>
          <w:tcPr>
            <w:tcW w:w="1134" w:type="dxa"/>
            <w:vAlign w:val="center"/>
          </w:tcPr>
          <w:p>
            <w:pPr>
              <w:pStyle w:val="11"/>
            </w:pPr>
            <w:r>
              <w:t>1961.06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1961.06</w:t>
            </w:r>
          </w:p>
        </w:tc>
        <w:tc>
          <w:tcPr>
            <w:tcW w:w="1134" w:type="dxa"/>
            <w:vAlign w:val="center"/>
          </w:tcPr>
          <w:p>
            <w:pPr>
              <w:pStyle w:val="11"/>
            </w:pPr>
            <w:r>
              <w:t>1961.06</w:t>
            </w:r>
          </w:p>
        </w:tc>
        <w:tc>
          <w:tcPr>
            <w:tcW w:w="1134" w:type="dxa"/>
            <w:vAlign w:val="center"/>
          </w:tcPr>
          <w:p>
            <w:pPr>
              <w:pStyle w:val="11"/>
            </w:pPr>
            <w:r>
              <w:t>1961.06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1961.06</w:t>
            </w:r>
          </w:p>
        </w:tc>
        <w:tc>
          <w:tcPr>
            <w:tcW w:w="1134" w:type="dxa"/>
            <w:vAlign w:val="center"/>
          </w:tcPr>
          <w:p>
            <w:pPr>
              <w:pStyle w:val="11"/>
            </w:pPr>
            <w:r>
              <w:t>1961.06</w:t>
            </w:r>
          </w:p>
        </w:tc>
        <w:tc>
          <w:tcPr>
            <w:tcW w:w="1134" w:type="dxa"/>
            <w:vAlign w:val="center"/>
          </w:tcPr>
          <w:p>
            <w:pPr>
              <w:pStyle w:val="11"/>
            </w:pPr>
            <w:r>
              <w:t>1961.06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360018晋州市和平小学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1961.06</w:t>
            </w:r>
          </w:p>
        </w:tc>
        <w:tc>
          <w:tcPr>
            <w:tcW w:w="1361" w:type="dxa"/>
            <w:vAlign w:val="center"/>
          </w:tcPr>
          <w:p>
            <w:pPr>
              <w:pStyle w:val="15"/>
            </w:pPr>
            <w:r>
              <w:t>1827.40</w:t>
            </w:r>
          </w:p>
        </w:tc>
        <w:tc>
          <w:tcPr>
            <w:tcW w:w="1361" w:type="dxa"/>
            <w:vAlign w:val="center"/>
          </w:tcPr>
          <w:p>
            <w:pPr>
              <w:pStyle w:val="15"/>
            </w:pPr>
            <w:r>
              <w:t>133.66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1961.06</w:t>
            </w:r>
          </w:p>
        </w:tc>
        <w:tc>
          <w:tcPr>
            <w:tcW w:w="1361" w:type="dxa"/>
            <w:vAlign w:val="center"/>
          </w:tcPr>
          <w:p>
            <w:pPr>
              <w:pStyle w:val="11"/>
            </w:pPr>
            <w:r>
              <w:t>1827.40</w:t>
            </w:r>
          </w:p>
        </w:tc>
        <w:tc>
          <w:tcPr>
            <w:tcW w:w="1361" w:type="dxa"/>
            <w:vAlign w:val="center"/>
          </w:tcPr>
          <w:p>
            <w:pPr>
              <w:pStyle w:val="11"/>
            </w:pPr>
            <w:r>
              <w:t>133.66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1961.06</w:t>
            </w:r>
          </w:p>
        </w:tc>
        <w:tc>
          <w:tcPr>
            <w:tcW w:w="1361" w:type="dxa"/>
            <w:vAlign w:val="center"/>
          </w:tcPr>
          <w:p>
            <w:pPr>
              <w:pStyle w:val="11"/>
            </w:pPr>
            <w:r>
              <w:t>1827.40</w:t>
            </w:r>
          </w:p>
        </w:tc>
        <w:tc>
          <w:tcPr>
            <w:tcW w:w="1361" w:type="dxa"/>
            <w:vAlign w:val="center"/>
          </w:tcPr>
          <w:p>
            <w:pPr>
              <w:pStyle w:val="11"/>
            </w:pPr>
            <w:r>
              <w:t>133.66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1961.06</w:t>
            </w:r>
          </w:p>
        </w:tc>
        <w:tc>
          <w:tcPr>
            <w:tcW w:w="1361" w:type="dxa"/>
            <w:vAlign w:val="center"/>
          </w:tcPr>
          <w:p>
            <w:pPr>
              <w:pStyle w:val="11"/>
            </w:pPr>
            <w:r>
              <w:t>1827.40</w:t>
            </w:r>
          </w:p>
        </w:tc>
        <w:tc>
          <w:tcPr>
            <w:tcW w:w="1361" w:type="dxa"/>
            <w:vAlign w:val="center"/>
          </w:tcPr>
          <w:p>
            <w:pPr>
              <w:pStyle w:val="11"/>
            </w:pPr>
            <w:r>
              <w:t>133.66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360018晋州市和平小学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1961.06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1961.06</w:t>
            </w:r>
          </w:p>
        </w:tc>
        <w:tc>
          <w:tcPr>
            <w:tcW w:w="1474" w:type="dxa"/>
            <w:vAlign w:val="center"/>
          </w:tcPr>
          <w:p>
            <w:pPr>
              <w:pStyle w:val="11"/>
            </w:pPr>
            <w:r>
              <w:t>1961.06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1961.06</w:t>
            </w:r>
          </w:p>
        </w:tc>
        <w:tc>
          <w:tcPr>
            <w:tcW w:w="3402" w:type="dxa"/>
            <w:vAlign w:val="center"/>
          </w:tcPr>
          <w:p>
            <w:pPr>
              <w:pStyle w:val="14"/>
            </w:pPr>
            <w:r>
              <w:t>本年支出合计</w:t>
            </w:r>
          </w:p>
        </w:tc>
        <w:tc>
          <w:tcPr>
            <w:tcW w:w="1474" w:type="dxa"/>
            <w:vAlign w:val="center"/>
          </w:tcPr>
          <w:p>
            <w:pPr>
              <w:pStyle w:val="15"/>
            </w:pPr>
            <w:r>
              <w:t>1961.06</w:t>
            </w:r>
          </w:p>
        </w:tc>
        <w:tc>
          <w:tcPr>
            <w:tcW w:w="1474" w:type="dxa"/>
            <w:vAlign w:val="center"/>
          </w:tcPr>
          <w:p>
            <w:pPr>
              <w:pStyle w:val="15"/>
            </w:pPr>
            <w:r>
              <w:t>1961.06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1961.06</w:t>
            </w:r>
          </w:p>
        </w:tc>
        <w:tc>
          <w:tcPr>
            <w:tcW w:w="3402" w:type="dxa"/>
            <w:vAlign w:val="center"/>
          </w:tcPr>
          <w:p>
            <w:pPr>
              <w:pStyle w:val="14"/>
            </w:pPr>
            <w:r>
              <w:t>支出总计</w:t>
            </w:r>
          </w:p>
        </w:tc>
        <w:tc>
          <w:tcPr>
            <w:tcW w:w="1474" w:type="dxa"/>
            <w:vAlign w:val="center"/>
          </w:tcPr>
          <w:p>
            <w:pPr>
              <w:pStyle w:val="15"/>
            </w:pPr>
            <w:r>
              <w:t>1961.06</w:t>
            </w:r>
          </w:p>
        </w:tc>
        <w:tc>
          <w:tcPr>
            <w:tcW w:w="1474" w:type="dxa"/>
            <w:vAlign w:val="center"/>
          </w:tcPr>
          <w:p>
            <w:pPr>
              <w:pStyle w:val="15"/>
            </w:pPr>
            <w:r>
              <w:t>1961.06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360018晋州市和平小学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1961.06</w:t>
            </w:r>
          </w:p>
        </w:tc>
        <w:tc>
          <w:tcPr>
            <w:tcW w:w="2551" w:type="dxa"/>
            <w:vAlign w:val="center"/>
          </w:tcPr>
          <w:p>
            <w:pPr>
              <w:pStyle w:val="15"/>
            </w:pPr>
            <w:r>
              <w:t>1827.40</w:t>
            </w:r>
          </w:p>
        </w:tc>
        <w:tc>
          <w:tcPr>
            <w:tcW w:w="2551" w:type="dxa"/>
            <w:vAlign w:val="center"/>
          </w:tcPr>
          <w:p>
            <w:pPr>
              <w:pStyle w:val="15"/>
            </w:pPr>
            <w:r>
              <w:t>133.66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1961.06</w:t>
            </w:r>
          </w:p>
        </w:tc>
        <w:tc>
          <w:tcPr>
            <w:tcW w:w="2551" w:type="dxa"/>
            <w:vAlign w:val="center"/>
          </w:tcPr>
          <w:p>
            <w:pPr>
              <w:pStyle w:val="11"/>
            </w:pPr>
            <w:r>
              <w:t>1827.40</w:t>
            </w:r>
          </w:p>
        </w:tc>
        <w:tc>
          <w:tcPr>
            <w:tcW w:w="2551" w:type="dxa"/>
            <w:vAlign w:val="center"/>
          </w:tcPr>
          <w:p>
            <w:pPr>
              <w:pStyle w:val="11"/>
            </w:pPr>
            <w:r>
              <w:t>133.66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1961.06</w:t>
            </w:r>
          </w:p>
        </w:tc>
        <w:tc>
          <w:tcPr>
            <w:tcW w:w="2551" w:type="dxa"/>
            <w:vAlign w:val="center"/>
          </w:tcPr>
          <w:p>
            <w:pPr>
              <w:pStyle w:val="11"/>
            </w:pPr>
            <w:r>
              <w:t>1827.40</w:t>
            </w:r>
          </w:p>
        </w:tc>
        <w:tc>
          <w:tcPr>
            <w:tcW w:w="2551" w:type="dxa"/>
            <w:vAlign w:val="center"/>
          </w:tcPr>
          <w:p>
            <w:pPr>
              <w:pStyle w:val="11"/>
            </w:pPr>
            <w:r>
              <w:t>133.66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1961.06</w:t>
            </w:r>
          </w:p>
        </w:tc>
        <w:tc>
          <w:tcPr>
            <w:tcW w:w="2551" w:type="dxa"/>
            <w:vAlign w:val="center"/>
          </w:tcPr>
          <w:p>
            <w:pPr>
              <w:pStyle w:val="11"/>
            </w:pPr>
            <w:r>
              <w:t>1827.40</w:t>
            </w:r>
          </w:p>
        </w:tc>
        <w:tc>
          <w:tcPr>
            <w:tcW w:w="2551" w:type="dxa"/>
            <w:vAlign w:val="center"/>
          </w:tcPr>
          <w:p>
            <w:pPr>
              <w:pStyle w:val="11"/>
            </w:pPr>
            <w:r>
              <w:t>133.66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360018晋州市和平小学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1827.40</w:t>
            </w:r>
          </w:p>
        </w:tc>
        <w:tc>
          <w:tcPr>
            <w:tcW w:w="2551" w:type="dxa"/>
            <w:vAlign w:val="center"/>
          </w:tcPr>
          <w:p>
            <w:pPr>
              <w:pStyle w:val="15"/>
            </w:pPr>
            <w:r>
              <w:t>1827.40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1716.16</w:t>
            </w:r>
          </w:p>
        </w:tc>
        <w:tc>
          <w:tcPr>
            <w:tcW w:w="2551" w:type="dxa"/>
            <w:vAlign w:val="center"/>
          </w:tcPr>
          <w:p>
            <w:pPr>
              <w:pStyle w:val="11"/>
            </w:pPr>
            <w:r>
              <w:t>1716.16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663.35</w:t>
            </w:r>
          </w:p>
        </w:tc>
        <w:tc>
          <w:tcPr>
            <w:tcW w:w="2551" w:type="dxa"/>
            <w:vAlign w:val="center"/>
          </w:tcPr>
          <w:p>
            <w:pPr>
              <w:pStyle w:val="11"/>
            </w:pPr>
            <w:r>
              <w:t>663.35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126.56</w:t>
            </w:r>
          </w:p>
        </w:tc>
        <w:tc>
          <w:tcPr>
            <w:tcW w:w="2551" w:type="dxa"/>
            <w:vAlign w:val="center"/>
          </w:tcPr>
          <w:p>
            <w:pPr>
              <w:pStyle w:val="11"/>
            </w:pPr>
            <w:r>
              <w:t>126.56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489.43</w:t>
            </w:r>
          </w:p>
        </w:tc>
        <w:tc>
          <w:tcPr>
            <w:tcW w:w="2551" w:type="dxa"/>
            <w:vAlign w:val="center"/>
          </w:tcPr>
          <w:p>
            <w:pPr>
              <w:pStyle w:val="11"/>
            </w:pPr>
            <w:r>
              <w:t>489.43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173.66</w:t>
            </w:r>
          </w:p>
        </w:tc>
        <w:tc>
          <w:tcPr>
            <w:tcW w:w="2551" w:type="dxa"/>
            <w:vAlign w:val="center"/>
          </w:tcPr>
          <w:p>
            <w:pPr>
              <w:pStyle w:val="11"/>
            </w:pPr>
            <w:r>
              <w:t>173.66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70.59</w:t>
            </w:r>
          </w:p>
        </w:tc>
        <w:tc>
          <w:tcPr>
            <w:tcW w:w="2551" w:type="dxa"/>
            <w:vAlign w:val="center"/>
          </w:tcPr>
          <w:p>
            <w:pPr>
              <w:pStyle w:val="11"/>
            </w:pPr>
            <w:r>
              <w:t>70.59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35.86</w:t>
            </w:r>
          </w:p>
        </w:tc>
        <w:tc>
          <w:tcPr>
            <w:tcW w:w="2551" w:type="dxa"/>
            <w:vAlign w:val="center"/>
          </w:tcPr>
          <w:p>
            <w:pPr>
              <w:pStyle w:val="11"/>
            </w:pPr>
            <w:r>
              <w:t>35.86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13.17</w:t>
            </w:r>
          </w:p>
        </w:tc>
        <w:tc>
          <w:tcPr>
            <w:tcW w:w="2551" w:type="dxa"/>
            <w:vAlign w:val="center"/>
          </w:tcPr>
          <w:p>
            <w:pPr>
              <w:pStyle w:val="11"/>
            </w:pPr>
            <w:r>
              <w:t>13.17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143.54</w:t>
            </w:r>
          </w:p>
        </w:tc>
        <w:tc>
          <w:tcPr>
            <w:tcW w:w="2551" w:type="dxa"/>
            <w:vAlign w:val="center"/>
          </w:tcPr>
          <w:p>
            <w:pPr>
              <w:pStyle w:val="11"/>
            </w:pPr>
            <w:r>
              <w:t>143.54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111.24</w:t>
            </w:r>
          </w:p>
        </w:tc>
        <w:tc>
          <w:tcPr>
            <w:tcW w:w="2551" w:type="dxa"/>
            <w:vAlign w:val="center"/>
          </w:tcPr>
          <w:p>
            <w:pPr>
              <w:pStyle w:val="11"/>
            </w:pPr>
            <w:r>
              <w:t>111.24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109.12</w:t>
            </w:r>
          </w:p>
        </w:tc>
        <w:tc>
          <w:tcPr>
            <w:tcW w:w="2551" w:type="dxa"/>
            <w:vAlign w:val="center"/>
          </w:tcPr>
          <w:p>
            <w:pPr>
              <w:pStyle w:val="11"/>
            </w:pPr>
            <w:r>
              <w:t>109.12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360018晋州市和平小学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360018晋州市和平小学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360018晋州市和平小学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晋州市和平小学2026年单位预算信息公开情况说明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按照《中华人民共和国预算法》、《地方预决算公开操作规程》和《关于进一步推进预算公开工作的实施意见》规定，现将晋州市和平小学2026年单位预算公开如下：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 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 xml:space="preserve">14、全面落实《学校安全工作考核办法》，认真落实学校安全责任制，抓实“平安校园”和“绿色校园”创建工作； </w:t>
      </w:r>
    </w:p>
    <w:p>
      <w:pPr>
        <w:pStyle w:val="17"/>
      </w:pPr>
      <w:r>
        <w:t>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晋州市和平小学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1961.06万元，其中：一般公共预算收入1961.06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和平小学年度单位预算中支出预算的总体情况。2026年支出预算1961.06万元，其中基本支出1827.40万元，包括人员经费1827.40万元和日常公用经费0.00万元；项目支出133.66万元，主要为办公费、水电费、邮电费、维修费、取暖费、专用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1961.06万元，较2025年预算增加126.72万元，其中：基本支出增加140.42万元，主要为调整人员工资标准及社会保障缴费测算基数增加。项目支出减少13.70万元，主要为在校学生数减少，生均公用经费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89.11</w:t>
            </w:r>
          </w:p>
        </w:tc>
        <w:tc>
          <w:tcPr>
            <w:tcW w:w="2835" w:type="dxa"/>
            <w:vAlign w:val="center"/>
          </w:tcPr>
          <w:p>
            <w:pPr>
              <w:pStyle w:val="10"/>
            </w:pPr>
            <w:r>
              <w:t>其中：财政    资金</w:t>
            </w:r>
          </w:p>
        </w:tc>
        <w:tc>
          <w:tcPr>
            <w:tcW w:w="2551" w:type="dxa"/>
            <w:vAlign w:val="center"/>
          </w:tcPr>
          <w:p>
            <w:pPr>
              <w:pStyle w:val="12"/>
            </w:pPr>
            <w:r>
              <w:t>89.11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主要用于办公费、水电费、邮电费、日常维修费、取暖费、专用材料费、其他商品服务及资本性支出等。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≥1768人</w:t>
            </w:r>
          </w:p>
        </w:tc>
        <w:tc>
          <w:tcPr>
            <w:tcW w:w="1276" w:type="dxa"/>
            <w:vAlign w:val="center"/>
          </w:tcPr>
          <w:p>
            <w:pPr>
              <w:pStyle w:val="12"/>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89.11万元</w:t>
            </w:r>
          </w:p>
        </w:tc>
        <w:tc>
          <w:tcPr>
            <w:tcW w:w="1276" w:type="dxa"/>
            <w:vAlign w:val="center"/>
          </w:tcPr>
          <w:p>
            <w:pPr>
              <w:pStyle w:val="12"/>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44.55</w:t>
            </w:r>
          </w:p>
        </w:tc>
        <w:tc>
          <w:tcPr>
            <w:tcW w:w="2835" w:type="dxa"/>
            <w:vAlign w:val="center"/>
          </w:tcPr>
          <w:p>
            <w:pPr>
              <w:pStyle w:val="10"/>
            </w:pPr>
            <w:r>
              <w:t>其中：财政    资金</w:t>
            </w:r>
          </w:p>
        </w:tc>
        <w:tc>
          <w:tcPr>
            <w:tcW w:w="2551" w:type="dxa"/>
            <w:vAlign w:val="center"/>
          </w:tcPr>
          <w:p>
            <w:pPr>
              <w:pStyle w:val="12"/>
            </w:pPr>
            <w:r>
              <w:t>44.55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主要用于办公费、水电费、邮电费、日常维修费、取暖费、专用材料费、其他商品服务及资本性支出等。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≥1768人</w:t>
            </w:r>
          </w:p>
        </w:tc>
        <w:tc>
          <w:tcPr>
            <w:tcW w:w="1276" w:type="dxa"/>
            <w:vAlign w:val="center"/>
          </w:tcPr>
          <w:p>
            <w:pPr>
              <w:pStyle w:val="12"/>
            </w:pPr>
            <w:r>
              <w:t>冀财教[2025]147号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44.55万元</w:t>
            </w:r>
          </w:p>
        </w:tc>
        <w:tc>
          <w:tcPr>
            <w:tcW w:w="1276" w:type="dxa"/>
            <w:vAlign w:val="center"/>
          </w:tcPr>
          <w:p>
            <w:pPr>
              <w:pStyle w:val="12"/>
            </w:pPr>
            <w:r>
              <w:t>冀财教[2025]147号</w:t>
            </w:r>
            <w:r>
              <w:tab/>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r>
              <w:tab/>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360018晋州市和平小学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24.00</w:t>
            </w:r>
          </w:p>
        </w:tc>
        <w:tc>
          <w:tcPr>
            <w:tcW w:w="964" w:type="dxa"/>
            <w:vAlign w:val="center"/>
          </w:tcPr>
          <w:p>
            <w:pPr>
              <w:pStyle w:val="15"/>
            </w:pPr>
            <w:r>
              <w:t>24.00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晋州市和平小学小计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24.00</w:t>
            </w:r>
          </w:p>
        </w:tc>
        <w:tc>
          <w:tcPr>
            <w:tcW w:w="964" w:type="dxa"/>
            <w:vAlign w:val="center"/>
          </w:tcPr>
          <w:p>
            <w:pPr>
              <w:pStyle w:val="15"/>
            </w:pPr>
            <w:r>
              <w:t>24.00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89.11</w:t>
            </w:r>
          </w:p>
        </w:tc>
        <w:tc>
          <w:tcPr>
            <w:tcW w:w="1134" w:type="dxa"/>
            <w:vAlign w:val="center"/>
          </w:tcPr>
          <w:p>
            <w:pPr>
              <w:pStyle w:val="12"/>
            </w:pPr>
            <w:r>
              <w:t>LED 显示屏</w:t>
            </w:r>
          </w:p>
        </w:tc>
        <w:tc>
          <w:tcPr>
            <w:tcW w:w="1134" w:type="dxa"/>
            <w:vAlign w:val="center"/>
          </w:tcPr>
          <w:p>
            <w:pPr>
              <w:pStyle w:val="12"/>
            </w:pPr>
            <w:r>
              <w:t>A02021103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4.50</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89.11</w:t>
            </w:r>
          </w:p>
        </w:tc>
        <w:tc>
          <w:tcPr>
            <w:tcW w:w="1134" w:type="dxa"/>
            <w:vAlign w:val="center"/>
          </w:tcPr>
          <w:p>
            <w:pPr>
              <w:pStyle w:val="12"/>
            </w:pPr>
            <w:r>
              <w:t>速印机</w:t>
            </w:r>
          </w:p>
        </w:tc>
        <w:tc>
          <w:tcPr>
            <w:tcW w:w="1134" w:type="dxa"/>
            <w:vAlign w:val="center"/>
          </w:tcPr>
          <w:p>
            <w:pPr>
              <w:pStyle w:val="12"/>
            </w:pPr>
            <w:r>
              <w:t>A02021201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4.50</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89.11</w:t>
            </w:r>
          </w:p>
        </w:tc>
        <w:tc>
          <w:tcPr>
            <w:tcW w:w="1134" w:type="dxa"/>
            <w:vAlign w:val="center"/>
          </w:tcPr>
          <w:p>
            <w:pPr>
              <w:pStyle w:val="12"/>
            </w:pPr>
            <w:r>
              <w:t>其他音频设备</w:t>
            </w:r>
          </w:p>
        </w:tc>
        <w:tc>
          <w:tcPr>
            <w:tcW w:w="1134" w:type="dxa"/>
            <w:vAlign w:val="center"/>
          </w:tcPr>
          <w:p>
            <w:pPr>
              <w:pStyle w:val="12"/>
            </w:pPr>
            <w:r>
              <w:t>A02091299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89.11</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89.11</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89.11</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44.55</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44.55</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晋州市和平小学上年末固定资产金额为1200.00万元（详见下表）。本年度拟购置固定资产总额为0.00万元，已按要求列入政府采购预算，详见政府采购预算表。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360018晋州市和平小学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8561.74</w:t>
            </w:r>
          </w:p>
        </w:tc>
        <w:tc>
          <w:tcPr>
            <w:tcW w:w="2835" w:type="dxa"/>
            <w:vAlign w:val="center"/>
          </w:tcPr>
          <w:p>
            <w:pPr>
              <w:pStyle w:val="11"/>
            </w:pPr>
            <w:r>
              <w:t>594.45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869</w:t>
            </w:r>
          </w:p>
        </w:tc>
        <w:tc>
          <w:tcPr>
            <w:tcW w:w="2835" w:type="dxa"/>
            <w:vAlign w:val="center"/>
          </w:tcPr>
          <w:p>
            <w:pPr>
              <w:pStyle w:val="11"/>
            </w:pPr>
            <w:r>
              <w:t>60.34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122.69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44519</w:t>
            </w:r>
          </w:p>
        </w:tc>
        <w:tc>
          <w:tcPr>
            <w:tcW w:w="2835" w:type="dxa"/>
            <w:vAlign w:val="center"/>
          </w:tcPr>
          <w:p>
            <w:pPr>
              <w:pStyle w:val="11"/>
            </w:pPr>
            <w:r>
              <w:t>482.86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十九、晋州市朝阳小学收支预算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360019晋州市朝阳小学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2403.97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2403.97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2403.97</w:t>
            </w:r>
          </w:p>
        </w:tc>
        <w:tc>
          <w:tcPr>
            <w:tcW w:w="4535" w:type="dxa"/>
            <w:vAlign w:val="center"/>
          </w:tcPr>
          <w:p>
            <w:pPr>
              <w:pStyle w:val="14"/>
            </w:pPr>
            <w:r>
              <w:t>本年支出合计</w:t>
            </w:r>
          </w:p>
        </w:tc>
        <w:tc>
          <w:tcPr>
            <w:tcW w:w="2126" w:type="dxa"/>
            <w:vAlign w:val="center"/>
          </w:tcPr>
          <w:p>
            <w:pPr>
              <w:pStyle w:val="15"/>
            </w:pPr>
            <w:r>
              <w:t>2403.97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2403.97</w:t>
            </w:r>
          </w:p>
        </w:tc>
        <w:tc>
          <w:tcPr>
            <w:tcW w:w="4535" w:type="dxa"/>
            <w:vAlign w:val="center"/>
          </w:tcPr>
          <w:p>
            <w:pPr>
              <w:pStyle w:val="14"/>
            </w:pPr>
            <w:r>
              <w:t>支出总计</w:t>
            </w:r>
          </w:p>
        </w:tc>
        <w:tc>
          <w:tcPr>
            <w:tcW w:w="2126" w:type="dxa"/>
            <w:vAlign w:val="center"/>
          </w:tcPr>
          <w:p>
            <w:pPr>
              <w:pStyle w:val="15"/>
            </w:pPr>
            <w:r>
              <w:t>2403.97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360019晋州市朝阳小学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2403.97</w:t>
            </w:r>
          </w:p>
        </w:tc>
        <w:tc>
          <w:tcPr>
            <w:tcW w:w="1134" w:type="dxa"/>
            <w:vAlign w:val="center"/>
          </w:tcPr>
          <w:p>
            <w:pPr>
              <w:pStyle w:val="15"/>
            </w:pPr>
            <w:r>
              <w:t>2403.97</w:t>
            </w:r>
          </w:p>
        </w:tc>
        <w:tc>
          <w:tcPr>
            <w:tcW w:w="1134" w:type="dxa"/>
            <w:vAlign w:val="center"/>
          </w:tcPr>
          <w:p>
            <w:pPr>
              <w:pStyle w:val="15"/>
            </w:pPr>
            <w:r>
              <w:t>2403.97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2403.97</w:t>
            </w:r>
          </w:p>
        </w:tc>
        <w:tc>
          <w:tcPr>
            <w:tcW w:w="1134" w:type="dxa"/>
            <w:vAlign w:val="center"/>
          </w:tcPr>
          <w:p>
            <w:pPr>
              <w:pStyle w:val="11"/>
            </w:pPr>
            <w:r>
              <w:t>2403.97</w:t>
            </w:r>
          </w:p>
        </w:tc>
        <w:tc>
          <w:tcPr>
            <w:tcW w:w="1134" w:type="dxa"/>
            <w:vAlign w:val="center"/>
          </w:tcPr>
          <w:p>
            <w:pPr>
              <w:pStyle w:val="11"/>
            </w:pPr>
            <w:r>
              <w:t>2403.97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2403.97</w:t>
            </w:r>
          </w:p>
        </w:tc>
        <w:tc>
          <w:tcPr>
            <w:tcW w:w="1134" w:type="dxa"/>
            <w:vAlign w:val="center"/>
          </w:tcPr>
          <w:p>
            <w:pPr>
              <w:pStyle w:val="11"/>
            </w:pPr>
            <w:r>
              <w:t>2403.97</w:t>
            </w:r>
          </w:p>
        </w:tc>
        <w:tc>
          <w:tcPr>
            <w:tcW w:w="1134" w:type="dxa"/>
            <w:vAlign w:val="center"/>
          </w:tcPr>
          <w:p>
            <w:pPr>
              <w:pStyle w:val="11"/>
            </w:pPr>
            <w:r>
              <w:t>2403.97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2403.97</w:t>
            </w:r>
          </w:p>
        </w:tc>
        <w:tc>
          <w:tcPr>
            <w:tcW w:w="1134" w:type="dxa"/>
            <w:vAlign w:val="center"/>
          </w:tcPr>
          <w:p>
            <w:pPr>
              <w:pStyle w:val="11"/>
            </w:pPr>
            <w:r>
              <w:t>2403.97</w:t>
            </w:r>
          </w:p>
        </w:tc>
        <w:tc>
          <w:tcPr>
            <w:tcW w:w="1134" w:type="dxa"/>
            <w:vAlign w:val="center"/>
          </w:tcPr>
          <w:p>
            <w:pPr>
              <w:pStyle w:val="11"/>
            </w:pPr>
            <w:r>
              <w:t>2403.97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360019晋州市朝阳小学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2403.97</w:t>
            </w:r>
          </w:p>
        </w:tc>
        <w:tc>
          <w:tcPr>
            <w:tcW w:w="1361" w:type="dxa"/>
            <w:vAlign w:val="center"/>
          </w:tcPr>
          <w:p>
            <w:pPr>
              <w:pStyle w:val="15"/>
            </w:pPr>
            <w:r>
              <w:t>2155.52</w:t>
            </w:r>
          </w:p>
        </w:tc>
        <w:tc>
          <w:tcPr>
            <w:tcW w:w="1361" w:type="dxa"/>
            <w:vAlign w:val="center"/>
          </w:tcPr>
          <w:p>
            <w:pPr>
              <w:pStyle w:val="15"/>
            </w:pPr>
            <w:r>
              <w:t>248.45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2403.97</w:t>
            </w:r>
          </w:p>
        </w:tc>
        <w:tc>
          <w:tcPr>
            <w:tcW w:w="1361" w:type="dxa"/>
            <w:vAlign w:val="center"/>
          </w:tcPr>
          <w:p>
            <w:pPr>
              <w:pStyle w:val="11"/>
            </w:pPr>
            <w:r>
              <w:t>2155.52</w:t>
            </w:r>
          </w:p>
        </w:tc>
        <w:tc>
          <w:tcPr>
            <w:tcW w:w="1361" w:type="dxa"/>
            <w:vAlign w:val="center"/>
          </w:tcPr>
          <w:p>
            <w:pPr>
              <w:pStyle w:val="11"/>
            </w:pPr>
            <w:r>
              <w:t>248.45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2403.97</w:t>
            </w:r>
          </w:p>
        </w:tc>
        <w:tc>
          <w:tcPr>
            <w:tcW w:w="1361" w:type="dxa"/>
            <w:vAlign w:val="center"/>
          </w:tcPr>
          <w:p>
            <w:pPr>
              <w:pStyle w:val="11"/>
            </w:pPr>
            <w:r>
              <w:t>2155.52</w:t>
            </w:r>
          </w:p>
        </w:tc>
        <w:tc>
          <w:tcPr>
            <w:tcW w:w="1361" w:type="dxa"/>
            <w:vAlign w:val="center"/>
          </w:tcPr>
          <w:p>
            <w:pPr>
              <w:pStyle w:val="11"/>
            </w:pPr>
            <w:r>
              <w:t>248.45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2403.97</w:t>
            </w:r>
          </w:p>
        </w:tc>
        <w:tc>
          <w:tcPr>
            <w:tcW w:w="1361" w:type="dxa"/>
            <w:vAlign w:val="center"/>
          </w:tcPr>
          <w:p>
            <w:pPr>
              <w:pStyle w:val="11"/>
            </w:pPr>
            <w:r>
              <w:t>2155.52</w:t>
            </w:r>
          </w:p>
        </w:tc>
        <w:tc>
          <w:tcPr>
            <w:tcW w:w="1361" w:type="dxa"/>
            <w:vAlign w:val="center"/>
          </w:tcPr>
          <w:p>
            <w:pPr>
              <w:pStyle w:val="11"/>
            </w:pPr>
            <w:r>
              <w:t>248.45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360019晋州市朝阳小学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2403.97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2403.97</w:t>
            </w:r>
          </w:p>
        </w:tc>
        <w:tc>
          <w:tcPr>
            <w:tcW w:w="1474" w:type="dxa"/>
            <w:vAlign w:val="center"/>
          </w:tcPr>
          <w:p>
            <w:pPr>
              <w:pStyle w:val="11"/>
            </w:pPr>
            <w:r>
              <w:t>2403.97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2403.97</w:t>
            </w:r>
          </w:p>
        </w:tc>
        <w:tc>
          <w:tcPr>
            <w:tcW w:w="3402" w:type="dxa"/>
            <w:vAlign w:val="center"/>
          </w:tcPr>
          <w:p>
            <w:pPr>
              <w:pStyle w:val="14"/>
            </w:pPr>
            <w:r>
              <w:t>本年支出合计</w:t>
            </w:r>
          </w:p>
        </w:tc>
        <w:tc>
          <w:tcPr>
            <w:tcW w:w="1474" w:type="dxa"/>
            <w:vAlign w:val="center"/>
          </w:tcPr>
          <w:p>
            <w:pPr>
              <w:pStyle w:val="15"/>
            </w:pPr>
            <w:r>
              <w:t>2403.97</w:t>
            </w:r>
          </w:p>
        </w:tc>
        <w:tc>
          <w:tcPr>
            <w:tcW w:w="1474" w:type="dxa"/>
            <w:vAlign w:val="center"/>
          </w:tcPr>
          <w:p>
            <w:pPr>
              <w:pStyle w:val="15"/>
            </w:pPr>
            <w:r>
              <w:t>2403.97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2403.97</w:t>
            </w:r>
          </w:p>
        </w:tc>
        <w:tc>
          <w:tcPr>
            <w:tcW w:w="3402" w:type="dxa"/>
            <w:vAlign w:val="center"/>
          </w:tcPr>
          <w:p>
            <w:pPr>
              <w:pStyle w:val="14"/>
            </w:pPr>
            <w:r>
              <w:t>支出总计</w:t>
            </w:r>
          </w:p>
        </w:tc>
        <w:tc>
          <w:tcPr>
            <w:tcW w:w="1474" w:type="dxa"/>
            <w:vAlign w:val="center"/>
          </w:tcPr>
          <w:p>
            <w:pPr>
              <w:pStyle w:val="15"/>
            </w:pPr>
            <w:r>
              <w:t>2403.97</w:t>
            </w:r>
          </w:p>
        </w:tc>
        <w:tc>
          <w:tcPr>
            <w:tcW w:w="1474" w:type="dxa"/>
            <w:vAlign w:val="center"/>
          </w:tcPr>
          <w:p>
            <w:pPr>
              <w:pStyle w:val="15"/>
            </w:pPr>
            <w:r>
              <w:t>2403.97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360019晋州市朝阳小学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2403.97</w:t>
            </w:r>
          </w:p>
        </w:tc>
        <w:tc>
          <w:tcPr>
            <w:tcW w:w="2551" w:type="dxa"/>
            <w:vAlign w:val="center"/>
          </w:tcPr>
          <w:p>
            <w:pPr>
              <w:pStyle w:val="15"/>
            </w:pPr>
            <w:r>
              <w:t>2155.52</w:t>
            </w:r>
          </w:p>
        </w:tc>
        <w:tc>
          <w:tcPr>
            <w:tcW w:w="2551" w:type="dxa"/>
            <w:vAlign w:val="center"/>
          </w:tcPr>
          <w:p>
            <w:pPr>
              <w:pStyle w:val="15"/>
            </w:pPr>
            <w:r>
              <w:t>248.45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2403.97</w:t>
            </w:r>
          </w:p>
        </w:tc>
        <w:tc>
          <w:tcPr>
            <w:tcW w:w="2551" w:type="dxa"/>
            <w:vAlign w:val="center"/>
          </w:tcPr>
          <w:p>
            <w:pPr>
              <w:pStyle w:val="11"/>
            </w:pPr>
            <w:r>
              <w:t>2155.52</w:t>
            </w:r>
          </w:p>
        </w:tc>
        <w:tc>
          <w:tcPr>
            <w:tcW w:w="2551" w:type="dxa"/>
            <w:vAlign w:val="center"/>
          </w:tcPr>
          <w:p>
            <w:pPr>
              <w:pStyle w:val="11"/>
            </w:pPr>
            <w:r>
              <w:t>248.45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2403.97</w:t>
            </w:r>
          </w:p>
        </w:tc>
        <w:tc>
          <w:tcPr>
            <w:tcW w:w="2551" w:type="dxa"/>
            <w:vAlign w:val="center"/>
          </w:tcPr>
          <w:p>
            <w:pPr>
              <w:pStyle w:val="11"/>
            </w:pPr>
            <w:r>
              <w:t>2155.52</w:t>
            </w:r>
          </w:p>
        </w:tc>
        <w:tc>
          <w:tcPr>
            <w:tcW w:w="2551" w:type="dxa"/>
            <w:vAlign w:val="center"/>
          </w:tcPr>
          <w:p>
            <w:pPr>
              <w:pStyle w:val="11"/>
            </w:pPr>
            <w:r>
              <w:t>248.45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2403.97</w:t>
            </w:r>
          </w:p>
        </w:tc>
        <w:tc>
          <w:tcPr>
            <w:tcW w:w="2551" w:type="dxa"/>
            <w:vAlign w:val="center"/>
          </w:tcPr>
          <w:p>
            <w:pPr>
              <w:pStyle w:val="11"/>
            </w:pPr>
            <w:r>
              <w:t>2155.52</w:t>
            </w:r>
          </w:p>
        </w:tc>
        <w:tc>
          <w:tcPr>
            <w:tcW w:w="2551" w:type="dxa"/>
            <w:vAlign w:val="center"/>
          </w:tcPr>
          <w:p>
            <w:pPr>
              <w:pStyle w:val="11"/>
            </w:pPr>
            <w:r>
              <w:t>248.45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360019晋州市朝阳小学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2155.52</w:t>
            </w:r>
          </w:p>
        </w:tc>
        <w:tc>
          <w:tcPr>
            <w:tcW w:w="2551" w:type="dxa"/>
            <w:vAlign w:val="center"/>
          </w:tcPr>
          <w:p>
            <w:pPr>
              <w:pStyle w:val="15"/>
            </w:pPr>
            <w:r>
              <w:t>2155.52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2088.68</w:t>
            </w:r>
          </w:p>
        </w:tc>
        <w:tc>
          <w:tcPr>
            <w:tcW w:w="2551" w:type="dxa"/>
            <w:vAlign w:val="center"/>
          </w:tcPr>
          <w:p>
            <w:pPr>
              <w:pStyle w:val="11"/>
            </w:pPr>
            <w:r>
              <w:t>2088.68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811.04</w:t>
            </w:r>
          </w:p>
        </w:tc>
        <w:tc>
          <w:tcPr>
            <w:tcW w:w="2551" w:type="dxa"/>
            <w:vAlign w:val="center"/>
          </w:tcPr>
          <w:p>
            <w:pPr>
              <w:pStyle w:val="11"/>
            </w:pPr>
            <w:r>
              <w:t>811.04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156.12</w:t>
            </w:r>
          </w:p>
        </w:tc>
        <w:tc>
          <w:tcPr>
            <w:tcW w:w="2551" w:type="dxa"/>
            <w:vAlign w:val="center"/>
          </w:tcPr>
          <w:p>
            <w:pPr>
              <w:pStyle w:val="11"/>
            </w:pPr>
            <w:r>
              <w:t>156.12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591.12</w:t>
            </w:r>
          </w:p>
        </w:tc>
        <w:tc>
          <w:tcPr>
            <w:tcW w:w="2551" w:type="dxa"/>
            <w:vAlign w:val="center"/>
          </w:tcPr>
          <w:p>
            <w:pPr>
              <w:pStyle w:val="11"/>
            </w:pPr>
            <w:r>
              <w:t>591.12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211.41</w:t>
            </w:r>
          </w:p>
        </w:tc>
        <w:tc>
          <w:tcPr>
            <w:tcW w:w="2551" w:type="dxa"/>
            <w:vAlign w:val="center"/>
          </w:tcPr>
          <w:p>
            <w:pPr>
              <w:pStyle w:val="11"/>
            </w:pPr>
            <w:r>
              <w:t>211.41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84.97</w:t>
            </w:r>
          </w:p>
        </w:tc>
        <w:tc>
          <w:tcPr>
            <w:tcW w:w="2551" w:type="dxa"/>
            <w:vAlign w:val="center"/>
          </w:tcPr>
          <w:p>
            <w:pPr>
              <w:pStyle w:val="11"/>
            </w:pPr>
            <w:r>
              <w:t>84.97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43.16</w:t>
            </w:r>
          </w:p>
        </w:tc>
        <w:tc>
          <w:tcPr>
            <w:tcW w:w="2551" w:type="dxa"/>
            <w:vAlign w:val="center"/>
          </w:tcPr>
          <w:p>
            <w:pPr>
              <w:pStyle w:val="11"/>
            </w:pPr>
            <w:r>
              <w:t>43.16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16.04</w:t>
            </w:r>
          </w:p>
        </w:tc>
        <w:tc>
          <w:tcPr>
            <w:tcW w:w="2551" w:type="dxa"/>
            <w:vAlign w:val="center"/>
          </w:tcPr>
          <w:p>
            <w:pPr>
              <w:pStyle w:val="11"/>
            </w:pPr>
            <w:r>
              <w:t>16.04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174.82</w:t>
            </w:r>
          </w:p>
        </w:tc>
        <w:tc>
          <w:tcPr>
            <w:tcW w:w="2551" w:type="dxa"/>
            <w:vAlign w:val="center"/>
          </w:tcPr>
          <w:p>
            <w:pPr>
              <w:pStyle w:val="11"/>
            </w:pPr>
            <w:r>
              <w:t>174.82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66.84</w:t>
            </w:r>
          </w:p>
        </w:tc>
        <w:tc>
          <w:tcPr>
            <w:tcW w:w="2551" w:type="dxa"/>
            <w:vAlign w:val="center"/>
          </w:tcPr>
          <w:p>
            <w:pPr>
              <w:pStyle w:val="11"/>
            </w:pPr>
            <w:r>
              <w:t>66.84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65.25</w:t>
            </w:r>
          </w:p>
        </w:tc>
        <w:tc>
          <w:tcPr>
            <w:tcW w:w="2551" w:type="dxa"/>
            <w:vAlign w:val="center"/>
          </w:tcPr>
          <w:p>
            <w:pPr>
              <w:pStyle w:val="11"/>
            </w:pPr>
            <w:r>
              <w:t>65.25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360019晋州市朝阳小学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360019晋州市朝阳小学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360019晋州市朝阳小学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晋州市朝阳小学2026年单位预算信息公开情况说明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按照《中华人民共和国预算法》、《地方预决算公开操作规程》和《关于进一步推进预算公开工作的实施意见》规定，现将晋州市朝阳小学2026年单位预算公开如下：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5、加强离退休、在职教职工政治思想工作，确保校（园）的正常教学秩序和教育改革与发展的稳定推进。 </w:t>
      </w:r>
    </w:p>
    <w:p>
      <w:pPr>
        <w:pStyle w:val="17"/>
      </w:pPr>
      <w:r>
        <w:t>6、做好债务清欠和处理好相关信访工作。</w:t>
      </w:r>
    </w:p>
    <w:p>
      <w:pPr>
        <w:pStyle w:val="17"/>
      </w:pPr>
      <w:r>
        <w:t>7、认真办理群众来信来访、建议，并及时做好相关工作。 </w:t>
      </w:r>
    </w:p>
    <w:p>
      <w:pPr>
        <w:pStyle w:val="17"/>
      </w:pPr>
      <w:r>
        <w:t>8、按要求完成各级师训任务，认真开展校本培训和校本教研，全面提高教师综合素质。</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11、认真落实文明学校、文明单位的创建工作；积极开展园林城市、园林单位的相关工作；积极开展卫生县城创建相关工作；积极开展环保模范城市创建相关工作。</w:t>
      </w:r>
    </w:p>
    <w:p>
      <w:pPr>
        <w:pStyle w:val="17"/>
      </w:pPr>
      <w:r>
        <w:t>12、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13、加强招生管理，严格规范招生秩序，认真完成招生工作任务。</w:t>
      </w:r>
    </w:p>
    <w:p>
      <w:pPr>
        <w:pStyle w:val="17"/>
      </w:pPr>
      <w:r>
        <w:t>14、努力实现教育的均衡发展，接受省督导评估验收。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晋州市朝阳小学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2403.97万元，其中：一般公共预算收入2403.97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朝阳小学年度单位预算中支出预算的总体情况。2026年支出预算2403.97万元，其中基本支出2155.52万元，包括人员经费2155.52万元和日常公用经费0.00万元；项目支出248.45万元，主要为办公费、水电费、维修费、取暖费、其它商品服务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2403.97万元，较2025年预算增加205.07万元，其中：基本支出增加202.93万元，主要为人员增加及社保缴费增加。项目支出增加2.14万元，主要为学生人数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165.63</w:t>
            </w:r>
          </w:p>
        </w:tc>
        <w:tc>
          <w:tcPr>
            <w:tcW w:w="2835" w:type="dxa"/>
            <w:vAlign w:val="center"/>
          </w:tcPr>
          <w:p>
            <w:pPr>
              <w:pStyle w:val="10"/>
            </w:pPr>
            <w:r>
              <w:t>其中：财政    资金</w:t>
            </w:r>
          </w:p>
        </w:tc>
        <w:tc>
          <w:tcPr>
            <w:tcW w:w="2551" w:type="dxa"/>
            <w:vAlign w:val="center"/>
          </w:tcPr>
          <w:p>
            <w:pPr>
              <w:pStyle w:val="12"/>
            </w:pPr>
            <w:r>
              <w:t>165.63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≥3278人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165.63万元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有效保障适龄学生入学</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82.82</w:t>
            </w:r>
          </w:p>
        </w:tc>
        <w:tc>
          <w:tcPr>
            <w:tcW w:w="2835" w:type="dxa"/>
            <w:vAlign w:val="center"/>
          </w:tcPr>
          <w:p>
            <w:pPr>
              <w:pStyle w:val="10"/>
            </w:pPr>
            <w:r>
              <w:t>其中：财政    资金</w:t>
            </w:r>
          </w:p>
        </w:tc>
        <w:tc>
          <w:tcPr>
            <w:tcW w:w="2551" w:type="dxa"/>
            <w:vAlign w:val="center"/>
          </w:tcPr>
          <w:p>
            <w:pPr>
              <w:pStyle w:val="12"/>
            </w:pPr>
            <w:r>
              <w:t>82.82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75%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≥3278人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82.82万元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有效保障适龄学生入学</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360019晋州市朝阳小学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21.00</w:t>
            </w:r>
          </w:p>
        </w:tc>
        <w:tc>
          <w:tcPr>
            <w:tcW w:w="964" w:type="dxa"/>
            <w:vAlign w:val="center"/>
          </w:tcPr>
          <w:p>
            <w:pPr>
              <w:pStyle w:val="15"/>
            </w:pPr>
            <w:r>
              <w:t>21.00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晋州市朝阳小学小计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21.00</w:t>
            </w:r>
          </w:p>
        </w:tc>
        <w:tc>
          <w:tcPr>
            <w:tcW w:w="964" w:type="dxa"/>
            <w:vAlign w:val="center"/>
          </w:tcPr>
          <w:p>
            <w:pPr>
              <w:pStyle w:val="15"/>
            </w:pPr>
            <w:r>
              <w:t>21.00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165.63</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82.82</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3.00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晋州市朝阳小学上年末固定资产金额为2250.43万元（详见下表）。本年度拟购置固定资产总额为36.00万元，已按要求列入政府采购预算，详见政府采购预算表。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360019晋州市朝阳小学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2250.43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12517.13</w:t>
            </w:r>
          </w:p>
        </w:tc>
        <w:tc>
          <w:tcPr>
            <w:tcW w:w="2835" w:type="dxa"/>
            <w:vAlign w:val="center"/>
          </w:tcPr>
          <w:p>
            <w:pPr>
              <w:pStyle w:val="11"/>
            </w:pPr>
            <w:r>
              <w:t>1389.87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1100</w:t>
            </w:r>
          </w:p>
        </w:tc>
        <w:tc>
          <w:tcPr>
            <w:tcW w:w="2835" w:type="dxa"/>
            <w:vAlign w:val="center"/>
          </w:tcPr>
          <w:p>
            <w:pPr>
              <w:pStyle w:val="11"/>
            </w:pPr>
            <w:r>
              <w:t>113.34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291.51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1884</w:t>
            </w:r>
          </w:p>
        </w:tc>
        <w:tc>
          <w:tcPr>
            <w:tcW w:w="2835" w:type="dxa"/>
            <w:vAlign w:val="center"/>
          </w:tcPr>
          <w:p>
            <w:pPr>
              <w:pStyle w:val="11"/>
            </w:pPr>
            <w:r>
              <w:t>569.05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二十、晋州市特殊教育学校收支预算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360020晋州市特殊教育学校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871.21</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871.21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871.21</w:t>
            </w:r>
          </w:p>
        </w:tc>
        <w:tc>
          <w:tcPr>
            <w:tcW w:w="4535" w:type="dxa"/>
            <w:vAlign w:val="center"/>
          </w:tcPr>
          <w:p>
            <w:pPr>
              <w:pStyle w:val="14"/>
            </w:pPr>
            <w:r>
              <w:t>本年支出合计</w:t>
            </w:r>
          </w:p>
        </w:tc>
        <w:tc>
          <w:tcPr>
            <w:tcW w:w="2126" w:type="dxa"/>
            <w:vAlign w:val="center"/>
          </w:tcPr>
          <w:p>
            <w:pPr>
              <w:pStyle w:val="15"/>
            </w:pPr>
            <w:r>
              <w:t>871.21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871.21</w:t>
            </w:r>
          </w:p>
        </w:tc>
        <w:tc>
          <w:tcPr>
            <w:tcW w:w="4535" w:type="dxa"/>
            <w:vAlign w:val="center"/>
          </w:tcPr>
          <w:p>
            <w:pPr>
              <w:pStyle w:val="14"/>
            </w:pPr>
            <w:r>
              <w:t>支出总计</w:t>
            </w:r>
          </w:p>
        </w:tc>
        <w:tc>
          <w:tcPr>
            <w:tcW w:w="2126" w:type="dxa"/>
            <w:vAlign w:val="center"/>
          </w:tcPr>
          <w:p>
            <w:pPr>
              <w:pStyle w:val="15"/>
            </w:pPr>
            <w:r>
              <w:t>871.21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360020晋州市特殊教育学校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871.21</w:t>
            </w:r>
          </w:p>
        </w:tc>
        <w:tc>
          <w:tcPr>
            <w:tcW w:w="1134" w:type="dxa"/>
            <w:vAlign w:val="center"/>
          </w:tcPr>
          <w:p>
            <w:pPr>
              <w:pStyle w:val="15"/>
            </w:pPr>
            <w:r>
              <w:t>871.21</w:t>
            </w:r>
          </w:p>
        </w:tc>
        <w:tc>
          <w:tcPr>
            <w:tcW w:w="1134" w:type="dxa"/>
            <w:vAlign w:val="center"/>
          </w:tcPr>
          <w:p>
            <w:pPr>
              <w:pStyle w:val="15"/>
            </w:pPr>
            <w:r>
              <w:t>871.21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871.21</w:t>
            </w:r>
          </w:p>
        </w:tc>
        <w:tc>
          <w:tcPr>
            <w:tcW w:w="1134" w:type="dxa"/>
            <w:vAlign w:val="center"/>
          </w:tcPr>
          <w:p>
            <w:pPr>
              <w:pStyle w:val="11"/>
            </w:pPr>
            <w:r>
              <w:t>871.21</w:t>
            </w:r>
          </w:p>
        </w:tc>
        <w:tc>
          <w:tcPr>
            <w:tcW w:w="1134" w:type="dxa"/>
            <w:vAlign w:val="center"/>
          </w:tcPr>
          <w:p>
            <w:pPr>
              <w:pStyle w:val="11"/>
            </w:pPr>
            <w:r>
              <w:t>871.21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871.21</w:t>
            </w:r>
          </w:p>
        </w:tc>
        <w:tc>
          <w:tcPr>
            <w:tcW w:w="1134" w:type="dxa"/>
            <w:vAlign w:val="center"/>
          </w:tcPr>
          <w:p>
            <w:pPr>
              <w:pStyle w:val="11"/>
            </w:pPr>
            <w:r>
              <w:t>871.21</w:t>
            </w:r>
          </w:p>
        </w:tc>
        <w:tc>
          <w:tcPr>
            <w:tcW w:w="1134" w:type="dxa"/>
            <w:vAlign w:val="center"/>
          </w:tcPr>
          <w:p>
            <w:pPr>
              <w:pStyle w:val="11"/>
            </w:pPr>
            <w:r>
              <w:t>871.21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871.21</w:t>
            </w:r>
          </w:p>
        </w:tc>
        <w:tc>
          <w:tcPr>
            <w:tcW w:w="1134" w:type="dxa"/>
            <w:vAlign w:val="center"/>
          </w:tcPr>
          <w:p>
            <w:pPr>
              <w:pStyle w:val="11"/>
            </w:pPr>
            <w:r>
              <w:t>871.21</w:t>
            </w:r>
          </w:p>
        </w:tc>
        <w:tc>
          <w:tcPr>
            <w:tcW w:w="1134" w:type="dxa"/>
            <w:vAlign w:val="center"/>
          </w:tcPr>
          <w:p>
            <w:pPr>
              <w:pStyle w:val="11"/>
            </w:pPr>
            <w:r>
              <w:t>871.21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360020晋州市特殊教育学校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871.21</w:t>
            </w:r>
          </w:p>
        </w:tc>
        <w:tc>
          <w:tcPr>
            <w:tcW w:w="1361" w:type="dxa"/>
            <w:vAlign w:val="center"/>
          </w:tcPr>
          <w:p>
            <w:pPr>
              <w:pStyle w:val="15"/>
            </w:pPr>
            <w:r>
              <w:t>765.01</w:t>
            </w:r>
          </w:p>
        </w:tc>
        <w:tc>
          <w:tcPr>
            <w:tcW w:w="1361" w:type="dxa"/>
            <w:vAlign w:val="center"/>
          </w:tcPr>
          <w:p>
            <w:pPr>
              <w:pStyle w:val="15"/>
            </w:pPr>
            <w:r>
              <w:t>106.20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871.21</w:t>
            </w:r>
          </w:p>
        </w:tc>
        <w:tc>
          <w:tcPr>
            <w:tcW w:w="1361" w:type="dxa"/>
            <w:vAlign w:val="center"/>
          </w:tcPr>
          <w:p>
            <w:pPr>
              <w:pStyle w:val="11"/>
            </w:pPr>
            <w:r>
              <w:t>765.01</w:t>
            </w:r>
          </w:p>
        </w:tc>
        <w:tc>
          <w:tcPr>
            <w:tcW w:w="1361" w:type="dxa"/>
            <w:vAlign w:val="center"/>
          </w:tcPr>
          <w:p>
            <w:pPr>
              <w:pStyle w:val="11"/>
            </w:pPr>
            <w:r>
              <w:t>106.20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871.21</w:t>
            </w:r>
          </w:p>
        </w:tc>
        <w:tc>
          <w:tcPr>
            <w:tcW w:w="1361" w:type="dxa"/>
            <w:vAlign w:val="center"/>
          </w:tcPr>
          <w:p>
            <w:pPr>
              <w:pStyle w:val="11"/>
            </w:pPr>
            <w:r>
              <w:t>765.01</w:t>
            </w:r>
          </w:p>
        </w:tc>
        <w:tc>
          <w:tcPr>
            <w:tcW w:w="1361" w:type="dxa"/>
            <w:vAlign w:val="center"/>
          </w:tcPr>
          <w:p>
            <w:pPr>
              <w:pStyle w:val="11"/>
            </w:pPr>
            <w:r>
              <w:t>106.20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871.21</w:t>
            </w:r>
          </w:p>
        </w:tc>
        <w:tc>
          <w:tcPr>
            <w:tcW w:w="1361" w:type="dxa"/>
            <w:vAlign w:val="center"/>
          </w:tcPr>
          <w:p>
            <w:pPr>
              <w:pStyle w:val="11"/>
            </w:pPr>
            <w:r>
              <w:t>765.01</w:t>
            </w:r>
          </w:p>
        </w:tc>
        <w:tc>
          <w:tcPr>
            <w:tcW w:w="1361" w:type="dxa"/>
            <w:vAlign w:val="center"/>
          </w:tcPr>
          <w:p>
            <w:pPr>
              <w:pStyle w:val="11"/>
            </w:pPr>
            <w:r>
              <w:t>106.20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360020晋州市特殊教育学校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871.21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871.21</w:t>
            </w:r>
          </w:p>
        </w:tc>
        <w:tc>
          <w:tcPr>
            <w:tcW w:w="1474" w:type="dxa"/>
            <w:vAlign w:val="center"/>
          </w:tcPr>
          <w:p>
            <w:pPr>
              <w:pStyle w:val="11"/>
            </w:pPr>
            <w:r>
              <w:t>871.21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871.21</w:t>
            </w:r>
          </w:p>
        </w:tc>
        <w:tc>
          <w:tcPr>
            <w:tcW w:w="3402" w:type="dxa"/>
            <w:vAlign w:val="center"/>
          </w:tcPr>
          <w:p>
            <w:pPr>
              <w:pStyle w:val="14"/>
            </w:pPr>
            <w:r>
              <w:t>本年支出合计</w:t>
            </w:r>
          </w:p>
        </w:tc>
        <w:tc>
          <w:tcPr>
            <w:tcW w:w="1474" w:type="dxa"/>
            <w:vAlign w:val="center"/>
          </w:tcPr>
          <w:p>
            <w:pPr>
              <w:pStyle w:val="15"/>
            </w:pPr>
            <w:r>
              <w:t>871.21</w:t>
            </w:r>
          </w:p>
        </w:tc>
        <w:tc>
          <w:tcPr>
            <w:tcW w:w="1474" w:type="dxa"/>
            <w:vAlign w:val="center"/>
          </w:tcPr>
          <w:p>
            <w:pPr>
              <w:pStyle w:val="15"/>
            </w:pPr>
            <w:r>
              <w:t>871.21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871.21</w:t>
            </w:r>
          </w:p>
        </w:tc>
        <w:tc>
          <w:tcPr>
            <w:tcW w:w="3402" w:type="dxa"/>
            <w:vAlign w:val="center"/>
          </w:tcPr>
          <w:p>
            <w:pPr>
              <w:pStyle w:val="14"/>
            </w:pPr>
            <w:r>
              <w:t>支出总计</w:t>
            </w:r>
          </w:p>
        </w:tc>
        <w:tc>
          <w:tcPr>
            <w:tcW w:w="1474" w:type="dxa"/>
            <w:vAlign w:val="center"/>
          </w:tcPr>
          <w:p>
            <w:pPr>
              <w:pStyle w:val="15"/>
            </w:pPr>
            <w:r>
              <w:t>871.21</w:t>
            </w:r>
          </w:p>
        </w:tc>
        <w:tc>
          <w:tcPr>
            <w:tcW w:w="1474" w:type="dxa"/>
            <w:vAlign w:val="center"/>
          </w:tcPr>
          <w:p>
            <w:pPr>
              <w:pStyle w:val="15"/>
            </w:pPr>
            <w:r>
              <w:t>871.21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360020晋州市特殊教育学校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871.21</w:t>
            </w:r>
          </w:p>
        </w:tc>
        <w:tc>
          <w:tcPr>
            <w:tcW w:w="2551" w:type="dxa"/>
            <w:vAlign w:val="center"/>
          </w:tcPr>
          <w:p>
            <w:pPr>
              <w:pStyle w:val="15"/>
            </w:pPr>
            <w:r>
              <w:t>765.01</w:t>
            </w:r>
          </w:p>
        </w:tc>
        <w:tc>
          <w:tcPr>
            <w:tcW w:w="2551" w:type="dxa"/>
            <w:vAlign w:val="center"/>
          </w:tcPr>
          <w:p>
            <w:pPr>
              <w:pStyle w:val="15"/>
            </w:pPr>
            <w:r>
              <w:t>106.20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871.21</w:t>
            </w:r>
          </w:p>
        </w:tc>
        <w:tc>
          <w:tcPr>
            <w:tcW w:w="2551" w:type="dxa"/>
            <w:vAlign w:val="center"/>
          </w:tcPr>
          <w:p>
            <w:pPr>
              <w:pStyle w:val="11"/>
            </w:pPr>
            <w:r>
              <w:t>765.01</w:t>
            </w:r>
          </w:p>
        </w:tc>
        <w:tc>
          <w:tcPr>
            <w:tcW w:w="2551" w:type="dxa"/>
            <w:vAlign w:val="center"/>
          </w:tcPr>
          <w:p>
            <w:pPr>
              <w:pStyle w:val="11"/>
            </w:pPr>
            <w:r>
              <w:t>106.20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871.21</w:t>
            </w:r>
          </w:p>
        </w:tc>
        <w:tc>
          <w:tcPr>
            <w:tcW w:w="2551" w:type="dxa"/>
            <w:vAlign w:val="center"/>
          </w:tcPr>
          <w:p>
            <w:pPr>
              <w:pStyle w:val="11"/>
            </w:pPr>
            <w:r>
              <w:t>765.01</w:t>
            </w:r>
          </w:p>
        </w:tc>
        <w:tc>
          <w:tcPr>
            <w:tcW w:w="2551" w:type="dxa"/>
            <w:vAlign w:val="center"/>
          </w:tcPr>
          <w:p>
            <w:pPr>
              <w:pStyle w:val="11"/>
            </w:pPr>
            <w:r>
              <w:t>106.20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871.21</w:t>
            </w:r>
          </w:p>
        </w:tc>
        <w:tc>
          <w:tcPr>
            <w:tcW w:w="2551" w:type="dxa"/>
            <w:vAlign w:val="center"/>
          </w:tcPr>
          <w:p>
            <w:pPr>
              <w:pStyle w:val="11"/>
            </w:pPr>
            <w:r>
              <w:t>765.01</w:t>
            </w:r>
          </w:p>
        </w:tc>
        <w:tc>
          <w:tcPr>
            <w:tcW w:w="2551" w:type="dxa"/>
            <w:vAlign w:val="center"/>
          </w:tcPr>
          <w:p>
            <w:pPr>
              <w:pStyle w:val="11"/>
            </w:pPr>
            <w:r>
              <w:t>106.20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360020晋州市特殊教育学校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765.01</w:t>
            </w:r>
          </w:p>
        </w:tc>
        <w:tc>
          <w:tcPr>
            <w:tcW w:w="2551" w:type="dxa"/>
            <w:vAlign w:val="center"/>
          </w:tcPr>
          <w:p>
            <w:pPr>
              <w:pStyle w:val="15"/>
            </w:pPr>
            <w:r>
              <w:t>765.01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733.85</w:t>
            </w:r>
          </w:p>
        </w:tc>
        <w:tc>
          <w:tcPr>
            <w:tcW w:w="2551" w:type="dxa"/>
            <w:vAlign w:val="center"/>
          </w:tcPr>
          <w:p>
            <w:pPr>
              <w:pStyle w:val="11"/>
            </w:pPr>
            <w:r>
              <w:t>733.85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245.83</w:t>
            </w:r>
          </w:p>
        </w:tc>
        <w:tc>
          <w:tcPr>
            <w:tcW w:w="2551" w:type="dxa"/>
            <w:vAlign w:val="center"/>
          </w:tcPr>
          <w:p>
            <w:pPr>
              <w:pStyle w:val="11"/>
            </w:pPr>
            <w:r>
              <w:t>245.83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168.15</w:t>
            </w:r>
          </w:p>
        </w:tc>
        <w:tc>
          <w:tcPr>
            <w:tcW w:w="2551" w:type="dxa"/>
            <w:vAlign w:val="center"/>
          </w:tcPr>
          <w:p>
            <w:pPr>
              <w:pStyle w:val="11"/>
            </w:pPr>
            <w:r>
              <w:t>168.15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153.43</w:t>
            </w:r>
          </w:p>
        </w:tc>
        <w:tc>
          <w:tcPr>
            <w:tcW w:w="2551" w:type="dxa"/>
            <w:vAlign w:val="center"/>
          </w:tcPr>
          <w:p>
            <w:pPr>
              <w:pStyle w:val="11"/>
            </w:pPr>
            <w:r>
              <w:t>153.43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60.67</w:t>
            </w:r>
          </w:p>
        </w:tc>
        <w:tc>
          <w:tcPr>
            <w:tcW w:w="2551" w:type="dxa"/>
            <w:vAlign w:val="center"/>
          </w:tcPr>
          <w:p>
            <w:pPr>
              <w:pStyle w:val="11"/>
            </w:pPr>
            <w:r>
              <w:t>60.67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24.30</w:t>
            </w:r>
          </w:p>
        </w:tc>
        <w:tc>
          <w:tcPr>
            <w:tcW w:w="2551" w:type="dxa"/>
            <w:vAlign w:val="center"/>
          </w:tcPr>
          <w:p>
            <w:pPr>
              <w:pStyle w:val="11"/>
            </w:pPr>
            <w:r>
              <w:t>24.30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12.34</w:t>
            </w:r>
          </w:p>
        </w:tc>
        <w:tc>
          <w:tcPr>
            <w:tcW w:w="2551" w:type="dxa"/>
            <w:vAlign w:val="center"/>
          </w:tcPr>
          <w:p>
            <w:pPr>
              <w:pStyle w:val="11"/>
            </w:pPr>
            <w:r>
              <w:t>12.34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64.53</w:t>
            </w:r>
          </w:p>
        </w:tc>
        <w:tc>
          <w:tcPr>
            <w:tcW w:w="2551" w:type="dxa"/>
            <w:vAlign w:val="center"/>
          </w:tcPr>
          <w:p>
            <w:pPr>
              <w:pStyle w:val="11"/>
            </w:pPr>
            <w:r>
              <w:t>64.53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31.16</w:t>
            </w:r>
          </w:p>
        </w:tc>
        <w:tc>
          <w:tcPr>
            <w:tcW w:w="2551" w:type="dxa"/>
            <w:vAlign w:val="center"/>
          </w:tcPr>
          <w:p>
            <w:pPr>
              <w:pStyle w:val="11"/>
            </w:pPr>
            <w:r>
              <w:t>31.16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30.10</w:t>
            </w:r>
          </w:p>
        </w:tc>
        <w:tc>
          <w:tcPr>
            <w:tcW w:w="2551" w:type="dxa"/>
            <w:vAlign w:val="center"/>
          </w:tcPr>
          <w:p>
            <w:pPr>
              <w:pStyle w:val="11"/>
            </w:pPr>
            <w:r>
              <w:t>30.10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360020晋州市特殊教育学校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360020晋州市特殊教育学校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360020晋州市特殊教育学校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晋州市特殊教育学校2026年单位预算信息公开情况说明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按照《中华人民共和国预算法》、《地方预决算公开操作规程》和《关于进一步推进预算公开工作的实施意见》规定，现将晋州市特殊教育学校2026年单位预算公开如下：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5、做好教师的稳定工作，并及时处理上访信件和化解工作。</w:t>
      </w:r>
    </w:p>
    <w:p>
      <w:pPr>
        <w:pStyle w:val="17"/>
      </w:pPr>
      <w:r>
        <w:t xml:space="preserve">6、加强离退休、在职教职工政治思想工作，确保学校的正常教学秩序和教育改革与发展的稳定推进。 </w:t>
      </w:r>
    </w:p>
    <w:p>
      <w:pPr>
        <w:pStyle w:val="17"/>
      </w:pPr>
      <w:r>
        <w:t>7、做好学校建设债务清欠和处理好相关信访工作。</w:t>
      </w:r>
    </w:p>
    <w:p>
      <w:pPr>
        <w:pStyle w:val="17"/>
      </w:pPr>
      <w:r>
        <w:t>8、认真办理群众来信来访和人大政协提案、建议，并及时做好相关工作。</w:t>
      </w:r>
    </w:p>
    <w:p>
      <w:pPr>
        <w:pStyle w:val="17"/>
      </w:pPr>
      <w:r>
        <w:t>9、切实加强学校教师队伍建设，积极实施好教师特设岗位计划。提高学校教师学历达标率。做好学校绩效工资改革相关工作。</w:t>
      </w:r>
    </w:p>
    <w:p>
      <w:pPr>
        <w:pStyle w:val="17"/>
      </w:pPr>
      <w:r>
        <w:t xml:space="preserve">10、完善和强化学校的管理功能，按要求组织开展骨干教师和学科带头人的评选工作。 </w:t>
      </w:r>
    </w:p>
    <w:p>
      <w:pPr>
        <w:pStyle w:val="17"/>
      </w:pPr>
      <w:r>
        <w:t>11、按要求完成各级师训任务，认真开展校本培训和校本教研，全面提高教师综合素质。</w:t>
      </w:r>
    </w:p>
    <w:p>
      <w:pPr>
        <w:pStyle w:val="17"/>
      </w:pPr>
      <w:r>
        <w:t>12、完善学校教育管理机制，严格执行学生学籍管理规定，坚持依法治教，推行“防辍控流”目标责任制，切实维护县域内中小学校正常教学秩序和办学秩序。</w:t>
      </w:r>
    </w:p>
    <w:p>
      <w:pPr>
        <w:pStyle w:val="17"/>
      </w:pPr>
      <w:r>
        <w:t>13、做好语言文字工作的协调、培训等相关工作。</w:t>
      </w:r>
    </w:p>
    <w:p>
      <w:pPr>
        <w:pStyle w:val="17"/>
      </w:pPr>
      <w:r>
        <w:t>14、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15、认真落实文明学校、文明单位的创建工作；积极开展园林城市、园林单位的相关工作；积极开展卫生县城创建相关工作；积极开展环保模范城市创建相关工作。</w:t>
      </w:r>
    </w:p>
    <w:p>
      <w:pPr>
        <w:pStyle w:val="17"/>
      </w:pPr>
      <w:r>
        <w:t>16、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17、负责孤、残学生的帮扶救助和各级各类扶贫助教相关工作，认真落实义务教育贫困寄宿生生活费补助。</w:t>
      </w:r>
    </w:p>
    <w:p>
      <w:pPr>
        <w:pStyle w:val="17"/>
      </w:pPr>
      <w:r>
        <w:t>18、对学校校长、会计人员进行预算编制培训、新会计制度的继续教育。</w:t>
      </w:r>
    </w:p>
    <w:p>
      <w:pPr>
        <w:pStyle w:val="17"/>
      </w:pPr>
      <w:r>
        <w:t>19、按照程序为学校搞好报账业务，实行“收支两条线”管理，严格支出范围，提高资金使用效益。加强专项资金管理，实行报账制。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晋州市特殊教育学校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871.21万元，其中：一般公共预算收入871.21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特殊教育学校年度单位预算中支出预算的总体情况。2026年支出预算871.21万元，其中基本支出765.01万元，包括人员经费765.01万元和日常公用经费0.00万元；项目支出106.20万元，主要为学校办公费、水费、电费、邮电费、取暖费、差旅费、培训费、劳务费、助学金、图书、办公设备及专用设备的购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871.21万元，较2025年预算增加83.98万元，其中：基本支出增加72.80万元，主要为工资及绩效的增加，养老、工伤、失业、公积金的增加。项目支出增加11.18万元，主要为学生人员增加致使经费增加，项目支出随之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13018326P00000310004N</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58.80</w:t>
            </w:r>
          </w:p>
        </w:tc>
        <w:tc>
          <w:tcPr>
            <w:tcW w:w="2835" w:type="dxa"/>
            <w:vAlign w:val="center"/>
          </w:tcPr>
          <w:p>
            <w:pPr>
              <w:pStyle w:val="10"/>
            </w:pPr>
            <w:r>
              <w:t>其中：财政    资金</w:t>
            </w:r>
          </w:p>
        </w:tc>
        <w:tc>
          <w:tcPr>
            <w:tcW w:w="2551" w:type="dxa"/>
            <w:vAlign w:val="center"/>
          </w:tcPr>
          <w:p>
            <w:pPr>
              <w:pStyle w:val="12"/>
            </w:pPr>
            <w:r>
              <w:t>58.80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改善办学条件，购置残疾学生专业训练器材，美化校园</w:t>
            </w:r>
            <w:r>
              <w:rPr>
                <w:rFonts w:hint="eastAsia"/>
                <w:lang w:val="en-US" w:eastAsia="zh-CN"/>
              </w:rPr>
              <w:t>环</w:t>
            </w:r>
            <w:r>
              <w:t>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bookmarkStart w:id="57" w:name="_GoBack"/>
            <w:bookmarkEnd w:id="57"/>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1.完善义务教育经费保障机制，改善办学条件，保证学校对残疾儿童实施义务教育和康复训练，对重度残疾儿童开展送教上门服务，保障残疾儿童接受义务教育的权利，落实学生资助政策，确保学校正常运转。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适量学生保障人数</w:t>
            </w:r>
          </w:p>
        </w:tc>
        <w:tc>
          <w:tcPr>
            <w:tcW w:w="5386" w:type="dxa"/>
            <w:vAlign w:val="center"/>
          </w:tcPr>
          <w:p>
            <w:pPr>
              <w:pStyle w:val="12"/>
            </w:pPr>
            <w:r>
              <w:t>适量学生保障人数</w:t>
            </w:r>
          </w:p>
        </w:tc>
        <w:tc>
          <w:tcPr>
            <w:tcW w:w="2268" w:type="dxa"/>
            <w:vAlign w:val="center"/>
          </w:tcPr>
          <w:p>
            <w:pPr>
              <w:pStyle w:val="12"/>
            </w:pPr>
            <w:r>
              <w:t>140人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58.8万元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2、冀财教[2025]125号提前下达2026年特殊教育中央补助资金绩效目标表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13018326P000102100035</w:t>
            </w:r>
          </w:p>
        </w:tc>
        <w:tc>
          <w:tcPr>
            <w:tcW w:w="2835" w:type="dxa"/>
            <w:vAlign w:val="center"/>
          </w:tcPr>
          <w:p>
            <w:pPr>
              <w:pStyle w:val="10"/>
            </w:pPr>
            <w:r>
              <w:t>项目名称</w:t>
            </w:r>
          </w:p>
        </w:tc>
        <w:tc>
          <w:tcPr>
            <w:tcW w:w="6095" w:type="dxa"/>
            <w:gridSpan w:val="3"/>
            <w:vAlign w:val="center"/>
          </w:tcPr>
          <w:p>
            <w:pPr>
              <w:pStyle w:val="12"/>
            </w:pPr>
            <w:r>
              <w:t>冀财教[2025]125号提前下达2026年特殊教育中央补助资金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购置教学设备，改善办学条件，校园环境改造。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1.积极改善特教学校办学条件，项目验收合格率达到100%，设计功能实现率达到100%。</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≥90%</w:t>
            </w:r>
          </w:p>
        </w:tc>
        <w:tc>
          <w:tcPr>
            <w:tcW w:w="1276" w:type="dxa"/>
            <w:vAlign w:val="center"/>
          </w:tcPr>
          <w:p>
            <w:pPr>
              <w:pStyle w:val="12"/>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资金落实及时性</w:t>
            </w:r>
          </w:p>
        </w:tc>
        <w:tc>
          <w:tcPr>
            <w:tcW w:w="5386" w:type="dxa"/>
            <w:vAlign w:val="center"/>
          </w:tcPr>
          <w:p>
            <w:pPr>
              <w:pStyle w:val="12"/>
            </w:pPr>
            <w:r>
              <w:t>资金落实情况</w:t>
            </w:r>
          </w:p>
        </w:tc>
        <w:tc>
          <w:tcPr>
            <w:tcW w:w="2268" w:type="dxa"/>
            <w:vAlign w:val="center"/>
          </w:tcPr>
          <w:p>
            <w:pPr>
              <w:pStyle w:val="12"/>
            </w:pPr>
            <w:r>
              <w:t>≤30日</w:t>
            </w:r>
          </w:p>
        </w:tc>
        <w:tc>
          <w:tcPr>
            <w:tcW w:w="1276" w:type="dxa"/>
            <w:vAlign w:val="center"/>
          </w:tcPr>
          <w:p>
            <w:pPr>
              <w:pStyle w:val="12"/>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w:t>
            </w:r>
          </w:p>
        </w:tc>
        <w:tc>
          <w:tcPr>
            <w:tcW w:w="2268" w:type="dxa"/>
            <w:vAlign w:val="center"/>
          </w:tcPr>
          <w:p>
            <w:pPr>
              <w:pStyle w:val="12"/>
            </w:pPr>
            <w:r>
              <w:t>12万元</w:t>
            </w:r>
          </w:p>
        </w:tc>
        <w:tc>
          <w:tcPr>
            <w:tcW w:w="1276" w:type="dxa"/>
            <w:vAlign w:val="center"/>
          </w:tcPr>
          <w:p>
            <w:pPr>
              <w:pStyle w:val="12"/>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改善特教学校办学条件</w:t>
            </w:r>
          </w:p>
        </w:tc>
        <w:tc>
          <w:tcPr>
            <w:tcW w:w="5386" w:type="dxa"/>
            <w:vAlign w:val="center"/>
          </w:tcPr>
          <w:p>
            <w:pPr>
              <w:pStyle w:val="12"/>
            </w:pPr>
            <w:r>
              <w:t>改善特教学校办学条件</w:t>
            </w:r>
          </w:p>
        </w:tc>
        <w:tc>
          <w:tcPr>
            <w:tcW w:w="2268" w:type="dxa"/>
            <w:vAlign w:val="center"/>
          </w:tcPr>
          <w:p>
            <w:pPr>
              <w:pStyle w:val="12"/>
            </w:pPr>
            <w:r>
              <w:t>有效改善</w:t>
            </w:r>
          </w:p>
        </w:tc>
        <w:tc>
          <w:tcPr>
            <w:tcW w:w="1276" w:type="dxa"/>
            <w:vAlign w:val="center"/>
          </w:tcPr>
          <w:p>
            <w:pPr>
              <w:pStyle w:val="12"/>
            </w:pPr>
            <w:r>
              <w:t>冀财教[2025]125号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13018326P00000310005A</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29.40</w:t>
            </w:r>
          </w:p>
        </w:tc>
        <w:tc>
          <w:tcPr>
            <w:tcW w:w="2835" w:type="dxa"/>
            <w:vAlign w:val="center"/>
          </w:tcPr>
          <w:p>
            <w:pPr>
              <w:pStyle w:val="10"/>
            </w:pPr>
            <w:r>
              <w:t>其中：财政    资金</w:t>
            </w:r>
          </w:p>
        </w:tc>
        <w:tc>
          <w:tcPr>
            <w:tcW w:w="2551" w:type="dxa"/>
            <w:vAlign w:val="center"/>
          </w:tcPr>
          <w:p>
            <w:pPr>
              <w:pStyle w:val="12"/>
            </w:pPr>
            <w:r>
              <w:t>29.40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购置残疾学生的专业训练器材，满足日常教学需求，改善校园环境。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1."完善义务教育经费保障机制，改善办学条件，保证学校对残疾儿童实施义务教育和康复训练，对重度残疾儿童开展送教上门服务，保障残疾儿童接受义务教育的权利，落实学生资助政策，确保学校正常运转。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适量学生保障人数</w:t>
            </w:r>
          </w:p>
        </w:tc>
        <w:tc>
          <w:tcPr>
            <w:tcW w:w="5386" w:type="dxa"/>
            <w:vAlign w:val="center"/>
          </w:tcPr>
          <w:p>
            <w:pPr>
              <w:pStyle w:val="12"/>
            </w:pPr>
            <w:r>
              <w:t>适量学生保障人数</w:t>
            </w:r>
          </w:p>
        </w:tc>
        <w:tc>
          <w:tcPr>
            <w:tcW w:w="2268" w:type="dxa"/>
            <w:vAlign w:val="center"/>
          </w:tcPr>
          <w:p>
            <w:pPr>
              <w:pStyle w:val="12"/>
            </w:pPr>
            <w:r>
              <w:t>140人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29.4万元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4、冀财教[2025]151号提前下达2026年特殊教育省级补助资金绩效目标表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13018326P00010210004Q</w:t>
            </w:r>
          </w:p>
        </w:tc>
        <w:tc>
          <w:tcPr>
            <w:tcW w:w="2835" w:type="dxa"/>
            <w:vAlign w:val="center"/>
          </w:tcPr>
          <w:p>
            <w:pPr>
              <w:pStyle w:val="10"/>
            </w:pPr>
            <w:r>
              <w:t>项目名称</w:t>
            </w:r>
          </w:p>
        </w:tc>
        <w:tc>
          <w:tcPr>
            <w:tcW w:w="6095" w:type="dxa"/>
            <w:gridSpan w:val="3"/>
            <w:vAlign w:val="center"/>
          </w:tcPr>
          <w:p>
            <w:pPr>
              <w:pStyle w:val="12"/>
            </w:pPr>
            <w:r>
              <w:t>冀财教[2025]151号提前下达2026年特殊教育省级补助资金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教学设备升级，改善特教学校办学条件，校园环境改造。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1.购置设备，改善特教学校办学条件，项目验收合格率达到100%，设计功能实现率达到100%。</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专业设备购置数量（台/件/辆/</w:t>
            </w:r>
          </w:p>
        </w:tc>
        <w:tc>
          <w:tcPr>
            <w:tcW w:w="5386" w:type="dxa"/>
            <w:vAlign w:val="center"/>
          </w:tcPr>
          <w:p>
            <w:pPr>
              <w:pStyle w:val="12"/>
            </w:pPr>
            <w:r>
              <w:t>专业设备购置数量（台/件/辆/套）</w:t>
            </w:r>
          </w:p>
        </w:tc>
        <w:tc>
          <w:tcPr>
            <w:tcW w:w="2268" w:type="dxa"/>
            <w:vAlign w:val="center"/>
          </w:tcPr>
          <w:p>
            <w:pPr>
              <w:pStyle w:val="12"/>
            </w:pPr>
            <w:r>
              <w:t>1套</w:t>
            </w:r>
          </w:p>
        </w:tc>
        <w:tc>
          <w:tcPr>
            <w:tcW w:w="1276" w:type="dxa"/>
            <w:vAlign w:val="center"/>
          </w:tcPr>
          <w:p>
            <w:pPr>
              <w:pStyle w:val="12"/>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w:t>
            </w:r>
          </w:p>
        </w:tc>
        <w:tc>
          <w:tcPr>
            <w:tcW w:w="2268" w:type="dxa"/>
            <w:vAlign w:val="center"/>
          </w:tcPr>
          <w:p>
            <w:pPr>
              <w:pStyle w:val="12"/>
            </w:pPr>
            <w:r>
              <w:t>6万元</w:t>
            </w:r>
          </w:p>
        </w:tc>
        <w:tc>
          <w:tcPr>
            <w:tcW w:w="1276" w:type="dxa"/>
            <w:vAlign w:val="center"/>
          </w:tcPr>
          <w:p>
            <w:pPr>
              <w:pStyle w:val="12"/>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设计功能实现率(%)</w:t>
            </w:r>
          </w:p>
        </w:tc>
        <w:tc>
          <w:tcPr>
            <w:tcW w:w="5386" w:type="dxa"/>
            <w:vAlign w:val="center"/>
          </w:tcPr>
          <w:p>
            <w:pPr>
              <w:pStyle w:val="12"/>
            </w:pPr>
            <w:r>
              <w:t>功能达到设计结构或标准的程度</w:t>
            </w:r>
          </w:p>
        </w:tc>
        <w:tc>
          <w:tcPr>
            <w:tcW w:w="2268" w:type="dxa"/>
            <w:vAlign w:val="center"/>
          </w:tcPr>
          <w:p>
            <w:pPr>
              <w:pStyle w:val="12"/>
            </w:pPr>
            <w:r>
              <w:t>≥90%</w:t>
            </w:r>
          </w:p>
        </w:tc>
        <w:tc>
          <w:tcPr>
            <w:tcW w:w="1276" w:type="dxa"/>
            <w:vAlign w:val="center"/>
          </w:tcPr>
          <w:p>
            <w:pPr>
              <w:pStyle w:val="12"/>
            </w:pPr>
            <w:r>
              <w:t>冀财教[2025]151号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360020晋州市特殊教育学校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30.32</w:t>
            </w:r>
          </w:p>
        </w:tc>
        <w:tc>
          <w:tcPr>
            <w:tcW w:w="964" w:type="dxa"/>
            <w:vAlign w:val="center"/>
          </w:tcPr>
          <w:p>
            <w:pPr>
              <w:pStyle w:val="15"/>
            </w:pPr>
            <w:r>
              <w:t>30.32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30.32</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晋州市特殊教育学校小计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30.32</w:t>
            </w:r>
          </w:p>
        </w:tc>
        <w:tc>
          <w:tcPr>
            <w:tcW w:w="964" w:type="dxa"/>
            <w:vAlign w:val="center"/>
          </w:tcPr>
          <w:p>
            <w:pPr>
              <w:pStyle w:val="15"/>
            </w:pPr>
            <w:r>
              <w:t>30.32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30.32</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冀财教[2025]121号提前下达2026年城乡义务教育中央补助经费[义务教育公用经费]</w:t>
            </w:r>
          </w:p>
        </w:tc>
        <w:tc>
          <w:tcPr>
            <w:tcW w:w="964" w:type="dxa"/>
            <w:vAlign w:val="center"/>
          </w:tcPr>
          <w:p>
            <w:pPr>
              <w:pStyle w:val="11"/>
            </w:pPr>
            <w:r>
              <w:t>58.80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冀财教[2025]121号提前下达2026年城乡义务教育中央补助经费[义务教育公用经费]</w:t>
            </w:r>
          </w:p>
        </w:tc>
        <w:tc>
          <w:tcPr>
            <w:tcW w:w="964" w:type="dxa"/>
            <w:vAlign w:val="center"/>
          </w:tcPr>
          <w:p>
            <w:pPr>
              <w:pStyle w:val="11"/>
            </w:pPr>
            <w:r>
              <w:t>58.80</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晋州市特殊教育学校上年末固定资产金额为999.93万元（详见下表）。本年度拟购置固定资产总额为47.00万元，已按要求列入政府采购预算，详见政府采购预算表。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360020晋州市特殊教育学校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999.93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3948.74</w:t>
            </w:r>
          </w:p>
        </w:tc>
        <w:tc>
          <w:tcPr>
            <w:tcW w:w="2835" w:type="dxa"/>
            <w:vAlign w:val="center"/>
          </w:tcPr>
          <w:p>
            <w:pPr>
              <w:pStyle w:val="11"/>
            </w:pPr>
            <w:r>
              <w:t>322.56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263</w:t>
            </w:r>
          </w:p>
        </w:tc>
        <w:tc>
          <w:tcPr>
            <w:tcW w:w="2835" w:type="dxa"/>
            <w:vAlign w:val="center"/>
          </w:tcPr>
          <w:p>
            <w:pPr>
              <w:pStyle w:val="11"/>
            </w:pPr>
            <w:r>
              <w:t>16.51</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w:t>
            </w:r>
          </w:p>
        </w:tc>
        <w:tc>
          <w:tcPr>
            <w:tcW w:w="2835" w:type="dxa"/>
            <w:vAlign w:val="center"/>
          </w:tcPr>
          <w:p>
            <w:pPr>
              <w:pStyle w:val="11"/>
            </w:pPr>
            <w:r>
              <w:t>123.56</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1673</w:t>
            </w:r>
          </w:p>
        </w:tc>
        <w:tc>
          <w:tcPr>
            <w:tcW w:w="2835" w:type="dxa"/>
            <w:vAlign w:val="center"/>
          </w:tcPr>
          <w:p>
            <w:pPr>
              <w:pStyle w:val="11"/>
            </w:pPr>
            <w:r>
              <w:t>553.81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二十一、晋州市营里镇营里中学收支预算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360021晋州市营里镇营里中学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938.17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1105.74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938.17</w:t>
            </w:r>
          </w:p>
        </w:tc>
        <w:tc>
          <w:tcPr>
            <w:tcW w:w="4535" w:type="dxa"/>
            <w:vAlign w:val="center"/>
          </w:tcPr>
          <w:p>
            <w:pPr>
              <w:pStyle w:val="14"/>
            </w:pPr>
            <w:r>
              <w:t>本年支出合计</w:t>
            </w:r>
          </w:p>
        </w:tc>
        <w:tc>
          <w:tcPr>
            <w:tcW w:w="2126" w:type="dxa"/>
            <w:vAlign w:val="center"/>
          </w:tcPr>
          <w:p>
            <w:pPr>
              <w:pStyle w:val="15"/>
            </w:pPr>
            <w:r>
              <w:t>1105.74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167.57</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1105.74</w:t>
            </w:r>
          </w:p>
        </w:tc>
        <w:tc>
          <w:tcPr>
            <w:tcW w:w="4535" w:type="dxa"/>
            <w:vAlign w:val="center"/>
          </w:tcPr>
          <w:p>
            <w:pPr>
              <w:pStyle w:val="14"/>
            </w:pPr>
            <w:r>
              <w:t>支出总计</w:t>
            </w:r>
          </w:p>
        </w:tc>
        <w:tc>
          <w:tcPr>
            <w:tcW w:w="2126" w:type="dxa"/>
            <w:vAlign w:val="center"/>
          </w:tcPr>
          <w:p>
            <w:pPr>
              <w:pStyle w:val="15"/>
            </w:pPr>
            <w:r>
              <w:t>1105.74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360021晋州市营里镇营里中学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1105.74</w:t>
            </w:r>
          </w:p>
        </w:tc>
        <w:tc>
          <w:tcPr>
            <w:tcW w:w="1134" w:type="dxa"/>
            <w:vAlign w:val="center"/>
          </w:tcPr>
          <w:p>
            <w:pPr>
              <w:pStyle w:val="15"/>
            </w:pPr>
            <w:r>
              <w:t>938.17</w:t>
            </w:r>
          </w:p>
        </w:tc>
        <w:tc>
          <w:tcPr>
            <w:tcW w:w="1134" w:type="dxa"/>
            <w:vAlign w:val="center"/>
          </w:tcPr>
          <w:p>
            <w:pPr>
              <w:pStyle w:val="15"/>
            </w:pPr>
            <w:r>
              <w:t>938.17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1105.74</w:t>
            </w:r>
          </w:p>
        </w:tc>
        <w:tc>
          <w:tcPr>
            <w:tcW w:w="1134" w:type="dxa"/>
            <w:vAlign w:val="center"/>
          </w:tcPr>
          <w:p>
            <w:pPr>
              <w:pStyle w:val="11"/>
            </w:pPr>
            <w:r>
              <w:t>938.17</w:t>
            </w:r>
          </w:p>
        </w:tc>
        <w:tc>
          <w:tcPr>
            <w:tcW w:w="1134" w:type="dxa"/>
            <w:vAlign w:val="center"/>
          </w:tcPr>
          <w:p>
            <w:pPr>
              <w:pStyle w:val="11"/>
            </w:pPr>
            <w:r>
              <w:t>938.17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1105.74</w:t>
            </w:r>
          </w:p>
        </w:tc>
        <w:tc>
          <w:tcPr>
            <w:tcW w:w="1134" w:type="dxa"/>
            <w:vAlign w:val="center"/>
          </w:tcPr>
          <w:p>
            <w:pPr>
              <w:pStyle w:val="11"/>
            </w:pPr>
            <w:r>
              <w:t>938.17</w:t>
            </w:r>
          </w:p>
        </w:tc>
        <w:tc>
          <w:tcPr>
            <w:tcW w:w="1134" w:type="dxa"/>
            <w:vAlign w:val="center"/>
          </w:tcPr>
          <w:p>
            <w:pPr>
              <w:pStyle w:val="11"/>
            </w:pPr>
            <w:r>
              <w:t>938.17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1105.74</w:t>
            </w:r>
          </w:p>
        </w:tc>
        <w:tc>
          <w:tcPr>
            <w:tcW w:w="1134" w:type="dxa"/>
            <w:vAlign w:val="center"/>
          </w:tcPr>
          <w:p>
            <w:pPr>
              <w:pStyle w:val="11"/>
            </w:pPr>
            <w:r>
              <w:t>938.17</w:t>
            </w:r>
          </w:p>
        </w:tc>
        <w:tc>
          <w:tcPr>
            <w:tcW w:w="1134" w:type="dxa"/>
            <w:vAlign w:val="center"/>
          </w:tcPr>
          <w:p>
            <w:pPr>
              <w:pStyle w:val="11"/>
            </w:pPr>
            <w:r>
              <w:t>938.17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167.57</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360021晋州市营里镇营里中学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1105.74</w:t>
            </w:r>
          </w:p>
        </w:tc>
        <w:tc>
          <w:tcPr>
            <w:tcW w:w="1361" w:type="dxa"/>
            <w:vAlign w:val="center"/>
          </w:tcPr>
          <w:p>
            <w:pPr>
              <w:pStyle w:val="15"/>
            </w:pPr>
            <w:r>
              <w:t>825.29</w:t>
            </w:r>
          </w:p>
        </w:tc>
        <w:tc>
          <w:tcPr>
            <w:tcW w:w="1361" w:type="dxa"/>
            <w:vAlign w:val="center"/>
          </w:tcPr>
          <w:p>
            <w:pPr>
              <w:pStyle w:val="15"/>
            </w:pPr>
            <w:r>
              <w:t>280.45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1105.74</w:t>
            </w:r>
          </w:p>
        </w:tc>
        <w:tc>
          <w:tcPr>
            <w:tcW w:w="1361" w:type="dxa"/>
            <w:vAlign w:val="center"/>
          </w:tcPr>
          <w:p>
            <w:pPr>
              <w:pStyle w:val="11"/>
            </w:pPr>
            <w:r>
              <w:t>825.29</w:t>
            </w:r>
          </w:p>
        </w:tc>
        <w:tc>
          <w:tcPr>
            <w:tcW w:w="1361" w:type="dxa"/>
            <w:vAlign w:val="center"/>
          </w:tcPr>
          <w:p>
            <w:pPr>
              <w:pStyle w:val="11"/>
            </w:pPr>
            <w:r>
              <w:t>280.45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1105.74</w:t>
            </w:r>
          </w:p>
        </w:tc>
        <w:tc>
          <w:tcPr>
            <w:tcW w:w="1361" w:type="dxa"/>
            <w:vAlign w:val="center"/>
          </w:tcPr>
          <w:p>
            <w:pPr>
              <w:pStyle w:val="11"/>
            </w:pPr>
            <w:r>
              <w:t>825.29</w:t>
            </w:r>
          </w:p>
        </w:tc>
        <w:tc>
          <w:tcPr>
            <w:tcW w:w="1361" w:type="dxa"/>
            <w:vAlign w:val="center"/>
          </w:tcPr>
          <w:p>
            <w:pPr>
              <w:pStyle w:val="11"/>
            </w:pPr>
            <w:r>
              <w:t>280.45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1105.74</w:t>
            </w:r>
          </w:p>
        </w:tc>
        <w:tc>
          <w:tcPr>
            <w:tcW w:w="1361" w:type="dxa"/>
            <w:vAlign w:val="center"/>
          </w:tcPr>
          <w:p>
            <w:pPr>
              <w:pStyle w:val="11"/>
            </w:pPr>
            <w:r>
              <w:t>825.29</w:t>
            </w:r>
          </w:p>
        </w:tc>
        <w:tc>
          <w:tcPr>
            <w:tcW w:w="1361" w:type="dxa"/>
            <w:vAlign w:val="center"/>
          </w:tcPr>
          <w:p>
            <w:pPr>
              <w:pStyle w:val="11"/>
            </w:pPr>
            <w:r>
              <w:t>280.45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360021晋州市营里镇营里中学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938.17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1105.74</w:t>
            </w:r>
          </w:p>
        </w:tc>
        <w:tc>
          <w:tcPr>
            <w:tcW w:w="1474" w:type="dxa"/>
            <w:vAlign w:val="center"/>
          </w:tcPr>
          <w:p>
            <w:pPr>
              <w:pStyle w:val="11"/>
            </w:pPr>
            <w:r>
              <w:t>1105.74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938.17</w:t>
            </w:r>
          </w:p>
        </w:tc>
        <w:tc>
          <w:tcPr>
            <w:tcW w:w="3402" w:type="dxa"/>
            <w:vAlign w:val="center"/>
          </w:tcPr>
          <w:p>
            <w:pPr>
              <w:pStyle w:val="14"/>
            </w:pPr>
            <w:r>
              <w:t>本年支出合计</w:t>
            </w:r>
          </w:p>
        </w:tc>
        <w:tc>
          <w:tcPr>
            <w:tcW w:w="1474" w:type="dxa"/>
            <w:vAlign w:val="center"/>
          </w:tcPr>
          <w:p>
            <w:pPr>
              <w:pStyle w:val="15"/>
            </w:pPr>
            <w:r>
              <w:t>1105.74</w:t>
            </w:r>
          </w:p>
        </w:tc>
        <w:tc>
          <w:tcPr>
            <w:tcW w:w="1474" w:type="dxa"/>
            <w:vAlign w:val="center"/>
          </w:tcPr>
          <w:p>
            <w:pPr>
              <w:pStyle w:val="15"/>
            </w:pPr>
            <w:r>
              <w:t>1105.74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167.57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167.57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1105.74</w:t>
            </w:r>
          </w:p>
        </w:tc>
        <w:tc>
          <w:tcPr>
            <w:tcW w:w="3402" w:type="dxa"/>
            <w:vAlign w:val="center"/>
          </w:tcPr>
          <w:p>
            <w:pPr>
              <w:pStyle w:val="14"/>
            </w:pPr>
            <w:r>
              <w:t>支出总计</w:t>
            </w:r>
          </w:p>
        </w:tc>
        <w:tc>
          <w:tcPr>
            <w:tcW w:w="1474" w:type="dxa"/>
            <w:vAlign w:val="center"/>
          </w:tcPr>
          <w:p>
            <w:pPr>
              <w:pStyle w:val="15"/>
            </w:pPr>
            <w:r>
              <w:t>1105.74</w:t>
            </w:r>
          </w:p>
        </w:tc>
        <w:tc>
          <w:tcPr>
            <w:tcW w:w="1474" w:type="dxa"/>
            <w:vAlign w:val="center"/>
          </w:tcPr>
          <w:p>
            <w:pPr>
              <w:pStyle w:val="15"/>
            </w:pPr>
            <w:r>
              <w:t>1105.74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360021晋州市营里镇营里中学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1105.74</w:t>
            </w:r>
          </w:p>
        </w:tc>
        <w:tc>
          <w:tcPr>
            <w:tcW w:w="2551" w:type="dxa"/>
            <w:vAlign w:val="center"/>
          </w:tcPr>
          <w:p>
            <w:pPr>
              <w:pStyle w:val="15"/>
            </w:pPr>
            <w:r>
              <w:t>825.29</w:t>
            </w:r>
          </w:p>
        </w:tc>
        <w:tc>
          <w:tcPr>
            <w:tcW w:w="2551" w:type="dxa"/>
            <w:vAlign w:val="center"/>
          </w:tcPr>
          <w:p>
            <w:pPr>
              <w:pStyle w:val="15"/>
            </w:pPr>
            <w:r>
              <w:t>280.45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1105.74</w:t>
            </w:r>
          </w:p>
        </w:tc>
        <w:tc>
          <w:tcPr>
            <w:tcW w:w="2551" w:type="dxa"/>
            <w:vAlign w:val="center"/>
          </w:tcPr>
          <w:p>
            <w:pPr>
              <w:pStyle w:val="11"/>
            </w:pPr>
            <w:r>
              <w:t>825.29</w:t>
            </w:r>
          </w:p>
        </w:tc>
        <w:tc>
          <w:tcPr>
            <w:tcW w:w="2551" w:type="dxa"/>
            <w:vAlign w:val="center"/>
          </w:tcPr>
          <w:p>
            <w:pPr>
              <w:pStyle w:val="11"/>
            </w:pPr>
            <w:r>
              <w:t>280.45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1105.74</w:t>
            </w:r>
          </w:p>
        </w:tc>
        <w:tc>
          <w:tcPr>
            <w:tcW w:w="2551" w:type="dxa"/>
            <w:vAlign w:val="center"/>
          </w:tcPr>
          <w:p>
            <w:pPr>
              <w:pStyle w:val="11"/>
            </w:pPr>
            <w:r>
              <w:t>825.29</w:t>
            </w:r>
          </w:p>
        </w:tc>
        <w:tc>
          <w:tcPr>
            <w:tcW w:w="2551" w:type="dxa"/>
            <w:vAlign w:val="center"/>
          </w:tcPr>
          <w:p>
            <w:pPr>
              <w:pStyle w:val="11"/>
            </w:pPr>
            <w:r>
              <w:t>280.45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1105.74</w:t>
            </w:r>
          </w:p>
        </w:tc>
        <w:tc>
          <w:tcPr>
            <w:tcW w:w="2551" w:type="dxa"/>
            <w:vAlign w:val="center"/>
          </w:tcPr>
          <w:p>
            <w:pPr>
              <w:pStyle w:val="11"/>
            </w:pPr>
            <w:r>
              <w:t>825.29</w:t>
            </w:r>
          </w:p>
        </w:tc>
        <w:tc>
          <w:tcPr>
            <w:tcW w:w="2551" w:type="dxa"/>
            <w:vAlign w:val="center"/>
          </w:tcPr>
          <w:p>
            <w:pPr>
              <w:pStyle w:val="11"/>
            </w:pPr>
            <w:r>
              <w:t>280.45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360021晋州市营里镇营里中学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825.29</w:t>
            </w:r>
          </w:p>
        </w:tc>
        <w:tc>
          <w:tcPr>
            <w:tcW w:w="2551" w:type="dxa"/>
            <w:vAlign w:val="center"/>
          </w:tcPr>
          <w:p>
            <w:pPr>
              <w:pStyle w:val="15"/>
            </w:pPr>
            <w:r>
              <w:t>825.29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766.45</w:t>
            </w:r>
          </w:p>
        </w:tc>
        <w:tc>
          <w:tcPr>
            <w:tcW w:w="2551" w:type="dxa"/>
            <w:vAlign w:val="center"/>
          </w:tcPr>
          <w:p>
            <w:pPr>
              <w:pStyle w:val="11"/>
            </w:pPr>
            <w:r>
              <w:t>766.45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302.21</w:t>
            </w:r>
          </w:p>
        </w:tc>
        <w:tc>
          <w:tcPr>
            <w:tcW w:w="2551" w:type="dxa"/>
            <w:vAlign w:val="center"/>
          </w:tcPr>
          <w:p>
            <w:pPr>
              <w:pStyle w:val="11"/>
            </w:pPr>
            <w:r>
              <w:t>302.21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55.27</w:t>
            </w:r>
          </w:p>
        </w:tc>
        <w:tc>
          <w:tcPr>
            <w:tcW w:w="2551" w:type="dxa"/>
            <w:vAlign w:val="center"/>
          </w:tcPr>
          <w:p>
            <w:pPr>
              <w:pStyle w:val="11"/>
            </w:pPr>
            <w:r>
              <w:t>55.27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211.78</w:t>
            </w:r>
          </w:p>
        </w:tc>
        <w:tc>
          <w:tcPr>
            <w:tcW w:w="2551" w:type="dxa"/>
            <w:vAlign w:val="center"/>
          </w:tcPr>
          <w:p>
            <w:pPr>
              <w:pStyle w:val="11"/>
            </w:pPr>
            <w:r>
              <w:t>211.78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77.54</w:t>
            </w:r>
          </w:p>
        </w:tc>
        <w:tc>
          <w:tcPr>
            <w:tcW w:w="2551" w:type="dxa"/>
            <w:vAlign w:val="center"/>
          </w:tcPr>
          <w:p>
            <w:pPr>
              <w:pStyle w:val="11"/>
            </w:pPr>
            <w:r>
              <w:t>77.54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32.92</w:t>
            </w:r>
          </w:p>
        </w:tc>
        <w:tc>
          <w:tcPr>
            <w:tcW w:w="2551" w:type="dxa"/>
            <w:vAlign w:val="center"/>
          </w:tcPr>
          <w:p>
            <w:pPr>
              <w:pStyle w:val="11"/>
            </w:pPr>
            <w:r>
              <w:t>32.92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16.72</w:t>
            </w:r>
          </w:p>
        </w:tc>
        <w:tc>
          <w:tcPr>
            <w:tcW w:w="2551" w:type="dxa"/>
            <w:vAlign w:val="center"/>
          </w:tcPr>
          <w:p>
            <w:pPr>
              <w:pStyle w:val="11"/>
            </w:pPr>
            <w:r>
              <w:t>16.72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5.82</w:t>
            </w:r>
          </w:p>
        </w:tc>
        <w:tc>
          <w:tcPr>
            <w:tcW w:w="2551" w:type="dxa"/>
            <w:vAlign w:val="center"/>
          </w:tcPr>
          <w:p>
            <w:pPr>
              <w:pStyle w:val="11"/>
            </w:pPr>
            <w:r>
              <w:t>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64.19</w:t>
            </w:r>
          </w:p>
        </w:tc>
        <w:tc>
          <w:tcPr>
            <w:tcW w:w="2551" w:type="dxa"/>
            <w:vAlign w:val="center"/>
          </w:tcPr>
          <w:p>
            <w:pPr>
              <w:pStyle w:val="11"/>
            </w:pPr>
            <w:r>
              <w:t>64.19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58.84</w:t>
            </w:r>
          </w:p>
        </w:tc>
        <w:tc>
          <w:tcPr>
            <w:tcW w:w="2551" w:type="dxa"/>
            <w:vAlign w:val="center"/>
          </w:tcPr>
          <w:p>
            <w:pPr>
              <w:pStyle w:val="11"/>
            </w:pPr>
            <w:r>
              <w:t>58.84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55.14</w:t>
            </w:r>
          </w:p>
        </w:tc>
        <w:tc>
          <w:tcPr>
            <w:tcW w:w="2551" w:type="dxa"/>
            <w:vAlign w:val="center"/>
          </w:tcPr>
          <w:p>
            <w:pPr>
              <w:pStyle w:val="11"/>
            </w:pPr>
            <w:r>
              <w:t>55.14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360021晋州市营里镇营里中学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360021晋州市营里镇营里中学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360021晋州市营里镇营里中学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晋州市营里镇营里中学2026年单位预算信息公开情况说明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按照《中华人民共和国预算法》、《地方预决算公开操作规程》和《关于进一步推进预算公开工作的实施意见》规定，现将晋州市营里镇营里中学2026年单位预算公开如下：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8、及时做好相关工作。</w:t>
      </w:r>
    </w:p>
    <w:p>
      <w:pPr>
        <w:pStyle w:val="17"/>
      </w:pPr>
      <w:r>
        <w:t>9、切实加强农村学校教师队伍建设，推动校长和教师的交流，加强对农村学校和薄弱学校的对口支援。进一步加大推进义务教育均衡发展的力度。</w:t>
      </w:r>
    </w:p>
    <w:p>
      <w:pPr>
        <w:pStyle w:val="17"/>
      </w:pPr>
      <w:r>
        <w:t xml:space="preserve">10、完善和强化学校的管理功能，健全覆盖所有学校的管理体系。按要求组织开展骨干教师和学科带头人的评选工作。 </w:t>
      </w:r>
    </w:p>
    <w:p>
      <w:pPr>
        <w:pStyle w:val="17"/>
      </w:pPr>
      <w:r>
        <w:t>11、按要求完成各级师训任务，认真开展校本培训和校本教研，全面提高教师综合素质。</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15、加强招生管理，严格规范招生秩序，全面完成各级各类招生工作任务。不断提高教育办学水平。</w:t>
      </w:r>
    </w:p>
    <w:p>
      <w:pPr>
        <w:pStyle w:val="17"/>
      </w:pPr>
      <w:r>
        <w:t>16、负责孤、残学生的帮扶救助和各级各类扶贫助教相关工作，认真落实义务教育贫困寄宿生生活费补助。</w:t>
      </w:r>
    </w:p>
    <w:p>
      <w:pPr>
        <w:pStyle w:val="17"/>
      </w:pPr>
      <w:r>
        <w:t>17、积极落实《校舍安全工程三年规划方案》，完成校安工程三年总体规划的扫尾工作。</w:t>
      </w:r>
    </w:p>
    <w:p>
      <w:pPr>
        <w:pStyle w:val="17"/>
      </w:pPr>
      <w:r>
        <w:t>18、对农村义务教育学校校长、会计人员进行预算编制培训、新会计制度的继续教育。</w:t>
      </w:r>
    </w:p>
    <w:p>
      <w:pPr>
        <w:pStyle w:val="17"/>
      </w:pPr>
      <w:r>
        <w:t>19、充分发挥教育支付中心的作用，按照程序为学校搞好报账业务，实行“收支两条线”管理，严格支出范围，提高资金使用效益。加强专项资金管理，实行报账制。</w:t>
      </w:r>
    </w:p>
    <w:p>
      <w:pPr>
        <w:pStyle w:val="17"/>
      </w:pPr>
      <w:r>
        <w:t>20、努力实现教育的均衡发展，接受省督导评估验收。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晋州市营里镇营里中学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1105.74万元，其中：一般公共预算收入938.17万元，基金预算收入0.00万元，国有资本经营预算收入0.00万元，财政专户核拨收入0.00万元，单位资金收入0.00万元，上年结转结余167.57万元。</w:t>
      </w:r>
    </w:p>
    <w:p>
      <w:pPr>
        <w:pStyle w:val="18"/>
      </w:pPr>
      <w:r>
        <w:t>2、支出说明</w:t>
      </w:r>
    </w:p>
    <w:p>
      <w:pPr>
        <w:pStyle w:val="18"/>
      </w:pPr>
      <w:r>
        <w:t>收支预算总表支出栏、基本支出表、项目支出表按经济分类和支出功能分类科目编制，反映晋州市营里镇营里中学年度单位预算中支出预算的总体情况。2026年支出预算1105.74万元，其中基本支出825.29万元，包括人员经费825.29万元和日常公用经费0.00万元；项目支出280.45万元，主要为办公费、水电费、维修费、取暖费、专用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1105.74万元，较2025年预算减少251.29万元，其中：基本支出减少361.28万元，主要为人员减少及社保缴费减少。项目支出增加109.99万元，主要为维修费、资本性支出等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167.57</w:t>
            </w:r>
          </w:p>
        </w:tc>
        <w:tc>
          <w:tcPr>
            <w:tcW w:w="2835" w:type="dxa"/>
            <w:vAlign w:val="center"/>
          </w:tcPr>
          <w:p>
            <w:pPr>
              <w:pStyle w:val="10"/>
            </w:pPr>
            <w:r>
              <w:t>其中：财政    资金</w:t>
            </w:r>
          </w:p>
        </w:tc>
        <w:tc>
          <w:tcPr>
            <w:tcW w:w="2551" w:type="dxa"/>
            <w:vAlign w:val="center"/>
          </w:tcPr>
          <w:p>
            <w:pPr>
              <w:pStyle w:val="12"/>
            </w:pPr>
            <w:r>
              <w:t>167.57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≥1551平方米</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2772269元</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反映较好人数及受调查人数之比</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75.25</w:t>
            </w:r>
          </w:p>
        </w:tc>
        <w:tc>
          <w:tcPr>
            <w:tcW w:w="2835" w:type="dxa"/>
            <w:vAlign w:val="center"/>
          </w:tcPr>
          <w:p>
            <w:pPr>
              <w:pStyle w:val="10"/>
            </w:pPr>
            <w:r>
              <w:t>其中：财政    资金</w:t>
            </w:r>
          </w:p>
        </w:tc>
        <w:tc>
          <w:tcPr>
            <w:tcW w:w="2551" w:type="dxa"/>
            <w:vAlign w:val="center"/>
          </w:tcPr>
          <w:p>
            <w:pPr>
              <w:pStyle w:val="12"/>
            </w:pPr>
            <w:r>
              <w:t>75.25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1.完善义务教育经费保障机制，确保农村学校正常运转，学校公用经费保障水平逐年增长。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≥907人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资金总投入情况</w:t>
            </w:r>
          </w:p>
        </w:tc>
        <w:tc>
          <w:tcPr>
            <w:tcW w:w="5386" w:type="dxa"/>
            <w:vAlign w:val="center"/>
          </w:tcPr>
          <w:p>
            <w:pPr>
              <w:pStyle w:val="12"/>
            </w:pPr>
            <w:r>
              <w:t>资金总投入情况</w:t>
            </w:r>
          </w:p>
        </w:tc>
        <w:tc>
          <w:tcPr>
            <w:tcW w:w="2268" w:type="dxa"/>
            <w:vAlign w:val="center"/>
          </w:tcPr>
          <w:p>
            <w:pPr>
              <w:pStyle w:val="12"/>
            </w:pPr>
            <w:r>
              <w:t>75.25万元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37.63</w:t>
            </w:r>
          </w:p>
        </w:tc>
        <w:tc>
          <w:tcPr>
            <w:tcW w:w="2835" w:type="dxa"/>
            <w:vAlign w:val="center"/>
          </w:tcPr>
          <w:p>
            <w:pPr>
              <w:pStyle w:val="10"/>
            </w:pPr>
            <w:r>
              <w:t>其中：财政    资金</w:t>
            </w:r>
          </w:p>
        </w:tc>
        <w:tc>
          <w:tcPr>
            <w:tcW w:w="2551" w:type="dxa"/>
            <w:vAlign w:val="center"/>
          </w:tcPr>
          <w:p>
            <w:pPr>
              <w:pStyle w:val="12"/>
            </w:pPr>
            <w:r>
              <w:t>37.63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1.完善义务教育经费保障机制，确保农村学校正常运转，学校公用经费保障水平逐年增长。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≥907人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资金总投入情况</w:t>
            </w:r>
          </w:p>
        </w:tc>
        <w:tc>
          <w:tcPr>
            <w:tcW w:w="5386" w:type="dxa"/>
            <w:vAlign w:val="center"/>
          </w:tcPr>
          <w:p>
            <w:pPr>
              <w:pStyle w:val="12"/>
            </w:pPr>
            <w:r>
              <w:t>资金总投入情况</w:t>
            </w:r>
          </w:p>
        </w:tc>
        <w:tc>
          <w:tcPr>
            <w:tcW w:w="2268" w:type="dxa"/>
            <w:vAlign w:val="center"/>
          </w:tcPr>
          <w:p>
            <w:pPr>
              <w:pStyle w:val="12"/>
            </w:pPr>
            <w:r>
              <w:t>37.63万元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360021晋州市营里镇营里中学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晋州市营里镇营里中学小计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75.25</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37.63</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晋州市营里镇营里中学上年末固定资产金额为1791.14万元（详见下表）。本年度拟购置固定资产总额为0.00万元，已按要求列入政府采购预算，详见政府采购预算表。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360021晋州市营里镇营里中学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1791.14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8097.46</w:t>
            </w:r>
          </w:p>
        </w:tc>
        <w:tc>
          <w:tcPr>
            <w:tcW w:w="2835" w:type="dxa"/>
            <w:vAlign w:val="center"/>
          </w:tcPr>
          <w:p>
            <w:pPr>
              <w:pStyle w:val="11"/>
            </w:pPr>
            <w:r>
              <w:t>1233.02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42.50</w:t>
            </w:r>
          </w:p>
        </w:tc>
        <w:tc>
          <w:tcPr>
            <w:tcW w:w="2835" w:type="dxa"/>
            <w:vAlign w:val="center"/>
          </w:tcPr>
          <w:p>
            <w:pPr>
              <w:pStyle w:val="11"/>
            </w:pPr>
            <w:r>
              <w:t>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1382</w:t>
            </w:r>
          </w:p>
        </w:tc>
        <w:tc>
          <w:tcPr>
            <w:tcW w:w="2835" w:type="dxa"/>
            <w:vAlign w:val="center"/>
          </w:tcPr>
          <w:p>
            <w:pPr>
              <w:pStyle w:val="11"/>
            </w:pPr>
            <w:r>
              <w:t>509.62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二十二、晋州市营里镇营里学校收支预算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360022晋州市营里镇营里学校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2537.94</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2537.94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2537.94</w:t>
            </w:r>
          </w:p>
        </w:tc>
        <w:tc>
          <w:tcPr>
            <w:tcW w:w="4535" w:type="dxa"/>
            <w:vAlign w:val="center"/>
          </w:tcPr>
          <w:p>
            <w:pPr>
              <w:pStyle w:val="14"/>
            </w:pPr>
            <w:r>
              <w:t>本年支出合计</w:t>
            </w:r>
          </w:p>
        </w:tc>
        <w:tc>
          <w:tcPr>
            <w:tcW w:w="2126" w:type="dxa"/>
            <w:vAlign w:val="center"/>
          </w:tcPr>
          <w:p>
            <w:pPr>
              <w:pStyle w:val="15"/>
            </w:pPr>
            <w:r>
              <w:t>2537.94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0.00</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2537.94</w:t>
            </w:r>
          </w:p>
        </w:tc>
        <w:tc>
          <w:tcPr>
            <w:tcW w:w="4535" w:type="dxa"/>
            <w:vAlign w:val="center"/>
          </w:tcPr>
          <w:p>
            <w:pPr>
              <w:pStyle w:val="14"/>
            </w:pPr>
            <w:r>
              <w:t>支出总计</w:t>
            </w:r>
          </w:p>
        </w:tc>
        <w:tc>
          <w:tcPr>
            <w:tcW w:w="2126" w:type="dxa"/>
            <w:vAlign w:val="center"/>
          </w:tcPr>
          <w:p>
            <w:pPr>
              <w:pStyle w:val="15"/>
            </w:pPr>
            <w:r>
              <w:t>2537.94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360022晋州市营里镇营里学校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2537.94</w:t>
            </w:r>
          </w:p>
        </w:tc>
        <w:tc>
          <w:tcPr>
            <w:tcW w:w="1134" w:type="dxa"/>
            <w:vAlign w:val="center"/>
          </w:tcPr>
          <w:p>
            <w:pPr>
              <w:pStyle w:val="15"/>
            </w:pPr>
            <w:r>
              <w:t>2537.94</w:t>
            </w:r>
          </w:p>
        </w:tc>
        <w:tc>
          <w:tcPr>
            <w:tcW w:w="1134" w:type="dxa"/>
            <w:vAlign w:val="center"/>
          </w:tcPr>
          <w:p>
            <w:pPr>
              <w:pStyle w:val="15"/>
            </w:pPr>
            <w:r>
              <w:t>2537.94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2537.94</w:t>
            </w:r>
          </w:p>
        </w:tc>
        <w:tc>
          <w:tcPr>
            <w:tcW w:w="1134" w:type="dxa"/>
            <w:vAlign w:val="center"/>
          </w:tcPr>
          <w:p>
            <w:pPr>
              <w:pStyle w:val="11"/>
            </w:pPr>
            <w:r>
              <w:t>2537.94</w:t>
            </w:r>
          </w:p>
        </w:tc>
        <w:tc>
          <w:tcPr>
            <w:tcW w:w="1134" w:type="dxa"/>
            <w:vAlign w:val="center"/>
          </w:tcPr>
          <w:p>
            <w:pPr>
              <w:pStyle w:val="11"/>
            </w:pPr>
            <w:r>
              <w:t>2537.94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2537.94</w:t>
            </w:r>
          </w:p>
        </w:tc>
        <w:tc>
          <w:tcPr>
            <w:tcW w:w="1134" w:type="dxa"/>
            <w:vAlign w:val="center"/>
          </w:tcPr>
          <w:p>
            <w:pPr>
              <w:pStyle w:val="11"/>
            </w:pPr>
            <w:r>
              <w:t>2537.94</w:t>
            </w:r>
          </w:p>
        </w:tc>
        <w:tc>
          <w:tcPr>
            <w:tcW w:w="1134" w:type="dxa"/>
            <w:vAlign w:val="center"/>
          </w:tcPr>
          <w:p>
            <w:pPr>
              <w:pStyle w:val="11"/>
            </w:pPr>
            <w:r>
              <w:t>2537.94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2499.94</w:t>
            </w:r>
          </w:p>
        </w:tc>
        <w:tc>
          <w:tcPr>
            <w:tcW w:w="1134" w:type="dxa"/>
            <w:vAlign w:val="center"/>
          </w:tcPr>
          <w:p>
            <w:pPr>
              <w:pStyle w:val="11"/>
            </w:pPr>
            <w:r>
              <w:t>2499.94</w:t>
            </w:r>
          </w:p>
        </w:tc>
        <w:tc>
          <w:tcPr>
            <w:tcW w:w="1134" w:type="dxa"/>
            <w:vAlign w:val="center"/>
          </w:tcPr>
          <w:p>
            <w:pPr>
              <w:pStyle w:val="11"/>
            </w:pPr>
            <w:r>
              <w:t>2499.94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360022晋州市营里镇营里学校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2537.94</w:t>
            </w:r>
          </w:p>
        </w:tc>
        <w:tc>
          <w:tcPr>
            <w:tcW w:w="1361" w:type="dxa"/>
            <w:vAlign w:val="center"/>
          </w:tcPr>
          <w:p>
            <w:pPr>
              <w:pStyle w:val="15"/>
            </w:pPr>
            <w:r>
              <w:t>2320.88</w:t>
            </w:r>
          </w:p>
        </w:tc>
        <w:tc>
          <w:tcPr>
            <w:tcW w:w="1361" w:type="dxa"/>
            <w:vAlign w:val="center"/>
          </w:tcPr>
          <w:p>
            <w:pPr>
              <w:pStyle w:val="15"/>
            </w:pPr>
            <w:r>
              <w:t>217.06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2537.94</w:t>
            </w:r>
          </w:p>
        </w:tc>
        <w:tc>
          <w:tcPr>
            <w:tcW w:w="1361" w:type="dxa"/>
            <w:vAlign w:val="center"/>
          </w:tcPr>
          <w:p>
            <w:pPr>
              <w:pStyle w:val="11"/>
            </w:pPr>
            <w:r>
              <w:t>2320.88</w:t>
            </w:r>
          </w:p>
        </w:tc>
        <w:tc>
          <w:tcPr>
            <w:tcW w:w="1361" w:type="dxa"/>
            <w:vAlign w:val="center"/>
          </w:tcPr>
          <w:p>
            <w:pPr>
              <w:pStyle w:val="11"/>
            </w:pPr>
            <w:r>
              <w:t>217.06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2537.94</w:t>
            </w:r>
          </w:p>
        </w:tc>
        <w:tc>
          <w:tcPr>
            <w:tcW w:w="1361" w:type="dxa"/>
            <w:vAlign w:val="center"/>
          </w:tcPr>
          <w:p>
            <w:pPr>
              <w:pStyle w:val="11"/>
            </w:pPr>
            <w:r>
              <w:t>2320.88</w:t>
            </w:r>
          </w:p>
        </w:tc>
        <w:tc>
          <w:tcPr>
            <w:tcW w:w="1361" w:type="dxa"/>
            <w:vAlign w:val="center"/>
          </w:tcPr>
          <w:p>
            <w:pPr>
              <w:pStyle w:val="11"/>
            </w:pPr>
            <w:r>
              <w:t>217.06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2499.94</w:t>
            </w:r>
          </w:p>
        </w:tc>
        <w:tc>
          <w:tcPr>
            <w:tcW w:w="1361" w:type="dxa"/>
            <w:vAlign w:val="center"/>
          </w:tcPr>
          <w:p>
            <w:pPr>
              <w:pStyle w:val="11"/>
            </w:pPr>
            <w:r>
              <w:t>2320.88</w:t>
            </w:r>
          </w:p>
        </w:tc>
        <w:tc>
          <w:tcPr>
            <w:tcW w:w="1361" w:type="dxa"/>
            <w:vAlign w:val="center"/>
          </w:tcPr>
          <w:p>
            <w:pPr>
              <w:pStyle w:val="11"/>
            </w:pPr>
            <w:r>
              <w:t>179.06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360022晋州市营里镇营里学校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2537.94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2537.94</w:t>
            </w:r>
          </w:p>
        </w:tc>
        <w:tc>
          <w:tcPr>
            <w:tcW w:w="1474" w:type="dxa"/>
            <w:vAlign w:val="center"/>
          </w:tcPr>
          <w:p>
            <w:pPr>
              <w:pStyle w:val="11"/>
            </w:pPr>
            <w:r>
              <w:t>2537.94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2537.94</w:t>
            </w:r>
          </w:p>
        </w:tc>
        <w:tc>
          <w:tcPr>
            <w:tcW w:w="3402" w:type="dxa"/>
            <w:vAlign w:val="center"/>
          </w:tcPr>
          <w:p>
            <w:pPr>
              <w:pStyle w:val="14"/>
            </w:pPr>
            <w:r>
              <w:t>本年支出合计</w:t>
            </w:r>
          </w:p>
        </w:tc>
        <w:tc>
          <w:tcPr>
            <w:tcW w:w="1474" w:type="dxa"/>
            <w:vAlign w:val="center"/>
          </w:tcPr>
          <w:p>
            <w:pPr>
              <w:pStyle w:val="15"/>
            </w:pPr>
            <w:r>
              <w:t>2537.94</w:t>
            </w:r>
          </w:p>
        </w:tc>
        <w:tc>
          <w:tcPr>
            <w:tcW w:w="1474" w:type="dxa"/>
            <w:vAlign w:val="center"/>
          </w:tcPr>
          <w:p>
            <w:pPr>
              <w:pStyle w:val="15"/>
            </w:pPr>
            <w:r>
              <w:t>2537.94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2537.94</w:t>
            </w:r>
          </w:p>
        </w:tc>
        <w:tc>
          <w:tcPr>
            <w:tcW w:w="3402" w:type="dxa"/>
            <w:vAlign w:val="center"/>
          </w:tcPr>
          <w:p>
            <w:pPr>
              <w:pStyle w:val="14"/>
            </w:pPr>
            <w:r>
              <w:t>支出总计</w:t>
            </w:r>
          </w:p>
        </w:tc>
        <w:tc>
          <w:tcPr>
            <w:tcW w:w="1474" w:type="dxa"/>
            <w:vAlign w:val="center"/>
          </w:tcPr>
          <w:p>
            <w:pPr>
              <w:pStyle w:val="15"/>
            </w:pPr>
            <w:r>
              <w:t>2537.94</w:t>
            </w:r>
          </w:p>
        </w:tc>
        <w:tc>
          <w:tcPr>
            <w:tcW w:w="1474" w:type="dxa"/>
            <w:vAlign w:val="center"/>
          </w:tcPr>
          <w:p>
            <w:pPr>
              <w:pStyle w:val="15"/>
            </w:pPr>
            <w:r>
              <w:t>2537.94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360022晋州市营里镇营里学校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2537.94</w:t>
            </w:r>
          </w:p>
        </w:tc>
        <w:tc>
          <w:tcPr>
            <w:tcW w:w="2551" w:type="dxa"/>
            <w:vAlign w:val="center"/>
          </w:tcPr>
          <w:p>
            <w:pPr>
              <w:pStyle w:val="15"/>
            </w:pPr>
            <w:r>
              <w:t>2320.88</w:t>
            </w:r>
          </w:p>
        </w:tc>
        <w:tc>
          <w:tcPr>
            <w:tcW w:w="2551" w:type="dxa"/>
            <w:vAlign w:val="center"/>
          </w:tcPr>
          <w:p>
            <w:pPr>
              <w:pStyle w:val="15"/>
            </w:pPr>
            <w:r>
              <w:t>217.06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2537.94</w:t>
            </w:r>
          </w:p>
        </w:tc>
        <w:tc>
          <w:tcPr>
            <w:tcW w:w="2551" w:type="dxa"/>
            <w:vAlign w:val="center"/>
          </w:tcPr>
          <w:p>
            <w:pPr>
              <w:pStyle w:val="11"/>
            </w:pPr>
            <w:r>
              <w:t>2320.88</w:t>
            </w:r>
          </w:p>
        </w:tc>
        <w:tc>
          <w:tcPr>
            <w:tcW w:w="2551" w:type="dxa"/>
            <w:vAlign w:val="center"/>
          </w:tcPr>
          <w:p>
            <w:pPr>
              <w:pStyle w:val="11"/>
            </w:pPr>
            <w:r>
              <w:t>217.06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2537.94</w:t>
            </w:r>
          </w:p>
        </w:tc>
        <w:tc>
          <w:tcPr>
            <w:tcW w:w="2551" w:type="dxa"/>
            <w:vAlign w:val="center"/>
          </w:tcPr>
          <w:p>
            <w:pPr>
              <w:pStyle w:val="11"/>
            </w:pPr>
            <w:r>
              <w:t>2320.88</w:t>
            </w:r>
          </w:p>
        </w:tc>
        <w:tc>
          <w:tcPr>
            <w:tcW w:w="2551" w:type="dxa"/>
            <w:vAlign w:val="center"/>
          </w:tcPr>
          <w:p>
            <w:pPr>
              <w:pStyle w:val="11"/>
            </w:pPr>
            <w:r>
              <w:t>217.06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38.00</w:t>
            </w:r>
          </w:p>
        </w:tc>
        <w:tc>
          <w:tcPr>
            <w:tcW w:w="2551" w:type="dxa"/>
            <w:vAlign w:val="center"/>
          </w:tcPr>
          <w:p>
            <w:pPr>
              <w:pStyle w:val="11"/>
            </w:pPr>
          </w:p>
        </w:tc>
        <w:tc>
          <w:tcPr>
            <w:tcW w:w="2551"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2499.94</w:t>
            </w:r>
          </w:p>
        </w:tc>
        <w:tc>
          <w:tcPr>
            <w:tcW w:w="2551" w:type="dxa"/>
            <w:vAlign w:val="center"/>
          </w:tcPr>
          <w:p>
            <w:pPr>
              <w:pStyle w:val="11"/>
            </w:pPr>
            <w:r>
              <w:t>2320.88</w:t>
            </w:r>
          </w:p>
        </w:tc>
        <w:tc>
          <w:tcPr>
            <w:tcW w:w="2551" w:type="dxa"/>
            <w:vAlign w:val="center"/>
          </w:tcPr>
          <w:p>
            <w:pPr>
              <w:pStyle w:val="11"/>
            </w:pPr>
            <w:r>
              <w:t>179.06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360022晋州市营里镇营里学校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2320.88</w:t>
            </w:r>
          </w:p>
        </w:tc>
        <w:tc>
          <w:tcPr>
            <w:tcW w:w="2551" w:type="dxa"/>
            <w:vAlign w:val="center"/>
          </w:tcPr>
          <w:p>
            <w:pPr>
              <w:pStyle w:val="15"/>
            </w:pPr>
            <w:r>
              <w:t>2320.88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2163.13</w:t>
            </w:r>
          </w:p>
        </w:tc>
        <w:tc>
          <w:tcPr>
            <w:tcW w:w="2551" w:type="dxa"/>
            <w:vAlign w:val="center"/>
          </w:tcPr>
          <w:p>
            <w:pPr>
              <w:pStyle w:val="11"/>
            </w:pPr>
            <w:r>
              <w:t>2163.13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791.31</w:t>
            </w:r>
          </w:p>
        </w:tc>
        <w:tc>
          <w:tcPr>
            <w:tcW w:w="2551" w:type="dxa"/>
            <w:vAlign w:val="center"/>
          </w:tcPr>
          <w:p>
            <w:pPr>
              <w:pStyle w:val="11"/>
            </w:pPr>
            <w:r>
              <w:t>791.31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155.00</w:t>
            </w:r>
          </w:p>
        </w:tc>
        <w:tc>
          <w:tcPr>
            <w:tcW w:w="2551" w:type="dxa"/>
            <w:vAlign w:val="center"/>
          </w:tcPr>
          <w:p>
            <w:pPr>
              <w:pStyle w:val="11"/>
            </w:pPr>
            <w:r>
              <w:t>155.00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661.12</w:t>
            </w:r>
          </w:p>
        </w:tc>
        <w:tc>
          <w:tcPr>
            <w:tcW w:w="2551" w:type="dxa"/>
            <w:vAlign w:val="center"/>
          </w:tcPr>
          <w:p>
            <w:pPr>
              <w:pStyle w:val="11"/>
            </w:pPr>
            <w:r>
              <w:t>661.12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217.59</w:t>
            </w:r>
          </w:p>
        </w:tc>
        <w:tc>
          <w:tcPr>
            <w:tcW w:w="2551" w:type="dxa"/>
            <w:vAlign w:val="center"/>
          </w:tcPr>
          <w:p>
            <w:pPr>
              <w:pStyle w:val="11"/>
            </w:pPr>
            <w:r>
              <w:t>217.59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93.52</w:t>
            </w:r>
          </w:p>
        </w:tc>
        <w:tc>
          <w:tcPr>
            <w:tcW w:w="2551" w:type="dxa"/>
            <w:vAlign w:val="center"/>
          </w:tcPr>
          <w:p>
            <w:pPr>
              <w:pStyle w:val="11"/>
            </w:pPr>
            <w:r>
              <w:t>93.52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47.52</w:t>
            </w:r>
          </w:p>
        </w:tc>
        <w:tc>
          <w:tcPr>
            <w:tcW w:w="2551" w:type="dxa"/>
            <w:vAlign w:val="center"/>
          </w:tcPr>
          <w:p>
            <w:pPr>
              <w:pStyle w:val="11"/>
            </w:pPr>
            <w:r>
              <w:t>47.52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16.27</w:t>
            </w:r>
          </w:p>
        </w:tc>
        <w:tc>
          <w:tcPr>
            <w:tcW w:w="2551" w:type="dxa"/>
            <w:vAlign w:val="center"/>
          </w:tcPr>
          <w:p>
            <w:pPr>
              <w:pStyle w:val="11"/>
            </w:pPr>
            <w:r>
              <w:t>16.27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180.80</w:t>
            </w:r>
          </w:p>
        </w:tc>
        <w:tc>
          <w:tcPr>
            <w:tcW w:w="2551" w:type="dxa"/>
            <w:vAlign w:val="center"/>
          </w:tcPr>
          <w:p>
            <w:pPr>
              <w:pStyle w:val="11"/>
            </w:pPr>
            <w:r>
              <w:t>180.80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157.75</w:t>
            </w:r>
          </w:p>
        </w:tc>
        <w:tc>
          <w:tcPr>
            <w:tcW w:w="2551" w:type="dxa"/>
            <w:vAlign w:val="center"/>
          </w:tcPr>
          <w:p>
            <w:pPr>
              <w:pStyle w:val="11"/>
            </w:pPr>
            <w:r>
              <w:t>157.75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144.02</w:t>
            </w:r>
          </w:p>
        </w:tc>
        <w:tc>
          <w:tcPr>
            <w:tcW w:w="2551" w:type="dxa"/>
            <w:vAlign w:val="center"/>
          </w:tcPr>
          <w:p>
            <w:pPr>
              <w:pStyle w:val="11"/>
            </w:pPr>
            <w:r>
              <w:t>144.02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13.73</w:t>
            </w:r>
          </w:p>
        </w:tc>
        <w:tc>
          <w:tcPr>
            <w:tcW w:w="2551" w:type="dxa"/>
            <w:vAlign w:val="center"/>
          </w:tcPr>
          <w:p>
            <w:pPr>
              <w:pStyle w:val="11"/>
            </w:pPr>
            <w:r>
              <w:t>13.73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360022晋州市营里镇营里学校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360022晋州市营里镇营里学校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360022晋州市营里镇营里学校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晋州市营里镇营里学校2026年单位预算信息公开情况说明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按照《中华人民共和国预算法》、《地方预决算公开操作规程》和《关于进一步推进预算公开工作的实施意见》规定，现将晋州市营里镇营里学校2026年单位预算公开如下：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8、及时做好相关工作。</w:t>
      </w:r>
    </w:p>
    <w:p>
      <w:pPr>
        <w:pStyle w:val="17"/>
      </w:pPr>
      <w:r>
        <w:t>9、切实加强农村学校教师队伍建设，推动校长和教师的交流，加强对农村学校和薄弱学校的对口支援。进一步加大推进义务教育均衡发展的力度。</w:t>
      </w:r>
    </w:p>
    <w:p>
      <w:pPr>
        <w:pStyle w:val="17"/>
      </w:pPr>
      <w:r>
        <w:t xml:space="preserve">10、完善和强化学校的管理功能，健全覆盖所有学校的管理体系。按要求组织开展骨干教师和学科带头人的评选工作。 </w:t>
      </w:r>
    </w:p>
    <w:p>
      <w:pPr>
        <w:pStyle w:val="17"/>
      </w:pPr>
      <w:r>
        <w:t>11、按要求完成各级师训任务，认真开展校本培训和校本教研，全面提高教师综合素质。</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15、加强招生管理，严格规范招生秩序，全面完成各级各类招生工作任务。不断提高教育办学水平。</w:t>
      </w:r>
    </w:p>
    <w:p>
      <w:pPr>
        <w:pStyle w:val="17"/>
      </w:pPr>
      <w:r>
        <w:t>16、负责孤、残学生的帮扶救助和各级各类扶贫助教相关工作，认真落实义务教育贫困住宿生生活费补助。</w:t>
      </w:r>
    </w:p>
    <w:p>
      <w:pPr>
        <w:pStyle w:val="17"/>
      </w:pPr>
      <w:r>
        <w:t>17、积极落实《校舍安全工程三年规划方案》，完成校安工程三年总体规划的扫尾工作。</w:t>
      </w:r>
    </w:p>
    <w:p>
      <w:pPr>
        <w:pStyle w:val="17"/>
      </w:pPr>
      <w:r>
        <w:t>18、对农村义务教育学校校长、会计人员进行预算编制培训，新会计制度的继续教育。</w:t>
      </w:r>
    </w:p>
    <w:p>
      <w:pPr>
        <w:pStyle w:val="17"/>
      </w:pPr>
      <w:r>
        <w:t>19、充分发挥教育支付中心的作用，按照程序为学校搞好报账业务，实行“收支两条线”管理，严格支出范围，提高资金使用效益。加强专项资金管理，实行报账制。</w:t>
      </w:r>
    </w:p>
    <w:p>
      <w:pPr>
        <w:pStyle w:val="17"/>
      </w:pPr>
      <w:r>
        <w:t>20、努力实现教育的均衡发展，接受省督导评估验收。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晋州市营里镇营里学校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2537.94万元，其中：一般公共预算收入2537.94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营里镇营里学校年度单位预算中支出预算的总体情况。2026年支出预算2537.94万元，其中基本支出2320.88万元，包括人员经费2320.88万元和日常公用经费0.00万元；项目支出217.06万元，主要为办公费、水费、电费、差旅费、取暖费、维修费、培训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2537.94万元，较2025年预算增加494.02万元，其中：基本支出增加555.82万元，主要为人员增加及社保缴费增加。项目支出减少61.80万元，主要为维修费、资本性支出等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w:t>
            </w:r>
          </w:p>
        </w:tc>
        <w:tc>
          <w:tcPr>
            <w:tcW w:w="2835" w:type="dxa"/>
            <w:vAlign w:val="center"/>
          </w:tcPr>
          <w:p>
            <w:pPr>
              <w:pStyle w:val="10"/>
            </w:pPr>
            <w:r>
              <w:t>其中：财政    资金</w:t>
            </w:r>
          </w:p>
        </w:tc>
        <w:tc>
          <w:tcPr>
            <w:tcW w:w="2551" w:type="dxa"/>
            <w:vAlign w:val="center"/>
          </w:tcPr>
          <w:p>
            <w:pPr>
              <w:pStyle w:val="12"/>
            </w:pPr>
            <w:r>
              <w:t>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资金用于幼儿教师工资支出，确保幼儿园正常运转。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1.完善非义务教育经费保障机制，保障农村幼儿园正常运转，幼儿园经费保障水平逐年增长。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晋发改【2021】29号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晋发改【2021】29号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晋发改【2021】29号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38万元</w:t>
            </w:r>
          </w:p>
        </w:tc>
        <w:tc>
          <w:tcPr>
            <w:tcW w:w="1276" w:type="dxa"/>
            <w:vAlign w:val="center"/>
          </w:tcPr>
          <w:p>
            <w:pPr>
              <w:pStyle w:val="12"/>
            </w:pPr>
            <w:r>
              <w:t>晋发改【2021】29号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晋发改【2021】29号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0.00</w:t>
            </w:r>
          </w:p>
        </w:tc>
        <w:tc>
          <w:tcPr>
            <w:tcW w:w="2835" w:type="dxa"/>
            <w:vAlign w:val="center"/>
          </w:tcPr>
          <w:p>
            <w:pPr>
              <w:pStyle w:val="10"/>
            </w:pPr>
            <w:r>
              <w:t>其中：财政    资金</w:t>
            </w:r>
          </w:p>
        </w:tc>
        <w:tc>
          <w:tcPr>
            <w:tcW w:w="2551" w:type="dxa"/>
            <w:vAlign w:val="center"/>
          </w:tcPr>
          <w:p>
            <w:pPr>
              <w:pStyle w:val="12"/>
            </w:pP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农村义务教育阶段中小学校舍维修改造长效机制。全面改善义务教育薄弱学校基本办学条件等，对公办义务教育学校维修改造、抗震加固、改扩建校舍及其附属设施给予支持，着力解决城乡义务教育发展中存在的突出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≥950平方米</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424832元</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反映较好人数及受调查人数之比</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119.37</w:t>
            </w:r>
          </w:p>
        </w:tc>
        <w:tc>
          <w:tcPr>
            <w:tcW w:w="2835" w:type="dxa"/>
            <w:vAlign w:val="center"/>
          </w:tcPr>
          <w:p>
            <w:pPr>
              <w:pStyle w:val="10"/>
            </w:pPr>
            <w:r>
              <w:t>其中：财政    资金</w:t>
            </w:r>
          </w:p>
        </w:tc>
        <w:tc>
          <w:tcPr>
            <w:tcW w:w="2551" w:type="dxa"/>
            <w:vAlign w:val="center"/>
          </w:tcPr>
          <w:p>
            <w:pPr>
              <w:pStyle w:val="12"/>
            </w:pPr>
            <w:r>
              <w:t>119.37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1.完善义务教育经费保障机制，保障农村小学正常运转，学校经费保障水平逐年增长。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119.37万元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≥2046人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59.69</w:t>
            </w:r>
          </w:p>
        </w:tc>
        <w:tc>
          <w:tcPr>
            <w:tcW w:w="2835" w:type="dxa"/>
            <w:vAlign w:val="center"/>
          </w:tcPr>
          <w:p>
            <w:pPr>
              <w:pStyle w:val="10"/>
            </w:pPr>
            <w:r>
              <w:t>其中：财政    资金</w:t>
            </w:r>
          </w:p>
        </w:tc>
        <w:tc>
          <w:tcPr>
            <w:tcW w:w="2551" w:type="dxa"/>
            <w:vAlign w:val="center"/>
          </w:tcPr>
          <w:p>
            <w:pPr>
              <w:pStyle w:val="12"/>
            </w:pPr>
            <w:r>
              <w:t>59.69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1.完善义务教育经费保障机制，保障农村小学正常运转，学校经费保障水平逐年增长。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59.69万元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≥2046人</w:t>
            </w:r>
          </w:p>
        </w:tc>
        <w:tc>
          <w:tcPr>
            <w:tcW w:w="1276" w:type="dxa"/>
            <w:vAlign w:val="center"/>
          </w:tcPr>
          <w:p>
            <w:pPr>
              <w:pStyle w:val="12"/>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满意和较满意的对象占调查对象的比例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360022晋州市营里镇营里学校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晋州市营里镇营里学校小计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119.37</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件</w:t>
            </w:r>
          </w:p>
        </w:tc>
        <w:tc>
          <w:tcPr>
            <w:tcW w:w="850" w:type="dxa"/>
            <w:vAlign w:val="center"/>
          </w:tcPr>
          <w:p>
            <w:pPr>
              <w:pStyle w:val="11"/>
            </w:pPr>
            <w:r>
              <w:t>60</w:t>
            </w:r>
          </w:p>
        </w:tc>
        <w:tc>
          <w:tcPr>
            <w:tcW w:w="850" w:type="dxa"/>
            <w:vAlign w:val="center"/>
          </w:tcPr>
          <w:p>
            <w:pPr>
              <w:pStyle w:val="11"/>
            </w:pPr>
            <w:r>
              <w:t>1.00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59.69</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1.00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晋州市营里镇营里学校上年末固定资产金额为2720.02万元（详见下表）。本年度拟购置固定资产总额为0.00万元，已按要求列入政府采购预算，详见政府采购预算表。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360022晋州市营里镇营里学校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2720.02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22393.05</w:t>
            </w:r>
          </w:p>
        </w:tc>
        <w:tc>
          <w:tcPr>
            <w:tcW w:w="2835" w:type="dxa"/>
            <w:vAlign w:val="center"/>
          </w:tcPr>
          <w:p>
            <w:pPr>
              <w:pStyle w:val="11"/>
            </w:pPr>
            <w:r>
              <w:t>1815.47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1250.96</w:t>
            </w:r>
          </w:p>
        </w:tc>
        <w:tc>
          <w:tcPr>
            <w:tcW w:w="2835" w:type="dxa"/>
            <w:vAlign w:val="center"/>
          </w:tcPr>
          <w:p>
            <w:pPr>
              <w:pStyle w:val="11"/>
            </w:pPr>
            <w:r>
              <w:t>184.86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4490</w:t>
            </w:r>
          </w:p>
        </w:tc>
        <w:tc>
          <w:tcPr>
            <w:tcW w:w="2835" w:type="dxa"/>
            <w:vAlign w:val="center"/>
          </w:tcPr>
          <w:p>
            <w:pPr>
              <w:pStyle w:val="11"/>
            </w:pPr>
            <w:r>
              <w:t>904.55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二十三、晋州市总十庄镇总十庄小学收支预算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3128.44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3150.75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3128.44</w:t>
            </w:r>
          </w:p>
        </w:tc>
        <w:tc>
          <w:tcPr>
            <w:tcW w:w="4535" w:type="dxa"/>
            <w:vAlign w:val="center"/>
          </w:tcPr>
          <w:p>
            <w:pPr>
              <w:pStyle w:val="14"/>
            </w:pPr>
            <w:r>
              <w:t>本年支出合计</w:t>
            </w:r>
          </w:p>
        </w:tc>
        <w:tc>
          <w:tcPr>
            <w:tcW w:w="2126" w:type="dxa"/>
            <w:vAlign w:val="center"/>
          </w:tcPr>
          <w:p>
            <w:pPr>
              <w:pStyle w:val="15"/>
            </w:pPr>
            <w:r>
              <w:t>3150.75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22.31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3150.75</w:t>
            </w:r>
          </w:p>
        </w:tc>
        <w:tc>
          <w:tcPr>
            <w:tcW w:w="4535" w:type="dxa"/>
            <w:vAlign w:val="center"/>
          </w:tcPr>
          <w:p>
            <w:pPr>
              <w:pStyle w:val="14"/>
            </w:pPr>
            <w:r>
              <w:t>支出总计</w:t>
            </w:r>
          </w:p>
        </w:tc>
        <w:tc>
          <w:tcPr>
            <w:tcW w:w="2126" w:type="dxa"/>
            <w:vAlign w:val="center"/>
          </w:tcPr>
          <w:p>
            <w:pPr>
              <w:pStyle w:val="15"/>
            </w:pPr>
            <w:r>
              <w:t>3150.75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3150.75</w:t>
            </w:r>
          </w:p>
        </w:tc>
        <w:tc>
          <w:tcPr>
            <w:tcW w:w="1134" w:type="dxa"/>
            <w:vAlign w:val="center"/>
          </w:tcPr>
          <w:p>
            <w:pPr>
              <w:pStyle w:val="15"/>
            </w:pPr>
            <w:r>
              <w:t>3128.44</w:t>
            </w:r>
          </w:p>
        </w:tc>
        <w:tc>
          <w:tcPr>
            <w:tcW w:w="1134" w:type="dxa"/>
            <w:vAlign w:val="center"/>
          </w:tcPr>
          <w:p>
            <w:pPr>
              <w:pStyle w:val="15"/>
            </w:pPr>
            <w:r>
              <w:t>3128.44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3150.75</w:t>
            </w:r>
          </w:p>
        </w:tc>
        <w:tc>
          <w:tcPr>
            <w:tcW w:w="1134" w:type="dxa"/>
            <w:vAlign w:val="center"/>
          </w:tcPr>
          <w:p>
            <w:pPr>
              <w:pStyle w:val="11"/>
            </w:pPr>
            <w:r>
              <w:t>3128.44</w:t>
            </w:r>
          </w:p>
        </w:tc>
        <w:tc>
          <w:tcPr>
            <w:tcW w:w="1134" w:type="dxa"/>
            <w:vAlign w:val="center"/>
          </w:tcPr>
          <w:p>
            <w:pPr>
              <w:pStyle w:val="11"/>
            </w:pPr>
            <w:r>
              <w:t>3128.44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3150.75</w:t>
            </w:r>
          </w:p>
        </w:tc>
        <w:tc>
          <w:tcPr>
            <w:tcW w:w="1134" w:type="dxa"/>
            <w:vAlign w:val="center"/>
          </w:tcPr>
          <w:p>
            <w:pPr>
              <w:pStyle w:val="11"/>
            </w:pPr>
            <w:r>
              <w:t>3128.44</w:t>
            </w:r>
          </w:p>
        </w:tc>
        <w:tc>
          <w:tcPr>
            <w:tcW w:w="1134" w:type="dxa"/>
            <w:vAlign w:val="center"/>
          </w:tcPr>
          <w:p>
            <w:pPr>
              <w:pStyle w:val="11"/>
            </w:pPr>
            <w:r>
              <w:t>3128.44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r>
              <w:t>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3092.75</w:t>
            </w:r>
          </w:p>
        </w:tc>
        <w:tc>
          <w:tcPr>
            <w:tcW w:w="1134" w:type="dxa"/>
            <w:vAlign w:val="center"/>
          </w:tcPr>
          <w:p>
            <w:pPr>
              <w:pStyle w:val="11"/>
            </w:pPr>
            <w:r>
              <w:t>3070.44</w:t>
            </w:r>
          </w:p>
        </w:tc>
        <w:tc>
          <w:tcPr>
            <w:tcW w:w="1134" w:type="dxa"/>
            <w:vAlign w:val="center"/>
          </w:tcPr>
          <w:p>
            <w:pPr>
              <w:pStyle w:val="11"/>
            </w:pPr>
            <w:r>
              <w:t>3070.44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22.31</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3150.75</w:t>
            </w:r>
          </w:p>
        </w:tc>
        <w:tc>
          <w:tcPr>
            <w:tcW w:w="1361" w:type="dxa"/>
            <w:vAlign w:val="center"/>
          </w:tcPr>
          <w:p>
            <w:pPr>
              <w:pStyle w:val="15"/>
            </w:pPr>
            <w:r>
              <w:t>2776.61</w:t>
            </w:r>
          </w:p>
        </w:tc>
        <w:tc>
          <w:tcPr>
            <w:tcW w:w="1361" w:type="dxa"/>
            <w:vAlign w:val="center"/>
          </w:tcPr>
          <w:p>
            <w:pPr>
              <w:pStyle w:val="15"/>
            </w:pPr>
            <w:r>
              <w:t>374.14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3150.75</w:t>
            </w:r>
          </w:p>
        </w:tc>
        <w:tc>
          <w:tcPr>
            <w:tcW w:w="1361" w:type="dxa"/>
            <w:vAlign w:val="center"/>
          </w:tcPr>
          <w:p>
            <w:pPr>
              <w:pStyle w:val="11"/>
            </w:pPr>
            <w:r>
              <w:t>2776.61</w:t>
            </w:r>
          </w:p>
        </w:tc>
        <w:tc>
          <w:tcPr>
            <w:tcW w:w="1361" w:type="dxa"/>
            <w:vAlign w:val="center"/>
          </w:tcPr>
          <w:p>
            <w:pPr>
              <w:pStyle w:val="11"/>
            </w:pPr>
            <w:r>
              <w:t>374.14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3150.75</w:t>
            </w:r>
          </w:p>
        </w:tc>
        <w:tc>
          <w:tcPr>
            <w:tcW w:w="1361" w:type="dxa"/>
            <w:vAlign w:val="center"/>
          </w:tcPr>
          <w:p>
            <w:pPr>
              <w:pStyle w:val="11"/>
            </w:pPr>
            <w:r>
              <w:t>2776.61</w:t>
            </w:r>
          </w:p>
        </w:tc>
        <w:tc>
          <w:tcPr>
            <w:tcW w:w="1361" w:type="dxa"/>
            <w:vAlign w:val="center"/>
          </w:tcPr>
          <w:p>
            <w:pPr>
              <w:pStyle w:val="11"/>
            </w:pPr>
            <w:r>
              <w:t>374.14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3092.75</w:t>
            </w:r>
          </w:p>
        </w:tc>
        <w:tc>
          <w:tcPr>
            <w:tcW w:w="1361" w:type="dxa"/>
            <w:vAlign w:val="center"/>
          </w:tcPr>
          <w:p>
            <w:pPr>
              <w:pStyle w:val="11"/>
            </w:pPr>
            <w:r>
              <w:t>2776.61</w:t>
            </w:r>
          </w:p>
        </w:tc>
        <w:tc>
          <w:tcPr>
            <w:tcW w:w="1361" w:type="dxa"/>
            <w:vAlign w:val="center"/>
          </w:tcPr>
          <w:p>
            <w:pPr>
              <w:pStyle w:val="11"/>
            </w:pPr>
            <w:r>
              <w:t>316.14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3128.44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3150.75</w:t>
            </w:r>
          </w:p>
        </w:tc>
        <w:tc>
          <w:tcPr>
            <w:tcW w:w="1474" w:type="dxa"/>
            <w:vAlign w:val="center"/>
          </w:tcPr>
          <w:p>
            <w:pPr>
              <w:pStyle w:val="11"/>
            </w:pPr>
            <w:r>
              <w:t>3150.75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3128.44</w:t>
            </w:r>
          </w:p>
        </w:tc>
        <w:tc>
          <w:tcPr>
            <w:tcW w:w="3402" w:type="dxa"/>
            <w:vAlign w:val="center"/>
          </w:tcPr>
          <w:p>
            <w:pPr>
              <w:pStyle w:val="14"/>
            </w:pPr>
            <w:r>
              <w:t>本年支出合计</w:t>
            </w:r>
          </w:p>
        </w:tc>
        <w:tc>
          <w:tcPr>
            <w:tcW w:w="1474" w:type="dxa"/>
            <w:vAlign w:val="center"/>
          </w:tcPr>
          <w:p>
            <w:pPr>
              <w:pStyle w:val="15"/>
            </w:pPr>
            <w:r>
              <w:t>3150.75</w:t>
            </w:r>
          </w:p>
        </w:tc>
        <w:tc>
          <w:tcPr>
            <w:tcW w:w="1474" w:type="dxa"/>
            <w:vAlign w:val="center"/>
          </w:tcPr>
          <w:p>
            <w:pPr>
              <w:pStyle w:val="15"/>
            </w:pPr>
            <w:r>
              <w:t>3150.75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22.31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22.31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3150.75</w:t>
            </w:r>
          </w:p>
        </w:tc>
        <w:tc>
          <w:tcPr>
            <w:tcW w:w="3402" w:type="dxa"/>
            <w:vAlign w:val="center"/>
          </w:tcPr>
          <w:p>
            <w:pPr>
              <w:pStyle w:val="14"/>
            </w:pPr>
            <w:r>
              <w:t>支出总计</w:t>
            </w:r>
          </w:p>
        </w:tc>
        <w:tc>
          <w:tcPr>
            <w:tcW w:w="1474" w:type="dxa"/>
            <w:vAlign w:val="center"/>
          </w:tcPr>
          <w:p>
            <w:pPr>
              <w:pStyle w:val="15"/>
            </w:pPr>
            <w:r>
              <w:t>3150.75</w:t>
            </w:r>
          </w:p>
        </w:tc>
        <w:tc>
          <w:tcPr>
            <w:tcW w:w="1474" w:type="dxa"/>
            <w:vAlign w:val="center"/>
          </w:tcPr>
          <w:p>
            <w:pPr>
              <w:pStyle w:val="15"/>
            </w:pPr>
            <w:r>
              <w:t>3150.75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3150.75</w:t>
            </w:r>
          </w:p>
        </w:tc>
        <w:tc>
          <w:tcPr>
            <w:tcW w:w="2551" w:type="dxa"/>
            <w:vAlign w:val="center"/>
          </w:tcPr>
          <w:p>
            <w:pPr>
              <w:pStyle w:val="15"/>
            </w:pPr>
            <w:r>
              <w:t>2776.61</w:t>
            </w:r>
          </w:p>
        </w:tc>
        <w:tc>
          <w:tcPr>
            <w:tcW w:w="2551" w:type="dxa"/>
            <w:vAlign w:val="center"/>
          </w:tcPr>
          <w:p>
            <w:pPr>
              <w:pStyle w:val="15"/>
            </w:pPr>
            <w:r>
              <w:t>374.14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3150.75</w:t>
            </w:r>
          </w:p>
        </w:tc>
        <w:tc>
          <w:tcPr>
            <w:tcW w:w="2551" w:type="dxa"/>
            <w:vAlign w:val="center"/>
          </w:tcPr>
          <w:p>
            <w:pPr>
              <w:pStyle w:val="11"/>
            </w:pPr>
            <w:r>
              <w:t>2776.61</w:t>
            </w:r>
          </w:p>
        </w:tc>
        <w:tc>
          <w:tcPr>
            <w:tcW w:w="2551" w:type="dxa"/>
            <w:vAlign w:val="center"/>
          </w:tcPr>
          <w:p>
            <w:pPr>
              <w:pStyle w:val="11"/>
            </w:pPr>
            <w:r>
              <w:t>374.14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3150.75</w:t>
            </w:r>
          </w:p>
        </w:tc>
        <w:tc>
          <w:tcPr>
            <w:tcW w:w="2551" w:type="dxa"/>
            <w:vAlign w:val="center"/>
          </w:tcPr>
          <w:p>
            <w:pPr>
              <w:pStyle w:val="11"/>
            </w:pPr>
            <w:r>
              <w:t>2776.61</w:t>
            </w:r>
          </w:p>
        </w:tc>
        <w:tc>
          <w:tcPr>
            <w:tcW w:w="2551" w:type="dxa"/>
            <w:vAlign w:val="center"/>
          </w:tcPr>
          <w:p>
            <w:pPr>
              <w:pStyle w:val="11"/>
            </w:pPr>
            <w:r>
              <w:t>374.14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3092.75</w:t>
            </w:r>
          </w:p>
        </w:tc>
        <w:tc>
          <w:tcPr>
            <w:tcW w:w="2551" w:type="dxa"/>
            <w:vAlign w:val="center"/>
          </w:tcPr>
          <w:p>
            <w:pPr>
              <w:pStyle w:val="11"/>
            </w:pPr>
            <w:r>
              <w:t>2776.61</w:t>
            </w:r>
          </w:p>
        </w:tc>
        <w:tc>
          <w:tcPr>
            <w:tcW w:w="2551" w:type="dxa"/>
            <w:vAlign w:val="center"/>
          </w:tcPr>
          <w:p>
            <w:pPr>
              <w:pStyle w:val="11"/>
            </w:pPr>
            <w:r>
              <w:t>316.14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2776.61</w:t>
            </w:r>
          </w:p>
        </w:tc>
        <w:tc>
          <w:tcPr>
            <w:tcW w:w="2551" w:type="dxa"/>
            <w:vAlign w:val="center"/>
          </w:tcPr>
          <w:p>
            <w:pPr>
              <w:pStyle w:val="15"/>
            </w:pPr>
            <w:r>
              <w:t>2776.61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2478.09</w:t>
            </w:r>
          </w:p>
        </w:tc>
        <w:tc>
          <w:tcPr>
            <w:tcW w:w="2551" w:type="dxa"/>
            <w:vAlign w:val="center"/>
          </w:tcPr>
          <w:p>
            <w:pPr>
              <w:pStyle w:val="11"/>
            </w:pPr>
            <w:r>
              <w:t>2478.09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880.03</w:t>
            </w:r>
          </w:p>
        </w:tc>
        <w:tc>
          <w:tcPr>
            <w:tcW w:w="2551" w:type="dxa"/>
            <w:vAlign w:val="center"/>
          </w:tcPr>
          <w:p>
            <w:pPr>
              <w:pStyle w:val="11"/>
            </w:pPr>
            <w:r>
              <w:t>880.03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179.85</w:t>
            </w:r>
          </w:p>
        </w:tc>
        <w:tc>
          <w:tcPr>
            <w:tcW w:w="2551" w:type="dxa"/>
            <w:vAlign w:val="center"/>
          </w:tcPr>
          <w:p>
            <w:pPr>
              <w:pStyle w:val="11"/>
            </w:pPr>
            <w:r>
              <w:t>179.85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781.68</w:t>
            </w:r>
          </w:p>
        </w:tc>
        <w:tc>
          <w:tcPr>
            <w:tcW w:w="2551" w:type="dxa"/>
            <w:vAlign w:val="center"/>
          </w:tcPr>
          <w:p>
            <w:pPr>
              <w:pStyle w:val="11"/>
            </w:pPr>
            <w:r>
              <w:t>781.68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247.56</w:t>
            </w:r>
          </w:p>
        </w:tc>
        <w:tc>
          <w:tcPr>
            <w:tcW w:w="2551" w:type="dxa"/>
            <w:vAlign w:val="center"/>
          </w:tcPr>
          <w:p>
            <w:pPr>
              <w:pStyle w:val="11"/>
            </w:pPr>
            <w:r>
              <w:t>247.56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108.72</w:t>
            </w:r>
          </w:p>
        </w:tc>
        <w:tc>
          <w:tcPr>
            <w:tcW w:w="2551" w:type="dxa"/>
            <w:vAlign w:val="center"/>
          </w:tcPr>
          <w:p>
            <w:pPr>
              <w:pStyle w:val="11"/>
            </w:pPr>
            <w:r>
              <w:t>108.72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55.26</w:t>
            </w:r>
          </w:p>
        </w:tc>
        <w:tc>
          <w:tcPr>
            <w:tcW w:w="2551" w:type="dxa"/>
            <w:vAlign w:val="center"/>
          </w:tcPr>
          <w:p>
            <w:pPr>
              <w:pStyle w:val="11"/>
            </w:pPr>
            <w:r>
              <w:t>55.26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18.35</w:t>
            </w:r>
          </w:p>
        </w:tc>
        <w:tc>
          <w:tcPr>
            <w:tcW w:w="2551" w:type="dxa"/>
            <w:vAlign w:val="center"/>
          </w:tcPr>
          <w:p>
            <w:pPr>
              <w:pStyle w:val="11"/>
            </w:pPr>
            <w:r>
              <w:t>18.35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206.64</w:t>
            </w:r>
          </w:p>
        </w:tc>
        <w:tc>
          <w:tcPr>
            <w:tcW w:w="2551" w:type="dxa"/>
            <w:vAlign w:val="center"/>
          </w:tcPr>
          <w:p>
            <w:pPr>
              <w:pStyle w:val="11"/>
            </w:pPr>
            <w:r>
              <w:t>206.64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298.52</w:t>
            </w:r>
          </w:p>
        </w:tc>
        <w:tc>
          <w:tcPr>
            <w:tcW w:w="2551" w:type="dxa"/>
            <w:vAlign w:val="center"/>
          </w:tcPr>
          <w:p>
            <w:pPr>
              <w:pStyle w:val="11"/>
            </w:pPr>
            <w:r>
              <w:t>298.52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271.59</w:t>
            </w:r>
          </w:p>
        </w:tc>
        <w:tc>
          <w:tcPr>
            <w:tcW w:w="2551" w:type="dxa"/>
            <w:vAlign w:val="center"/>
          </w:tcPr>
          <w:p>
            <w:pPr>
              <w:pStyle w:val="11"/>
            </w:pPr>
            <w:r>
              <w:t>271.59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26.93</w:t>
            </w:r>
          </w:p>
        </w:tc>
        <w:tc>
          <w:tcPr>
            <w:tcW w:w="2551" w:type="dxa"/>
            <w:vAlign w:val="center"/>
          </w:tcPr>
          <w:p>
            <w:pPr>
              <w:pStyle w:val="11"/>
            </w:pPr>
            <w:r>
              <w:t>26.93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晋州市总十庄镇总十庄小学2026年单位预算信息公开情况说明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按照《中华人民共和国预算法》、《地方预决算公开操作规程》和《关于进一步推进预算公开工作的实施意见》规定，现将晋州市总十庄镇总十庄小学2026年单位预算公开如下：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8、及时做好相关工作。</w:t>
      </w:r>
    </w:p>
    <w:p>
      <w:pPr>
        <w:pStyle w:val="17"/>
      </w:pPr>
      <w:r>
        <w:t>9、切实加强农村学校教师队伍建设，推动校长和教师的交流，加强对农村学校和薄弱学校的对口支援。进一步加大推进义务教育均衡发展的力度。</w:t>
      </w:r>
    </w:p>
    <w:p>
      <w:pPr>
        <w:pStyle w:val="17"/>
      </w:pPr>
      <w:r>
        <w:t xml:space="preserve">10、完善和强化学校的管理功能，健全覆盖所有学校的管理体系。按要求组织开展骨干教师和学科带头人的评选工作。 </w:t>
      </w:r>
    </w:p>
    <w:p>
      <w:pPr>
        <w:pStyle w:val="17"/>
      </w:pPr>
      <w:r>
        <w:t>11、按要求完成各级师训任务，认真开展校本培训和校本教研，全面提高教师综合素质。</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15、加强招生管理，严格规范招生秩序，全面完成各级各类招生工作任务。不断提高教育办学水平。</w:t>
      </w:r>
    </w:p>
    <w:p>
      <w:pPr>
        <w:pStyle w:val="17"/>
      </w:pPr>
      <w:r>
        <w:t>16、负责孤、残学生的帮扶救助和各级各类扶贫助教相关工作，认真落实义务教育贫困住宿生生活费补助。</w:t>
      </w:r>
    </w:p>
    <w:p>
      <w:pPr>
        <w:pStyle w:val="17"/>
      </w:pPr>
      <w:r>
        <w:t>17、积极落实《校舍安全工程三年规划方案》，完成校安工程三年总体规划的扫尾工作。</w:t>
      </w:r>
    </w:p>
    <w:p>
      <w:pPr>
        <w:pStyle w:val="17"/>
      </w:pPr>
      <w:r>
        <w:t>18、对农村义务教育学校校长、会计人员进行预算编制培训、新会计制度的继续教育。</w:t>
      </w:r>
    </w:p>
    <w:p>
      <w:pPr>
        <w:pStyle w:val="17"/>
      </w:pPr>
      <w:r>
        <w:t>19、充分发挥教育支付中心的作用，按照程序为学校搞好报账业务，实行“收支两条线”管理，严格支出范围，提高资金使用效益。加强专项资金管理，实行报账制。</w:t>
      </w:r>
    </w:p>
    <w:p>
      <w:pPr>
        <w:pStyle w:val="17"/>
      </w:pPr>
      <w:r>
        <w:t>20、努力实现教育的均衡发展，接受省督导评估验收。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晋州市总十庄镇总十庄小学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3150.75万元，其中：一般公共预算收入3128.44万元，基金预算收入0.00万元，国有资本经营预算收入0.00万元，财政专户核拨收入0.00万元，单位资金收入0.00万元，上年结转结余22.31万元。</w:t>
      </w:r>
    </w:p>
    <w:p>
      <w:pPr>
        <w:pStyle w:val="18"/>
      </w:pPr>
      <w:r>
        <w:t>2、支出说明</w:t>
      </w:r>
    </w:p>
    <w:p>
      <w:pPr>
        <w:pStyle w:val="18"/>
      </w:pPr>
      <w:r>
        <w:t>收支预算总表支出栏、基本支出表、项目支出表按经济分类和支出功能分类科目编制，反映晋州市总十庄镇总十庄小学年度单位预算中支出预算的总体情况。2026年支出预算3150.75万元，其中基本支出2776.61万元，包括人员经费2776.61万元和日常公用经费0.00万元；项目支出374.14万元，主要为办公费、水费、电费、差旅费、取暖费、维修费、培训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3150.75万元，较2025年预算增加32.69万元，其中：基本支出增加248.63万元，主要为人员增加和公用经费中的工会费、福利费相应增加。项目支出减少215.94万元，主要为维修费、资本性支出等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58.00</w:t>
            </w:r>
          </w:p>
        </w:tc>
        <w:tc>
          <w:tcPr>
            <w:tcW w:w="2835" w:type="dxa"/>
            <w:vAlign w:val="center"/>
          </w:tcPr>
          <w:p>
            <w:pPr>
              <w:pStyle w:val="10"/>
            </w:pPr>
            <w:r>
              <w:t>其中：财政    资金</w:t>
            </w:r>
          </w:p>
        </w:tc>
        <w:tc>
          <w:tcPr>
            <w:tcW w:w="2551" w:type="dxa"/>
            <w:vAlign w:val="center"/>
          </w:tcPr>
          <w:p>
            <w:pPr>
              <w:pStyle w:val="12"/>
            </w:pPr>
            <w:r>
              <w:t>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资金用于幼儿教师工资支出，确保农村幼儿园正常运转。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58万元</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调查中对幼儿园满意和比较满意的家长占比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22.31</w:t>
            </w:r>
          </w:p>
        </w:tc>
        <w:tc>
          <w:tcPr>
            <w:tcW w:w="2835" w:type="dxa"/>
            <w:vAlign w:val="center"/>
          </w:tcPr>
          <w:p>
            <w:pPr>
              <w:pStyle w:val="10"/>
            </w:pPr>
            <w:r>
              <w:t>其中：财政    资金</w:t>
            </w:r>
          </w:p>
        </w:tc>
        <w:tc>
          <w:tcPr>
            <w:tcW w:w="2551" w:type="dxa"/>
            <w:vAlign w:val="center"/>
          </w:tcPr>
          <w:p>
            <w:pPr>
              <w:pStyle w:val="12"/>
            </w:pPr>
            <w:r>
              <w:t>22.31</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≥471平方米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通过验收的工程量占建筑、改造、修缮总量的比率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22311165元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反应较好人数与受调查人数之比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195.89</w:t>
            </w:r>
          </w:p>
        </w:tc>
        <w:tc>
          <w:tcPr>
            <w:tcW w:w="2835" w:type="dxa"/>
            <w:vAlign w:val="center"/>
          </w:tcPr>
          <w:p>
            <w:pPr>
              <w:pStyle w:val="10"/>
            </w:pPr>
            <w:r>
              <w:t>其中：财政    资金</w:t>
            </w:r>
          </w:p>
        </w:tc>
        <w:tc>
          <w:tcPr>
            <w:tcW w:w="2551" w:type="dxa"/>
            <w:vAlign w:val="center"/>
          </w:tcPr>
          <w:p>
            <w:pPr>
              <w:pStyle w:val="12"/>
            </w:pPr>
            <w:r>
              <w:t>195.89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用于学校教育教学支出，主要支出内容办公费 业务费 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适龄学生保障人数</w:t>
            </w:r>
          </w:p>
        </w:tc>
        <w:tc>
          <w:tcPr>
            <w:tcW w:w="5386" w:type="dxa"/>
            <w:vAlign w:val="center"/>
          </w:tcPr>
          <w:p>
            <w:pPr>
              <w:pStyle w:val="12"/>
            </w:pPr>
            <w:r>
              <w:t xml:space="preserve"> 适龄学生保障人数</w:t>
            </w:r>
          </w:p>
        </w:tc>
        <w:tc>
          <w:tcPr>
            <w:tcW w:w="2268" w:type="dxa"/>
            <w:vAlign w:val="center"/>
          </w:tcPr>
          <w:p>
            <w:pPr>
              <w:pStyle w:val="12"/>
            </w:pPr>
            <w:r>
              <w:t>≥3708 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确保学校正常运转合格率</w:t>
            </w:r>
          </w:p>
        </w:tc>
        <w:tc>
          <w:tcPr>
            <w:tcW w:w="5386" w:type="dxa"/>
            <w:vAlign w:val="center"/>
          </w:tcPr>
          <w:p>
            <w:pPr>
              <w:pStyle w:val="12"/>
            </w:pPr>
            <w:r>
              <w:t xml:space="preserve">  确保学校正常运转合格率%</w:t>
            </w:r>
          </w:p>
        </w:tc>
        <w:tc>
          <w:tcPr>
            <w:tcW w:w="2268" w:type="dxa"/>
            <w:vAlign w:val="center"/>
          </w:tcPr>
          <w:p>
            <w:pPr>
              <w:pStyle w:val="12"/>
            </w:pPr>
            <w:r>
              <w:t>100 %</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各项任务完成及时率</w:t>
            </w:r>
          </w:p>
        </w:tc>
        <w:tc>
          <w:tcPr>
            <w:tcW w:w="5386" w:type="dxa"/>
            <w:vAlign w:val="center"/>
          </w:tcPr>
          <w:p>
            <w:pPr>
              <w:pStyle w:val="12"/>
            </w:pPr>
            <w:r>
              <w:t xml:space="preserve">  各项任务完成及时率%</w:t>
            </w:r>
          </w:p>
        </w:tc>
        <w:tc>
          <w:tcPr>
            <w:tcW w:w="2268" w:type="dxa"/>
            <w:vAlign w:val="center"/>
          </w:tcPr>
          <w:p>
            <w:pPr>
              <w:pStyle w:val="12"/>
            </w:pPr>
            <w:r>
              <w:t>≥90 %</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资金投入</w:t>
            </w:r>
          </w:p>
        </w:tc>
        <w:tc>
          <w:tcPr>
            <w:tcW w:w="5386" w:type="dxa"/>
            <w:vAlign w:val="center"/>
          </w:tcPr>
          <w:p>
            <w:pPr>
              <w:pStyle w:val="12"/>
            </w:pPr>
            <w:r>
              <w:t xml:space="preserve"> 资金投入情况</w:t>
            </w:r>
          </w:p>
        </w:tc>
        <w:tc>
          <w:tcPr>
            <w:tcW w:w="2268" w:type="dxa"/>
            <w:vAlign w:val="center"/>
          </w:tcPr>
          <w:p>
            <w:pPr>
              <w:pStyle w:val="12"/>
            </w:pPr>
            <w:r>
              <w:t>195.89 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保障适龄学生入学</w:t>
            </w:r>
          </w:p>
        </w:tc>
        <w:tc>
          <w:tcPr>
            <w:tcW w:w="5386" w:type="dxa"/>
            <w:vAlign w:val="center"/>
          </w:tcPr>
          <w:p>
            <w:pPr>
              <w:pStyle w:val="12"/>
            </w:pPr>
            <w:r>
              <w:t xml:space="preserve">  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保障学生家长满意度</w:t>
            </w:r>
          </w:p>
        </w:tc>
        <w:tc>
          <w:tcPr>
            <w:tcW w:w="5386" w:type="dxa"/>
            <w:vAlign w:val="center"/>
          </w:tcPr>
          <w:p>
            <w:pPr>
              <w:pStyle w:val="12"/>
            </w:pPr>
            <w:r>
              <w:t xml:space="preserve"> 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97.94</w:t>
            </w:r>
          </w:p>
        </w:tc>
        <w:tc>
          <w:tcPr>
            <w:tcW w:w="2835" w:type="dxa"/>
            <w:vAlign w:val="center"/>
          </w:tcPr>
          <w:p>
            <w:pPr>
              <w:pStyle w:val="10"/>
            </w:pPr>
            <w:r>
              <w:t>其中：财政    资金</w:t>
            </w:r>
          </w:p>
        </w:tc>
        <w:tc>
          <w:tcPr>
            <w:tcW w:w="2551" w:type="dxa"/>
            <w:vAlign w:val="center"/>
          </w:tcPr>
          <w:p>
            <w:pPr>
              <w:pStyle w:val="12"/>
            </w:pPr>
            <w:r>
              <w:t>97.94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用于学校教育教学支出，主要支出内容办公费 业务费 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适龄学生保障人数</w:t>
            </w:r>
          </w:p>
        </w:tc>
        <w:tc>
          <w:tcPr>
            <w:tcW w:w="5386" w:type="dxa"/>
            <w:vAlign w:val="center"/>
          </w:tcPr>
          <w:p>
            <w:pPr>
              <w:pStyle w:val="12"/>
            </w:pPr>
            <w:r>
              <w:t xml:space="preserve"> 适龄学生保障人数</w:t>
            </w:r>
          </w:p>
        </w:tc>
        <w:tc>
          <w:tcPr>
            <w:tcW w:w="2268" w:type="dxa"/>
            <w:vAlign w:val="center"/>
          </w:tcPr>
          <w:p>
            <w:pPr>
              <w:pStyle w:val="12"/>
            </w:pPr>
            <w:r>
              <w:t>≥3708 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确保学校正常运转合格率</w:t>
            </w:r>
          </w:p>
        </w:tc>
        <w:tc>
          <w:tcPr>
            <w:tcW w:w="5386" w:type="dxa"/>
            <w:vAlign w:val="center"/>
          </w:tcPr>
          <w:p>
            <w:pPr>
              <w:pStyle w:val="12"/>
            </w:pPr>
            <w:r>
              <w:t xml:space="preserve">  确保学校正常运转合格率%</w:t>
            </w:r>
          </w:p>
        </w:tc>
        <w:tc>
          <w:tcPr>
            <w:tcW w:w="2268" w:type="dxa"/>
            <w:vAlign w:val="center"/>
          </w:tcPr>
          <w:p>
            <w:pPr>
              <w:pStyle w:val="12"/>
            </w:pPr>
            <w:r>
              <w:t>100 %</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各项任务完成及时率</w:t>
            </w:r>
          </w:p>
        </w:tc>
        <w:tc>
          <w:tcPr>
            <w:tcW w:w="5386" w:type="dxa"/>
            <w:vAlign w:val="center"/>
          </w:tcPr>
          <w:p>
            <w:pPr>
              <w:pStyle w:val="12"/>
            </w:pPr>
            <w:r>
              <w:t xml:space="preserve">  各项任务完成及时率%</w:t>
            </w:r>
          </w:p>
        </w:tc>
        <w:tc>
          <w:tcPr>
            <w:tcW w:w="2268" w:type="dxa"/>
            <w:vAlign w:val="center"/>
          </w:tcPr>
          <w:p>
            <w:pPr>
              <w:pStyle w:val="12"/>
            </w:pPr>
            <w:r>
              <w:t>≥90 %</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资金投入</w:t>
            </w:r>
          </w:p>
        </w:tc>
        <w:tc>
          <w:tcPr>
            <w:tcW w:w="5386" w:type="dxa"/>
            <w:vAlign w:val="center"/>
          </w:tcPr>
          <w:p>
            <w:pPr>
              <w:pStyle w:val="12"/>
            </w:pPr>
            <w:r>
              <w:t xml:space="preserve"> 资金投入情况</w:t>
            </w:r>
          </w:p>
        </w:tc>
        <w:tc>
          <w:tcPr>
            <w:tcW w:w="2268" w:type="dxa"/>
            <w:vAlign w:val="center"/>
          </w:tcPr>
          <w:p>
            <w:pPr>
              <w:pStyle w:val="12"/>
            </w:pPr>
            <w:r>
              <w:t>97.94 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保障适龄学生入学</w:t>
            </w:r>
          </w:p>
        </w:tc>
        <w:tc>
          <w:tcPr>
            <w:tcW w:w="5386" w:type="dxa"/>
            <w:vAlign w:val="center"/>
          </w:tcPr>
          <w:p>
            <w:pPr>
              <w:pStyle w:val="12"/>
            </w:pPr>
            <w:r>
              <w:t xml:space="preserve">  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保障学生家长满意度</w:t>
            </w:r>
          </w:p>
        </w:tc>
        <w:tc>
          <w:tcPr>
            <w:tcW w:w="5386" w:type="dxa"/>
            <w:vAlign w:val="center"/>
          </w:tcPr>
          <w:p>
            <w:pPr>
              <w:pStyle w:val="12"/>
            </w:pPr>
            <w:r>
              <w:t xml:space="preserve"> 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晋州市总十庄镇总十庄小学小计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195.89</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件</w:t>
            </w:r>
          </w:p>
        </w:tc>
        <w:tc>
          <w:tcPr>
            <w:tcW w:w="850" w:type="dxa"/>
            <w:vAlign w:val="center"/>
          </w:tcPr>
          <w:p>
            <w:pPr>
              <w:pStyle w:val="11"/>
            </w:pPr>
            <w:r>
              <w:t>60</w:t>
            </w:r>
          </w:p>
        </w:tc>
        <w:tc>
          <w:tcPr>
            <w:tcW w:w="850" w:type="dxa"/>
            <w:vAlign w:val="center"/>
          </w:tcPr>
          <w:p>
            <w:pPr>
              <w:pStyle w:val="11"/>
            </w:pPr>
            <w:r>
              <w:t>1.00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97.94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1.00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晋州市总十庄镇总十庄小学上年末固定资产金额为4442.74万元（详见下表）。本年度拟购置固定资产总额为0.00万元，已按要求列入政府采购预算，详见政府采购预算表。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360023晋州市总十庄镇总十庄小学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4442.74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30001.76</w:t>
            </w:r>
          </w:p>
        </w:tc>
        <w:tc>
          <w:tcPr>
            <w:tcW w:w="2835" w:type="dxa"/>
            <w:vAlign w:val="center"/>
          </w:tcPr>
          <w:p>
            <w:pPr>
              <w:pStyle w:val="11"/>
            </w:pPr>
            <w:r>
              <w:t>3385.69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2187.30</w:t>
            </w:r>
          </w:p>
        </w:tc>
        <w:tc>
          <w:tcPr>
            <w:tcW w:w="2835" w:type="dxa"/>
            <w:vAlign w:val="center"/>
          </w:tcPr>
          <w:p>
            <w:pPr>
              <w:pStyle w:val="11"/>
            </w:pPr>
            <w:r>
              <w:t>819.78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3559</w:t>
            </w:r>
          </w:p>
        </w:tc>
        <w:tc>
          <w:tcPr>
            <w:tcW w:w="2835" w:type="dxa"/>
            <w:vAlign w:val="center"/>
          </w:tcPr>
          <w:p>
            <w:pPr>
              <w:pStyle w:val="11"/>
            </w:pPr>
            <w:r>
              <w:t>1057.05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二十四、晋州市东里庄镇东里庄中学收支预算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729.07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729.07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729.07</w:t>
            </w:r>
          </w:p>
        </w:tc>
        <w:tc>
          <w:tcPr>
            <w:tcW w:w="4535" w:type="dxa"/>
            <w:vAlign w:val="center"/>
          </w:tcPr>
          <w:p>
            <w:pPr>
              <w:pStyle w:val="14"/>
            </w:pPr>
            <w:r>
              <w:t>本年支出合计</w:t>
            </w:r>
          </w:p>
        </w:tc>
        <w:tc>
          <w:tcPr>
            <w:tcW w:w="2126" w:type="dxa"/>
            <w:vAlign w:val="center"/>
          </w:tcPr>
          <w:p>
            <w:pPr>
              <w:pStyle w:val="15"/>
            </w:pPr>
            <w:r>
              <w:t>729.07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729.07</w:t>
            </w:r>
          </w:p>
        </w:tc>
        <w:tc>
          <w:tcPr>
            <w:tcW w:w="4535" w:type="dxa"/>
            <w:vAlign w:val="center"/>
          </w:tcPr>
          <w:p>
            <w:pPr>
              <w:pStyle w:val="14"/>
            </w:pPr>
            <w:r>
              <w:t>支出总计</w:t>
            </w:r>
          </w:p>
        </w:tc>
        <w:tc>
          <w:tcPr>
            <w:tcW w:w="2126" w:type="dxa"/>
            <w:vAlign w:val="center"/>
          </w:tcPr>
          <w:p>
            <w:pPr>
              <w:pStyle w:val="15"/>
            </w:pPr>
            <w:r>
              <w:t>729.07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729.07</w:t>
            </w:r>
          </w:p>
        </w:tc>
        <w:tc>
          <w:tcPr>
            <w:tcW w:w="1134" w:type="dxa"/>
            <w:vAlign w:val="center"/>
          </w:tcPr>
          <w:p>
            <w:pPr>
              <w:pStyle w:val="15"/>
            </w:pPr>
            <w:r>
              <w:t>729.07</w:t>
            </w:r>
          </w:p>
        </w:tc>
        <w:tc>
          <w:tcPr>
            <w:tcW w:w="1134" w:type="dxa"/>
            <w:vAlign w:val="center"/>
          </w:tcPr>
          <w:p>
            <w:pPr>
              <w:pStyle w:val="15"/>
            </w:pPr>
            <w:r>
              <w:t>729.07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729.07</w:t>
            </w:r>
          </w:p>
        </w:tc>
        <w:tc>
          <w:tcPr>
            <w:tcW w:w="1134" w:type="dxa"/>
            <w:vAlign w:val="center"/>
          </w:tcPr>
          <w:p>
            <w:pPr>
              <w:pStyle w:val="11"/>
            </w:pPr>
            <w:r>
              <w:t>729.07</w:t>
            </w:r>
          </w:p>
        </w:tc>
        <w:tc>
          <w:tcPr>
            <w:tcW w:w="1134" w:type="dxa"/>
            <w:vAlign w:val="center"/>
          </w:tcPr>
          <w:p>
            <w:pPr>
              <w:pStyle w:val="11"/>
            </w:pPr>
            <w:r>
              <w:t>729.07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729.07</w:t>
            </w:r>
          </w:p>
        </w:tc>
        <w:tc>
          <w:tcPr>
            <w:tcW w:w="1134" w:type="dxa"/>
            <w:vAlign w:val="center"/>
          </w:tcPr>
          <w:p>
            <w:pPr>
              <w:pStyle w:val="11"/>
            </w:pPr>
            <w:r>
              <w:t>729.07</w:t>
            </w:r>
          </w:p>
        </w:tc>
        <w:tc>
          <w:tcPr>
            <w:tcW w:w="1134" w:type="dxa"/>
            <w:vAlign w:val="center"/>
          </w:tcPr>
          <w:p>
            <w:pPr>
              <w:pStyle w:val="11"/>
            </w:pPr>
            <w:r>
              <w:t>729.07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729.07</w:t>
            </w:r>
          </w:p>
        </w:tc>
        <w:tc>
          <w:tcPr>
            <w:tcW w:w="1134" w:type="dxa"/>
            <w:vAlign w:val="center"/>
          </w:tcPr>
          <w:p>
            <w:pPr>
              <w:pStyle w:val="11"/>
            </w:pPr>
            <w:r>
              <w:t>729.07</w:t>
            </w:r>
          </w:p>
        </w:tc>
        <w:tc>
          <w:tcPr>
            <w:tcW w:w="1134" w:type="dxa"/>
            <w:vAlign w:val="center"/>
          </w:tcPr>
          <w:p>
            <w:pPr>
              <w:pStyle w:val="11"/>
            </w:pPr>
            <w:r>
              <w:t>729.07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729.07</w:t>
            </w:r>
          </w:p>
        </w:tc>
        <w:tc>
          <w:tcPr>
            <w:tcW w:w="1361" w:type="dxa"/>
            <w:vAlign w:val="center"/>
          </w:tcPr>
          <w:p>
            <w:pPr>
              <w:pStyle w:val="15"/>
            </w:pPr>
            <w:r>
              <w:t>645.59</w:t>
            </w:r>
          </w:p>
        </w:tc>
        <w:tc>
          <w:tcPr>
            <w:tcW w:w="1361" w:type="dxa"/>
            <w:vAlign w:val="center"/>
          </w:tcPr>
          <w:p>
            <w:pPr>
              <w:pStyle w:val="15"/>
            </w:pPr>
            <w:r>
              <w:t>83.48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729.07</w:t>
            </w:r>
          </w:p>
        </w:tc>
        <w:tc>
          <w:tcPr>
            <w:tcW w:w="1361" w:type="dxa"/>
            <w:vAlign w:val="center"/>
          </w:tcPr>
          <w:p>
            <w:pPr>
              <w:pStyle w:val="11"/>
            </w:pPr>
            <w:r>
              <w:t>645.59</w:t>
            </w:r>
          </w:p>
        </w:tc>
        <w:tc>
          <w:tcPr>
            <w:tcW w:w="1361" w:type="dxa"/>
            <w:vAlign w:val="center"/>
          </w:tcPr>
          <w:p>
            <w:pPr>
              <w:pStyle w:val="11"/>
            </w:pPr>
            <w:r>
              <w:t>83.48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729.07</w:t>
            </w:r>
          </w:p>
        </w:tc>
        <w:tc>
          <w:tcPr>
            <w:tcW w:w="1361" w:type="dxa"/>
            <w:vAlign w:val="center"/>
          </w:tcPr>
          <w:p>
            <w:pPr>
              <w:pStyle w:val="11"/>
            </w:pPr>
            <w:r>
              <w:t>645.59</w:t>
            </w:r>
          </w:p>
        </w:tc>
        <w:tc>
          <w:tcPr>
            <w:tcW w:w="1361" w:type="dxa"/>
            <w:vAlign w:val="center"/>
          </w:tcPr>
          <w:p>
            <w:pPr>
              <w:pStyle w:val="11"/>
            </w:pPr>
            <w:r>
              <w:t>83.48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729.07</w:t>
            </w:r>
          </w:p>
        </w:tc>
        <w:tc>
          <w:tcPr>
            <w:tcW w:w="1361" w:type="dxa"/>
            <w:vAlign w:val="center"/>
          </w:tcPr>
          <w:p>
            <w:pPr>
              <w:pStyle w:val="11"/>
            </w:pPr>
            <w:r>
              <w:t>645.59</w:t>
            </w:r>
          </w:p>
        </w:tc>
        <w:tc>
          <w:tcPr>
            <w:tcW w:w="1361" w:type="dxa"/>
            <w:vAlign w:val="center"/>
          </w:tcPr>
          <w:p>
            <w:pPr>
              <w:pStyle w:val="11"/>
            </w:pPr>
            <w:r>
              <w:t>83.48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729.07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729.07</w:t>
            </w:r>
          </w:p>
        </w:tc>
        <w:tc>
          <w:tcPr>
            <w:tcW w:w="1474" w:type="dxa"/>
            <w:vAlign w:val="center"/>
          </w:tcPr>
          <w:p>
            <w:pPr>
              <w:pStyle w:val="11"/>
            </w:pPr>
            <w:r>
              <w:t>729.07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729.07</w:t>
            </w:r>
          </w:p>
        </w:tc>
        <w:tc>
          <w:tcPr>
            <w:tcW w:w="3402" w:type="dxa"/>
            <w:vAlign w:val="center"/>
          </w:tcPr>
          <w:p>
            <w:pPr>
              <w:pStyle w:val="14"/>
            </w:pPr>
            <w:r>
              <w:t>本年支出合计</w:t>
            </w:r>
          </w:p>
        </w:tc>
        <w:tc>
          <w:tcPr>
            <w:tcW w:w="1474" w:type="dxa"/>
            <w:vAlign w:val="center"/>
          </w:tcPr>
          <w:p>
            <w:pPr>
              <w:pStyle w:val="15"/>
            </w:pPr>
            <w:r>
              <w:t>729.07</w:t>
            </w:r>
          </w:p>
        </w:tc>
        <w:tc>
          <w:tcPr>
            <w:tcW w:w="1474" w:type="dxa"/>
            <w:vAlign w:val="center"/>
          </w:tcPr>
          <w:p>
            <w:pPr>
              <w:pStyle w:val="15"/>
            </w:pPr>
            <w:r>
              <w:t>729.07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729.07</w:t>
            </w:r>
          </w:p>
        </w:tc>
        <w:tc>
          <w:tcPr>
            <w:tcW w:w="3402" w:type="dxa"/>
            <w:vAlign w:val="center"/>
          </w:tcPr>
          <w:p>
            <w:pPr>
              <w:pStyle w:val="14"/>
            </w:pPr>
            <w:r>
              <w:t>支出总计</w:t>
            </w:r>
          </w:p>
        </w:tc>
        <w:tc>
          <w:tcPr>
            <w:tcW w:w="1474" w:type="dxa"/>
            <w:vAlign w:val="center"/>
          </w:tcPr>
          <w:p>
            <w:pPr>
              <w:pStyle w:val="15"/>
            </w:pPr>
            <w:r>
              <w:t>729.07</w:t>
            </w:r>
          </w:p>
        </w:tc>
        <w:tc>
          <w:tcPr>
            <w:tcW w:w="1474" w:type="dxa"/>
            <w:vAlign w:val="center"/>
          </w:tcPr>
          <w:p>
            <w:pPr>
              <w:pStyle w:val="15"/>
            </w:pPr>
            <w:r>
              <w:t>729.07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729.07</w:t>
            </w:r>
          </w:p>
        </w:tc>
        <w:tc>
          <w:tcPr>
            <w:tcW w:w="2551" w:type="dxa"/>
            <w:vAlign w:val="center"/>
          </w:tcPr>
          <w:p>
            <w:pPr>
              <w:pStyle w:val="15"/>
            </w:pPr>
            <w:r>
              <w:t>645.59</w:t>
            </w:r>
          </w:p>
        </w:tc>
        <w:tc>
          <w:tcPr>
            <w:tcW w:w="2551" w:type="dxa"/>
            <w:vAlign w:val="center"/>
          </w:tcPr>
          <w:p>
            <w:pPr>
              <w:pStyle w:val="15"/>
            </w:pPr>
            <w:r>
              <w:t>83.48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729.07</w:t>
            </w:r>
          </w:p>
        </w:tc>
        <w:tc>
          <w:tcPr>
            <w:tcW w:w="2551" w:type="dxa"/>
            <w:vAlign w:val="center"/>
          </w:tcPr>
          <w:p>
            <w:pPr>
              <w:pStyle w:val="11"/>
            </w:pPr>
            <w:r>
              <w:t>645.59</w:t>
            </w:r>
          </w:p>
        </w:tc>
        <w:tc>
          <w:tcPr>
            <w:tcW w:w="2551" w:type="dxa"/>
            <w:vAlign w:val="center"/>
          </w:tcPr>
          <w:p>
            <w:pPr>
              <w:pStyle w:val="11"/>
            </w:pPr>
            <w:r>
              <w:t>83.48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729.07</w:t>
            </w:r>
          </w:p>
        </w:tc>
        <w:tc>
          <w:tcPr>
            <w:tcW w:w="2551" w:type="dxa"/>
            <w:vAlign w:val="center"/>
          </w:tcPr>
          <w:p>
            <w:pPr>
              <w:pStyle w:val="11"/>
            </w:pPr>
            <w:r>
              <w:t>645.59</w:t>
            </w:r>
          </w:p>
        </w:tc>
        <w:tc>
          <w:tcPr>
            <w:tcW w:w="2551" w:type="dxa"/>
            <w:vAlign w:val="center"/>
          </w:tcPr>
          <w:p>
            <w:pPr>
              <w:pStyle w:val="11"/>
            </w:pPr>
            <w:r>
              <w:t>83.48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729.07</w:t>
            </w:r>
          </w:p>
        </w:tc>
        <w:tc>
          <w:tcPr>
            <w:tcW w:w="2551" w:type="dxa"/>
            <w:vAlign w:val="center"/>
          </w:tcPr>
          <w:p>
            <w:pPr>
              <w:pStyle w:val="11"/>
            </w:pPr>
            <w:r>
              <w:t>645.59</w:t>
            </w:r>
          </w:p>
        </w:tc>
        <w:tc>
          <w:tcPr>
            <w:tcW w:w="2551" w:type="dxa"/>
            <w:vAlign w:val="center"/>
          </w:tcPr>
          <w:p>
            <w:pPr>
              <w:pStyle w:val="11"/>
            </w:pPr>
            <w:r>
              <w:t>83.48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645.59</w:t>
            </w:r>
          </w:p>
        </w:tc>
        <w:tc>
          <w:tcPr>
            <w:tcW w:w="2551" w:type="dxa"/>
            <w:vAlign w:val="center"/>
          </w:tcPr>
          <w:p>
            <w:pPr>
              <w:pStyle w:val="15"/>
            </w:pPr>
            <w:r>
              <w:t>645.59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575.34</w:t>
            </w:r>
          </w:p>
        </w:tc>
        <w:tc>
          <w:tcPr>
            <w:tcW w:w="2551" w:type="dxa"/>
            <w:vAlign w:val="center"/>
          </w:tcPr>
          <w:p>
            <w:pPr>
              <w:pStyle w:val="11"/>
            </w:pPr>
            <w:r>
              <w:t>575.34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222.17</w:t>
            </w:r>
          </w:p>
        </w:tc>
        <w:tc>
          <w:tcPr>
            <w:tcW w:w="2551" w:type="dxa"/>
            <w:vAlign w:val="center"/>
          </w:tcPr>
          <w:p>
            <w:pPr>
              <w:pStyle w:val="11"/>
            </w:pPr>
            <w:r>
              <w:t>222.17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41.68</w:t>
            </w:r>
          </w:p>
        </w:tc>
        <w:tc>
          <w:tcPr>
            <w:tcW w:w="2551" w:type="dxa"/>
            <w:vAlign w:val="center"/>
          </w:tcPr>
          <w:p>
            <w:pPr>
              <w:pStyle w:val="11"/>
            </w:pPr>
            <w:r>
              <w:t>41.68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164.10</w:t>
            </w:r>
          </w:p>
        </w:tc>
        <w:tc>
          <w:tcPr>
            <w:tcW w:w="2551" w:type="dxa"/>
            <w:vAlign w:val="center"/>
          </w:tcPr>
          <w:p>
            <w:pPr>
              <w:pStyle w:val="11"/>
            </w:pPr>
            <w:r>
              <w:t>164.10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58.23</w:t>
            </w:r>
          </w:p>
        </w:tc>
        <w:tc>
          <w:tcPr>
            <w:tcW w:w="2551" w:type="dxa"/>
            <w:vAlign w:val="center"/>
          </w:tcPr>
          <w:p>
            <w:pPr>
              <w:pStyle w:val="11"/>
            </w:pPr>
            <w:r>
              <w:t>58.23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24.36</w:t>
            </w:r>
          </w:p>
        </w:tc>
        <w:tc>
          <w:tcPr>
            <w:tcW w:w="2551" w:type="dxa"/>
            <w:vAlign w:val="center"/>
          </w:tcPr>
          <w:p>
            <w:pPr>
              <w:pStyle w:val="11"/>
            </w:pPr>
            <w:r>
              <w:t>24.36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12.38</w:t>
            </w:r>
          </w:p>
        </w:tc>
        <w:tc>
          <w:tcPr>
            <w:tcW w:w="2551" w:type="dxa"/>
            <w:vAlign w:val="center"/>
          </w:tcPr>
          <w:p>
            <w:pPr>
              <w:pStyle w:val="11"/>
            </w:pPr>
            <w:r>
              <w:t>12.38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4.36</w:t>
            </w:r>
          </w:p>
        </w:tc>
        <w:tc>
          <w:tcPr>
            <w:tcW w:w="2551" w:type="dxa"/>
            <w:vAlign w:val="center"/>
          </w:tcPr>
          <w:p>
            <w:pPr>
              <w:pStyle w:val="11"/>
            </w:pPr>
            <w:r>
              <w:t>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48.06</w:t>
            </w:r>
          </w:p>
        </w:tc>
        <w:tc>
          <w:tcPr>
            <w:tcW w:w="2551" w:type="dxa"/>
            <w:vAlign w:val="center"/>
          </w:tcPr>
          <w:p>
            <w:pPr>
              <w:pStyle w:val="11"/>
            </w:pPr>
            <w:r>
              <w:t>48.06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70.25</w:t>
            </w:r>
          </w:p>
        </w:tc>
        <w:tc>
          <w:tcPr>
            <w:tcW w:w="2551" w:type="dxa"/>
            <w:vAlign w:val="center"/>
          </w:tcPr>
          <w:p>
            <w:pPr>
              <w:pStyle w:val="11"/>
            </w:pPr>
            <w:r>
              <w:t>70.25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67.08</w:t>
            </w:r>
          </w:p>
        </w:tc>
        <w:tc>
          <w:tcPr>
            <w:tcW w:w="2551" w:type="dxa"/>
            <w:vAlign w:val="center"/>
          </w:tcPr>
          <w:p>
            <w:pPr>
              <w:pStyle w:val="11"/>
            </w:pPr>
            <w:r>
              <w:t>67.08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晋州市东里庄镇东里庄中学2026年单位预算信息公开情况说明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按照《中华人民共和国预算法》、《地方预决算公开操作规程》和《关于进一步推进预算公开工作的实施意见》规定，现将晋州市东里庄镇东里庄中学2026年单位预算公开如下：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7、按要求完成各级师训任务，认真开展校本培训和校本教研，全面提高教师综合素质。</w:t>
      </w:r>
    </w:p>
    <w:p>
      <w:pPr>
        <w:pStyle w:val="17"/>
      </w:pPr>
      <w:r>
        <w:t>8、完善中学教育管理机制，严格执行学生学籍管理规定，坚持依法治教，推行“防辍控流”目标责任制，切实维护县域内中小学校正常教学秩序和办学秩序。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14、积极落实《校舍安全工程三年规划方案》，完成校安工程三年总体规划的扫尾工作。</w:t>
      </w:r>
    </w:p>
    <w:p>
      <w:pPr>
        <w:pStyle w:val="17"/>
      </w:pPr>
      <w:r>
        <w:t>15、努力实现教育的均衡发展，接受省督导评估验收。</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晋州市东里庄镇东里庄中学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729.07万元，其中：一般公共预算收入729.07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东里庄镇东里庄中学年度单位预算中支出预算的总体情况。2026年支出预算729.07万元，其中基本支出645.59万元，包括人员经费645.59万元和日常公用经费0.00万元；项目支出83.48万元，主要为办公费、水电费、维修费、取暖费、专用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729.07万元，较2025年预算增加9.64万元，其中：基本支出增加14.32万元，主要为人员增加工资福利相应增加。项目支出减少4.68万元，主要为维修费、资本性支出等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55.65</w:t>
            </w:r>
          </w:p>
        </w:tc>
        <w:tc>
          <w:tcPr>
            <w:tcW w:w="2835" w:type="dxa"/>
            <w:vAlign w:val="center"/>
          </w:tcPr>
          <w:p>
            <w:pPr>
              <w:pStyle w:val="10"/>
            </w:pPr>
            <w:r>
              <w:t>其中：财政    资金</w:t>
            </w:r>
          </w:p>
        </w:tc>
        <w:tc>
          <w:tcPr>
            <w:tcW w:w="2551" w:type="dxa"/>
            <w:vAlign w:val="center"/>
          </w:tcPr>
          <w:p>
            <w:pPr>
              <w:pStyle w:val="12"/>
            </w:pPr>
            <w:r>
              <w:t>55.65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用于购置办公设备，校园设备维修，改善校园环境等。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≥667人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55.65万元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p>
            <w:pPr>
              <w:pStyle w:val="12"/>
            </w:pPr>
          </w:p>
        </w:tc>
        <w:tc>
          <w:tcPr>
            <w:tcW w:w="5386" w:type="dxa"/>
            <w:vAlign w:val="center"/>
          </w:tcPr>
          <w:p>
            <w:pPr>
              <w:pStyle w:val="12"/>
            </w:pPr>
            <w:r>
              <w:t>满意度对象占调查对象的比例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27.83</w:t>
            </w:r>
          </w:p>
        </w:tc>
        <w:tc>
          <w:tcPr>
            <w:tcW w:w="2835" w:type="dxa"/>
            <w:vAlign w:val="center"/>
          </w:tcPr>
          <w:p>
            <w:pPr>
              <w:pStyle w:val="10"/>
            </w:pPr>
            <w:r>
              <w:t>其中：财政    资金</w:t>
            </w:r>
          </w:p>
        </w:tc>
        <w:tc>
          <w:tcPr>
            <w:tcW w:w="2551" w:type="dxa"/>
            <w:vAlign w:val="center"/>
          </w:tcPr>
          <w:p>
            <w:pPr>
              <w:pStyle w:val="12"/>
            </w:pPr>
            <w:r>
              <w:t>27.83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用于购置办公设备，维修学校设备，改善校园环境等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≥667人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资金总投入情况</w:t>
            </w:r>
          </w:p>
        </w:tc>
        <w:tc>
          <w:tcPr>
            <w:tcW w:w="5386" w:type="dxa"/>
            <w:vAlign w:val="center"/>
          </w:tcPr>
          <w:p>
            <w:pPr>
              <w:pStyle w:val="12"/>
            </w:pPr>
            <w:r>
              <w:t>资金总投入情况</w:t>
            </w:r>
          </w:p>
        </w:tc>
        <w:tc>
          <w:tcPr>
            <w:tcW w:w="2268" w:type="dxa"/>
            <w:vAlign w:val="center"/>
          </w:tcPr>
          <w:p>
            <w:pPr>
              <w:pStyle w:val="12"/>
            </w:pPr>
            <w:r>
              <w:t>27.83万元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满意对象占调查对象的比例</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16.70</w:t>
            </w:r>
          </w:p>
        </w:tc>
        <w:tc>
          <w:tcPr>
            <w:tcW w:w="964" w:type="dxa"/>
            <w:vAlign w:val="center"/>
          </w:tcPr>
          <w:p>
            <w:pPr>
              <w:pStyle w:val="15"/>
            </w:pPr>
            <w:r>
              <w:t>16.70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晋州市东里庄镇东里庄中学小计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16.70</w:t>
            </w:r>
          </w:p>
        </w:tc>
        <w:tc>
          <w:tcPr>
            <w:tcW w:w="964" w:type="dxa"/>
            <w:vAlign w:val="center"/>
          </w:tcPr>
          <w:p>
            <w:pPr>
              <w:pStyle w:val="15"/>
            </w:pPr>
            <w:r>
              <w:t>16.70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55.65</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11.00</w:t>
            </w:r>
          </w:p>
        </w:tc>
        <w:tc>
          <w:tcPr>
            <w:tcW w:w="964" w:type="dxa"/>
            <w:vAlign w:val="center"/>
          </w:tcPr>
          <w:p>
            <w:pPr>
              <w:pStyle w:val="11"/>
            </w:pPr>
            <w:r>
              <w:t>11.00</w:t>
            </w:r>
          </w:p>
        </w:tc>
        <w:tc>
          <w:tcPr>
            <w:tcW w:w="964" w:type="dxa"/>
            <w:vAlign w:val="center"/>
          </w:tcPr>
          <w:p>
            <w:pPr>
              <w:pStyle w:val="11"/>
            </w:pPr>
            <w:r>
              <w:t>11.00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27.83</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5.70</w:t>
            </w:r>
          </w:p>
        </w:tc>
        <w:tc>
          <w:tcPr>
            <w:tcW w:w="964" w:type="dxa"/>
            <w:vAlign w:val="center"/>
          </w:tcPr>
          <w:p>
            <w:pPr>
              <w:pStyle w:val="11"/>
            </w:pPr>
            <w:r>
              <w:t>5.70</w:t>
            </w:r>
          </w:p>
        </w:tc>
        <w:tc>
          <w:tcPr>
            <w:tcW w:w="964" w:type="dxa"/>
            <w:vAlign w:val="center"/>
          </w:tcPr>
          <w:p>
            <w:pPr>
              <w:pStyle w:val="11"/>
            </w:pPr>
            <w:r>
              <w:t>5.70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晋州市东里庄镇东里庄中学上年末固定资产金额为1085.05万元（详见下表）。本年度拟购置固定资产总额为20.00万元，已按要求列入政府采购预算，详见政府采购预算表。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360024晋州市东里庄镇东里庄中学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1085.05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8828</w:t>
            </w:r>
          </w:p>
        </w:tc>
        <w:tc>
          <w:tcPr>
            <w:tcW w:w="2835" w:type="dxa"/>
            <w:vAlign w:val="center"/>
          </w:tcPr>
          <w:p>
            <w:pPr>
              <w:pStyle w:val="11"/>
            </w:pPr>
            <w:r>
              <w:t>185.10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1037</w:t>
            </w:r>
          </w:p>
        </w:tc>
        <w:tc>
          <w:tcPr>
            <w:tcW w:w="2835" w:type="dxa"/>
            <w:vAlign w:val="center"/>
          </w:tcPr>
          <w:p>
            <w:pPr>
              <w:pStyle w:val="11"/>
            </w:pPr>
            <w:r>
              <w:t>92.09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462</w:t>
            </w:r>
          </w:p>
        </w:tc>
        <w:tc>
          <w:tcPr>
            <w:tcW w:w="2835" w:type="dxa"/>
            <w:vAlign w:val="center"/>
          </w:tcPr>
          <w:p>
            <w:pPr>
              <w:pStyle w:val="11"/>
            </w:pPr>
            <w:r>
              <w:t>899.95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二十五、晋州市东里庄镇东寺中学收支预算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360025晋州市东里庄镇东寺中学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763.96</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763.96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763.96</w:t>
            </w:r>
          </w:p>
        </w:tc>
        <w:tc>
          <w:tcPr>
            <w:tcW w:w="4535" w:type="dxa"/>
            <w:vAlign w:val="center"/>
          </w:tcPr>
          <w:p>
            <w:pPr>
              <w:pStyle w:val="14"/>
            </w:pPr>
            <w:r>
              <w:t>本年支出合计</w:t>
            </w:r>
          </w:p>
        </w:tc>
        <w:tc>
          <w:tcPr>
            <w:tcW w:w="2126" w:type="dxa"/>
            <w:vAlign w:val="center"/>
          </w:tcPr>
          <w:p>
            <w:pPr>
              <w:pStyle w:val="15"/>
            </w:pPr>
            <w:r>
              <w:t>763.96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763.96</w:t>
            </w:r>
          </w:p>
        </w:tc>
        <w:tc>
          <w:tcPr>
            <w:tcW w:w="4535" w:type="dxa"/>
            <w:vAlign w:val="center"/>
          </w:tcPr>
          <w:p>
            <w:pPr>
              <w:pStyle w:val="14"/>
            </w:pPr>
            <w:r>
              <w:t>支出总计</w:t>
            </w:r>
          </w:p>
        </w:tc>
        <w:tc>
          <w:tcPr>
            <w:tcW w:w="2126" w:type="dxa"/>
            <w:vAlign w:val="center"/>
          </w:tcPr>
          <w:p>
            <w:pPr>
              <w:pStyle w:val="15"/>
            </w:pPr>
            <w:r>
              <w:t>763.96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360025晋州市东里庄镇东寺中学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763.96</w:t>
            </w:r>
          </w:p>
        </w:tc>
        <w:tc>
          <w:tcPr>
            <w:tcW w:w="1134" w:type="dxa"/>
            <w:vAlign w:val="center"/>
          </w:tcPr>
          <w:p>
            <w:pPr>
              <w:pStyle w:val="15"/>
            </w:pPr>
            <w:r>
              <w:t>763.96</w:t>
            </w:r>
          </w:p>
        </w:tc>
        <w:tc>
          <w:tcPr>
            <w:tcW w:w="1134" w:type="dxa"/>
            <w:vAlign w:val="center"/>
          </w:tcPr>
          <w:p>
            <w:pPr>
              <w:pStyle w:val="15"/>
            </w:pPr>
            <w:r>
              <w:t>763.96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763.96</w:t>
            </w:r>
          </w:p>
        </w:tc>
        <w:tc>
          <w:tcPr>
            <w:tcW w:w="1134" w:type="dxa"/>
            <w:vAlign w:val="center"/>
          </w:tcPr>
          <w:p>
            <w:pPr>
              <w:pStyle w:val="11"/>
            </w:pPr>
            <w:r>
              <w:t>763.96</w:t>
            </w:r>
          </w:p>
        </w:tc>
        <w:tc>
          <w:tcPr>
            <w:tcW w:w="1134" w:type="dxa"/>
            <w:vAlign w:val="center"/>
          </w:tcPr>
          <w:p>
            <w:pPr>
              <w:pStyle w:val="11"/>
            </w:pPr>
            <w:r>
              <w:t>763.96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763.96</w:t>
            </w:r>
          </w:p>
        </w:tc>
        <w:tc>
          <w:tcPr>
            <w:tcW w:w="1134" w:type="dxa"/>
            <w:vAlign w:val="center"/>
          </w:tcPr>
          <w:p>
            <w:pPr>
              <w:pStyle w:val="11"/>
            </w:pPr>
            <w:r>
              <w:t>763.96</w:t>
            </w:r>
          </w:p>
        </w:tc>
        <w:tc>
          <w:tcPr>
            <w:tcW w:w="1134" w:type="dxa"/>
            <w:vAlign w:val="center"/>
          </w:tcPr>
          <w:p>
            <w:pPr>
              <w:pStyle w:val="11"/>
            </w:pPr>
            <w:r>
              <w:t>763.96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763.96</w:t>
            </w:r>
          </w:p>
        </w:tc>
        <w:tc>
          <w:tcPr>
            <w:tcW w:w="1134" w:type="dxa"/>
            <w:vAlign w:val="center"/>
          </w:tcPr>
          <w:p>
            <w:pPr>
              <w:pStyle w:val="11"/>
            </w:pPr>
            <w:r>
              <w:t>763.96</w:t>
            </w:r>
          </w:p>
        </w:tc>
        <w:tc>
          <w:tcPr>
            <w:tcW w:w="1134" w:type="dxa"/>
            <w:vAlign w:val="center"/>
          </w:tcPr>
          <w:p>
            <w:pPr>
              <w:pStyle w:val="11"/>
            </w:pPr>
            <w:r>
              <w:t>763.96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360025晋州市东里庄镇东寺中学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763.96</w:t>
            </w:r>
          </w:p>
        </w:tc>
        <w:tc>
          <w:tcPr>
            <w:tcW w:w="1361" w:type="dxa"/>
            <w:vAlign w:val="center"/>
          </w:tcPr>
          <w:p>
            <w:pPr>
              <w:pStyle w:val="15"/>
            </w:pPr>
            <w:r>
              <w:t>695.44</w:t>
            </w:r>
          </w:p>
        </w:tc>
        <w:tc>
          <w:tcPr>
            <w:tcW w:w="1361" w:type="dxa"/>
            <w:vAlign w:val="center"/>
          </w:tcPr>
          <w:p>
            <w:pPr>
              <w:pStyle w:val="15"/>
            </w:pPr>
            <w:r>
              <w:t>68.52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763.96</w:t>
            </w:r>
          </w:p>
        </w:tc>
        <w:tc>
          <w:tcPr>
            <w:tcW w:w="1361" w:type="dxa"/>
            <w:vAlign w:val="center"/>
          </w:tcPr>
          <w:p>
            <w:pPr>
              <w:pStyle w:val="11"/>
            </w:pPr>
            <w:r>
              <w:t>695.44</w:t>
            </w:r>
          </w:p>
        </w:tc>
        <w:tc>
          <w:tcPr>
            <w:tcW w:w="1361" w:type="dxa"/>
            <w:vAlign w:val="center"/>
          </w:tcPr>
          <w:p>
            <w:pPr>
              <w:pStyle w:val="11"/>
            </w:pPr>
            <w:r>
              <w:t>68.52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763.96</w:t>
            </w:r>
          </w:p>
        </w:tc>
        <w:tc>
          <w:tcPr>
            <w:tcW w:w="1361" w:type="dxa"/>
            <w:vAlign w:val="center"/>
          </w:tcPr>
          <w:p>
            <w:pPr>
              <w:pStyle w:val="11"/>
            </w:pPr>
            <w:r>
              <w:t>695.44</w:t>
            </w:r>
          </w:p>
        </w:tc>
        <w:tc>
          <w:tcPr>
            <w:tcW w:w="1361" w:type="dxa"/>
            <w:vAlign w:val="center"/>
          </w:tcPr>
          <w:p>
            <w:pPr>
              <w:pStyle w:val="11"/>
            </w:pPr>
            <w:r>
              <w:t>68.52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763.96</w:t>
            </w:r>
          </w:p>
        </w:tc>
        <w:tc>
          <w:tcPr>
            <w:tcW w:w="1361" w:type="dxa"/>
            <w:vAlign w:val="center"/>
          </w:tcPr>
          <w:p>
            <w:pPr>
              <w:pStyle w:val="11"/>
            </w:pPr>
            <w:r>
              <w:t>695.44</w:t>
            </w:r>
          </w:p>
        </w:tc>
        <w:tc>
          <w:tcPr>
            <w:tcW w:w="1361" w:type="dxa"/>
            <w:vAlign w:val="center"/>
          </w:tcPr>
          <w:p>
            <w:pPr>
              <w:pStyle w:val="11"/>
            </w:pPr>
            <w:r>
              <w:t>68.52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360025晋州市东里庄镇东寺中学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763.96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763.96</w:t>
            </w:r>
          </w:p>
        </w:tc>
        <w:tc>
          <w:tcPr>
            <w:tcW w:w="1474" w:type="dxa"/>
            <w:vAlign w:val="center"/>
          </w:tcPr>
          <w:p>
            <w:pPr>
              <w:pStyle w:val="11"/>
            </w:pPr>
            <w:r>
              <w:t>763.96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763.96</w:t>
            </w:r>
          </w:p>
        </w:tc>
        <w:tc>
          <w:tcPr>
            <w:tcW w:w="3402" w:type="dxa"/>
            <w:vAlign w:val="center"/>
          </w:tcPr>
          <w:p>
            <w:pPr>
              <w:pStyle w:val="14"/>
            </w:pPr>
            <w:r>
              <w:t>本年支出合计</w:t>
            </w:r>
          </w:p>
        </w:tc>
        <w:tc>
          <w:tcPr>
            <w:tcW w:w="1474" w:type="dxa"/>
            <w:vAlign w:val="center"/>
          </w:tcPr>
          <w:p>
            <w:pPr>
              <w:pStyle w:val="15"/>
            </w:pPr>
            <w:r>
              <w:t>763.96</w:t>
            </w:r>
          </w:p>
        </w:tc>
        <w:tc>
          <w:tcPr>
            <w:tcW w:w="1474" w:type="dxa"/>
            <w:vAlign w:val="center"/>
          </w:tcPr>
          <w:p>
            <w:pPr>
              <w:pStyle w:val="15"/>
            </w:pPr>
            <w:r>
              <w:t>763.96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763.96</w:t>
            </w:r>
          </w:p>
        </w:tc>
        <w:tc>
          <w:tcPr>
            <w:tcW w:w="3402" w:type="dxa"/>
            <w:vAlign w:val="center"/>
          </w:tcPr>
          <w:p>
            <w:pPr>
              <w:pStyle w:val="14"/>
            </w:pPr>
            <w:r>
              <w:t>支出总计</w:t>
            </w:r>
          </w:p>
        </w:tc>
        <w:tc>
          <w:tcPr>
            <w:tcW w:w="1474" w:type="dxa"/>
            <w:vAlign w:val="center"/>
          </w:tcPr>
          <w:p>
            <w:pPr>
              <w:pStyle w:val="15"/>
            </w:pPr>
            <w:r>
              <w:t>763.96</w:t>
            </w:r>
          </w:p>
        </w:tc>
        <w:tc>
          <w:tcPr>
            <w:tcW w:w="1474" w:type="dxa"/>
            <w:vAlign w:val="center"/>
          </w:tcPr>
          <w:p>
            <w:pPr>
              <w:pStyle w:val="15"/>
            </w:pPr>
            <w:r>
              <w:t>763.96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360025晋州市东里庄镇东寺中学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763.96</w:t>
            </w:r>
          </w:p>
        </w:tc>
        <w:tc>
          <w:tcPr>
            <w:tcW w:w="2551" w:type="dxa"/>
            <w:vAlign w:val="center"/>
          </w:tcPr>
          <w:p>
            <w:pPr>
              <w:pStyle w:val="15"/>
            </w:pPr>
            <w:r>
              <w:t>695.44</w:t>
            </w:r>
          </w:p>
        </w:tc>
        <w:tc>
          <w:tcPr>
            <w:tcW w:w="2551" w:type="dxa"/>
            <w:vAlign w:val="center"/>
          </w:tcPr>
          <w:p>
            <w:pPr>
              <w:pStyle w:val="15"/>
            </w:pPr>
            <w:r>
              <w:t>68.52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763.96</w:t>
            </w:r>
          </w:p>
        </w:tc>
        <w:tc>
          <w:tcPr>
            <w:tcW w:w="2551" w:type="dxa"/>
            <w:vAlign w:val="center"/>
          </w:tcPr>
          <w:p>
            <w:pPr>
              <w:pStyle w:val="11"/>
            </w:pPr>
            <w:r>
              <w:t>695.44</w:t>
            </w:r>
          </w:p>
        </w:tc>
        <w:tc>
          <w:tcPr>
            <w:tcW w:w="2551" w:type="dxa"/>
            <w:vAlign w:val="center"/>
          </w:tcPr>
          <w:p>
            <w:pPr>
              <w:pStyle w:val="11"/>
            </w:pPr>
            <w:r>
              <w:t>68.52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763.96</w:t>
            </w:r>
          </w:p>
        </w:tc>
        <w:tc>
          <w:tcPr>
            <w:tcW w:w="2551" w:type="dxa"/>
            <w:vAlign w:val="center"/>
          </w:tcPr>
          <w:p>
            <w:pPr>
              <w:pStyle w:val="11"/>
            </w:pPr>
            <w:r>
              <w:t>695.44</w:t>
            </w:r>
          </w:p>
        </w:tc>
        <w:tc>
          <w:tcPr>
            <w:tcW w:w="2551" w:type="dxa"/>
            <w:vAlign w:val="center"/>
          </w:tcPr>
          <w:p>
            <w:pPr>
              <w:pStyle w:val="11"/>
            </w:pPr>
            <w:r>
              <w:t>68.52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763.96</w:t>
            </w:r>
          </w:p>
        </w:tc>
        <w:tc>
          <w:tcPr>
            <w:tcW w:w="2551" w:type="dxa"/>
            <w:vAlign w:val="center"/>
          </w:tcPr>
          <w:p>
            <w:pPr>
              <w:pStyle w:val="11"/>
            </w:pPr>
            <w:r>
              <w:t>695.44</w:t>
            </w:r>
          </w:p>
        </w:tc>
        <w:tc>
          <w:tcPr>
            <w:tcW w:w="2551" w:type="dxa"/>
            <w:vAlign w:val="center"/>
          </w:tcPr>
          <w:p>
            <w:pPr>
              <w:pStyle w:val="11"/>
            </w:pPr>
            <w:r>
              <w:t>68.52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360025晋州市东里庄镇东寺中学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695.44</w:t>
            </w:r>
          </w:p>
        </w:tc>
        <w:tc>
          <w:tcPr>
            <w:tcW w:w="2551" w:type="dxa"/>
            <w:vAlign w:val="center"/>
          </w:tcPr>
          <w:p>
            <w:pPr>
              <w:pStyle w:val="15"/>
            </w:pPr>
            <w:r>
              <w:t>695.44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640.62</w:t>
            </w:r>
          </w:p>
        </w:tc>
        <w:tc>
          <w:tcPr>
            <w:tcW w:w="2551" w:type="dxa"/>
            <w:vAlign w:val="center"/>
          </w:tcPr>
          <w:p>
            <w:pPr>
              <w:pStyle w:val="11"/>
            </w:pPr>
            <w:r>
              <w:t>640.62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243.66</w:t>
            </w:r>
          </w:p>
        </w:tc>
        <w:tc>
          <w:tcPr>
            <w:tcW w:w="2551" w:type="dxa"/>
            <w:vAlign w:val="center"/>
          </w:tcPr>
          <w:p>
            <w:pPr>
              <w:pStyle w:val="11"/>
            </w:pPr>
            <w:r>
              <w:t>243.66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47.34</w:t>
            </w:r>
          </w:p>
        </w:tc>
        <w:tc>
          <w:tcPr>
            <w:tcW w:w="2551" w:type="dxa"/>
            <w:vAlign w:val="center"/>
          </w:tcPr>
          <w:p>
            <w:pPr>
              <w:pStyle w:val="11"/>
            </w:pPr>
            <w:r>
              <w:t>47.34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185.45</w:t>
            </w:r>
          </w:p>
        </w:tc>
        <w:tc>
          <w:tcPr>
            <w:tcW w:w="2551" w:type="dxa"/>
            <w:vAlign w:val="center"/>
          </w:tcPr>
          <w:p>
            <w:pPr>
              <w:pStyle w:val="11"/>
            </w:pPr>
            <w:r>
              <w:t>185.45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64.56</w:t>
            </w:r>
          </w:p>
        </w:tc>
        <w:tc>
          <w:tcPr>
            <w:tcW w:w="2551" w:type="dxa"/>
            <w:vAlign w:val="center"/>
          </w:tcPr>
          <w:p>
            <w:pPr>
              <w:pStyle w:val="11"/>
            </w:pPr>
            <w:r>
              <w:t>64.56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27.37</w:t>
            </w:r>
          </w:p>
        </w:tc>
        <w:tc>
          <w:tcPr>
            <w:tcW w:w="2551" w:type="dxa"/>
            <w:vAlign w:val="center"/>
          </w:tcPr>
          <w:p>
            <w:pPr>
              <w:pStyle w:val="11"/>
            </w:pPr>
            <w:r>
              <w:t>27.37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13.91</w:t>
            </w:r>
          </w:p>
        </w:tc>
        <w:tc>
          <w:tcPr>
            <w:tcW w:w="2551" w:type="dxa"/>
            <w:vAlign w:val="center"/>
          </w:tcPr>
          <w:p>
            <w:pPr>
              <w:pStyle w:val="11"/>
            </w:pPr>
            <w:r>
              <w:t>13.91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4.81</w:t>
            </w:r>
          </w:p>
        </w:tc>
        <w:tc>
          <w:tcPr>
            <w:tcW w:w="2551" w:type="dxa"/>
            <w:vAlign w:val="center"/>
          </w:tcPr>
          <w:p>
            <w:pPr>
              <w:pStyle w:val="11"/>
            </w:pPr>
            <w:r>
              <w:t>4.81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53.52</w:t>
            </w:r>
          </w:p>
        </w:tc>
        <w:tc>
          <w:tcPr>
            <w:tcW w:w="2551" w:type="dxa"/>
            <w:vAlign w:val="center"/>
          </w:tcPr>
          <w:p>
            <w:pPr>
              <w:pStyle w:val="11"/>
            </w:pPr>
            <w:r>
              <w:t>53.52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54.82</w:t>
            </w:r>
          </w:p>
        </w:tc>
        <w:tc>
          <w:tcPr>
            <w:tcW w:w="2551" w:type="dxa"/>
            <w:vAlign w:val="center"/>
          </w:tcPr>
          <w:p>
            <w:pPr>
              <w:pStyle w:val="11"/>
            </w:pPr>
            <w:r>
              <w:t>54.82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53.76</w:t>
            </w:r>
          </w:p>
        </w:tc>
        <w:tc>
          <w:tcPr>
            <w:tcW w:w="2551" w:type="dxa"/>
            <w:vAlign w:val="center"/>
          </w:tcPr>
          <w:p>
            <w:pPr>
              <w:pStyle w:val="11"/>
            </w:pPr>
            <w:r>
              <w:t>53.76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360025晋州市东里庄镇东寺中学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360025晋州市东里庄镇东寺中学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360025晋州市东里庄镇东寺中学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晋州市东里庄镇东寺中学2026年单位预算信息公开情况说明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按照《中华人民共和国预算法》、《地方预决算公开操作规程》和《关于进一步推进预算公开工作的实施意见》规定，现将晋州市东里庄镇东寺中学2026年单位预算公开如下：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8、及时做好相关工作。</w:t>
      </w:r>
    </w:p>
    <w:p>
      <w:pPr>
        <w:pStyle w:val="17"/>
      </w:pPr>
      <w:r>
        <w:t>9、切实加强农村学校教师队伍建设，推动校长和教师的交流，加强对农村学校和薄弱学校的对口支援。进一步加大推进义务教育均衡发展的力度。</w:t>
      </w:r>
    </w:p>
    <w:p>
      <w:pPr>
        <w:pStyle w:val="17"/>
      </w:pPr>
      <w:r>
        <w:t xml:space="preserve">10、完善和强化学校的管理功能，健全覆盖所有学校的管理体系。按要求组织开展骨干教师和学科带头人的评选工作。 </w:t>
      </w:r>
    </w:p>
    <w:p>
      <w:pPr>
        <w:pStyle w:val="17"/>
      </w:pPr>
      <w:r>
        <w:t>11、按要求完成各级师训任务，认真开展校本培训和校本教研，全面提高教师综合素质。</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15、加强招生管理，严格规范招生秩序，全面完成各级各类招生工作任务。不断提高教育办学水平。</w:t>
      </w:r>
    </w:p>
    <w:p>
      <w:pPr>
        <w:pStyle w:val="17"/>
      </w:pPr>
      <w:r>
        <w:t>16、负责孤、残学生的帮扶救助和各级各类扶贫助教相关工作，认真落实义务教育贫困寄宿生生活费补助。</w:t>
      </w:r>
    </w:p>
    <w:p>
      <w:pPr>
        <w:pStyle w:val="17"/>
      </w:pPr>
      <w:r>
        <w:t>17、积极落实《校舍安全工程三年规划方案》，完成校安工程三年总体规划的扫尾工作。</w:t>
      </w:r>
    </w:p>
    <w:p>
      <w:pPr>
        <w:pStyle w:val="17"/>
      </w:pPr>
      <w:r>
        <w:t>18、对农村义务教育学校校长、会计人员进行预算编制培训、新会计制度的继续教育。</w:t>
      </w:r>
    </w:p>
    <w:p>
      <w:pPr>
        <w:pStyle w:val="17"/>
      </w:pPr>
      <w:r>
        <w:t>19、充分发挥教育支付中心的作用，按照程序为学校搞好报账业务，实行“收支两条线”管理，严格支出范围，提高资金使用效益。加强专项资金管理，实行报账制。</w:t>
      </w:r>
    </w:p>
    <w:p>
      <w:pPr>
        <w:pStyle w:val="17"/>
      </w:pPr>
      <w:r>
        <w:t>20、努力实现教育的均衡发展，接受省督导评估验收。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晋州市东里庄镇东寺中学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763.96万元，其中：一般公共预算收入763.96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东里庄镇东寺中学年度单位预算中支出预算的总体情况。2026年支出预算763.96万元，其中基本支出695.44万元，包括人员经费695.44万元和日常公用经费0.00万元；项目支出68.52万元，主要为人员经费、办公费、水电费、维修费、取暖费、专用材料费、其它商品房屋及资本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763.96万元，较2025年预算减少58.86万元，其中：基本支出减少45.89万元，主要为2026年教职工退休，以及人员调出，导致工资福利支出减少。项目支出减少12.97万元，主要为维修费、资本性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45.68</w:t>
            </w:r>
          </w:p>
        </w:tc>
        <w:tc>
          <w:tcPr>
            <w:tcW w:w="2835" w:type="dxa"/>
            <w:vAlign w:val="center"/>
          </w:tcPr>
          <w:p>
            <w:pPr>
              <w:pStyle w:val="10"/>
            </w:pPr>
            <w:r>
              <w:t>其中：财政    资金</w:t>
            </w:r>
          </w:p>
        </w:tc>
        <w:tc>
          <w:tcPr>
            <w:tcW w:w="2551" w:type="dxa"/>
            <w:vAlign w:val="center"/>
          </w:tcPr>
          <w:p>
            <w:pPr>
              <w:pStyle w:val="12"/>
            </w:pPr>
            <w:r>
              <w:t>45.68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用于购置办公设备，校园设备维修，改善校园环境等。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≥576人</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确保学生正常运转合格率%</w:t>
            </w:r>
          </w:p>
        </w:tc>
        <w:tc>
          <w:tcPr>
            <w:tcW w:w="5386" w:type="dxa"/>
            <w:vAlign w:val="center"/>
          </w:tcPr>
          <w:p>
            <w:pPr>
              <w:pStyle w:val="12"/>
            </w:pPr>
            <w:r>
              <w:t>确保学生正常运转合格率%</w:t>
            </w:r>
          </w:p>
        </w:tc>
        <w:tc>
          <w:tcPr>
            <w:tcW w:w="2268" w:type="dxa"/>
            <w:vAlign w:val="center"/>
          </w:tcPr>
          <w:p>
            <w:pPr>
              <w:pStyle w:val="12"/>
            </w:pPr>
            <w:r>
              <w:t>100%</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资金总投入情况</w:t>
            </w:r>
          </w:p>
        </w:tc>
        <w:tc>
          <w:tcPr>
            <w:tcW w:w="5386" w:type="dxa"/>
            <w:vAlign w:val="center"/>
          </w:tcPr>
          <w:p>
            <w:pPr>
              <w:pStyle w:val="12"/>
            </w:pPr>
            <w:r>
              <w:t>资金总投入情况</w:t>
            </w:r>
          </w:p>
        </w:tc>
        <w:tc>
          <w:tcPr>
            <w:tcW w:w="2268" w:type="dxa"/>
            <w:vAlign w:val="center"/>
          </w:tcPr>
          <w:p>
            <w:pPr>
              <w:pStyle w:val="12"/>
            </w:pPr>
            <w:r>
              <w:t>45.68万元</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满意对象占调查对象的比例</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22.84</w:t>
            </w:r>
          </w:p>
        </w:tc>
        <w:tc>
          <w:tcPr>
            <w:tcW w:w="2835" w:type="dxa"/>
            <w:vAlign w:val="center"/>
          </w:tcPr>
          <w:p>
            <w:pPr>
              <w:pStyle w:val="10"/>
            </w:pPr>
            <w:r>
              <w:t>其中：财政    资金</w:t>
            </w:r>
          </w:p>
        </w:tc>
        <w:tc>
          <w:tcPr>
            <w:tcW w:w="2551" w:type="dxa"/>
            <w:vAlign w:val="center"/>
          </w:tcPr>
          <w:p>
            <w:pPr>
              <w:pStyle w:val="12"/>
            </w:pPr>
            <w:r>
              <w:t>22.84</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用于购置办公设备，维修学校设备，改善校园环境等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≥576人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22.84万元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360025晋州市东里庄镇东寺中学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38.00</w:t>
            </w:r>
          </w:p>
        </w:tc>
        <w:tc>
          <w:tcPr>
            <w:tcW w:w="964" w:type="dxa"/>
            <w:vAlign w:val="center"/>
          </w:tcPr>
          <w:p>
            <w:pPr>
              <w:pStyle w:val="15"/>
            </w:pPr>
            <w:r>
              <w:t>38.00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38.00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晋州市东里庄镇东寺中学小计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38.00</w:t>
            </w:r>
          </w:p>
        </w:tc>
        <w:tc>
          <w:tcPr>
            <w:tcW w:w="964" w:type="dxa"/>
            <w:vAlign w:val="center"/>
          </w:tcPr>
          <w:p>
            <w:pPr>
              <w:pStyle w:val="15"/>
            </w:pPr>
            <w:r>
              <w:t>38.00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38.00</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45.68</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28.00</w:t>
            </w:r>
          </w:p>
        </w:tc>
        <w:tc>
          <w:tcPr>
            <w:tcW w:w="964" w:type="dxa"/>
            <w:vAlign w:val="center"/>
          </w:tcPr>
          <w:p>
            <w:pPr>
              <w:pStyle w:val="11"/>
            </w:pPr>
            <w:r>
              <w:t>28.00</w:t>
            </w:r>
          </w:p>
        </w:tc>
        <w:tc>
          <w:tcPr>
            <w:tcW w:w="964" w:type="dxa"/>
            <w:vAlign w:val="center"/>
          </w:tcPr>
          <w:p>
            <w:pPr>
              <w:pStyle w:val="11"/>
            </w:pPr>
            <w:r>
              <w:t>28.00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28.00</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22.84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晋州市东里庄镇东寺中学上年末固定资产金额为1520.42万元（详见下表）。本年度拟购置固定资产总额为0.00万元，已按要求列入政府采购预算，详见政府采购预算表。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360025晋州市东里庄镇东寺中学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1520.42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6912</w:t>
            </w:r>
          </w:p>
        </w:tc>
        <w:tc>
          <w:tcPr>
            <w:tcW w:w="2835" w:type="dxa"/>
            <w:vAlign w:val="center"/>
          </w:tcPr>
          <w:p>
            <w:pPr>
              <w:pStyle w:val="11"/>
            </w:pPr>
            <w:r>
              <w:t>1313.28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190</w:t>
            </w:r>
          </w:p>
        </w:tc>
        <w:tc>
          <w:tcPr>
            <w:tcW w:w="2835" w:type="dxa"/>
            <w:vAlign w:val="center"/>
          </w:tcPr>
          <w:p>
            <w:pPr>
              <w:pStyle w:val="11"/>
            </w:pPr>
            <w:r>
              <w:t>36.10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641</w:t>
            </w:r>
          </w:p>
        </w:tc>
        <w:tc>
          <w:tcPr>
            <w:tcW w:w="2835" w:type="dxa"/>
            <w:vAlign w:val="center"/>
          </w:tcPr>
          <w:p>
            <w:pPr>
              <w:pStyle w:val="11"/>
            </w:pPr>
            <w:r>
              <w:t>207.14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26"/>
      <w:r>
        <w:rPr>
          <w:rFonts w:ascii="方正小标宋_GBK" w:hAnsi="方正小标宋_GBK" w:eastAsia="方正小标宋_GBK" w:cs="方正小标宋_GBK"/>
          <w:b w:val="0"/>
          <w:color w:val="000000"/>
          <w:sz w:val="44"/>
        </w:rPr>
        <w:t>二十六、晋州市东里庄镇东里庄学校收支预算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3008.70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3036.05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3008.70</w:t>
            </w:r>
          </w:p>
        </w:tc>
        <w:tc>
          <w:tcPr>
            <w:tcW w:w="4535" w:type="dxa"/>
            <w:vAlign w:val="center"/>
          </w:tcPr>
          <w:p>
            <w:pPr>
              <w:pStyle w:val="14"/>
            </w:pPr>
            <w:r>
              <w:t>本年支出合计</w:t>
            </w:r>
          </w:p>
        </w:tc>
        <w:tc>
          <w:tcPr>
            <w:tcW w:w="2126" w:type="dxa"/>
            <w:vAlign w:val="center"/>
          </w:tcPr>
          <w:p>
            <w:pPr>
              <w:pStyle w:val="15"/>
            </w:pPr>
            <w:r>
              <w:t>3036.05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27.35</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3036.05</w:t>
            </w:r>
          </w:p>
        </w:tc>
        <w:tc>
          <w:tcPr>
            <w:tcW w:w="4535" w:type="dxa"/>
            <w:vAlign w:val="center"/>
          </w:tcPr>
          <w:p>
            <w:pPr>
              <w:pStyle w:val="14"/>
            </w:pPr>
            <w:r>
              <w:t>支出总计</w:t>
            </w:r>
          </w:p>
        </w:tc>
        <w:tc>
          <w:tcPr>
            <w:tcW w:w="2126" w:type="dxa"/>
            <w:vAlign w:val="center"/>
          </w:tcPr>
          <w:p>
            <w:pPr>
              <w:pStyle w:val="15"/>
            </w:pPr>
            <w:r>
              <w:t>3036.05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3036.05</w:t>
            </w:r>
          </w:p>
        </w:tc>
        <w:tc>
          <w:tcPr>
            <w:tcW w:w="1134" w:type="dxa"/>
            <w:vAlign w:val="center"/>
          </w:tcPr>
          <w:p>
            <w:pPr>
              <w:pStyle w:val="15"/>
            </w:pPr>
            <w:r>
              <w:t>3008.70</w:t>
            </w:r>
          </w:p>
        </w:tc>
        <w:tc>
          <w:tcPr>
            <w:tcW w:w="1134" w:type="dxa"/>
            <w:vAlign w:val="center"/>
          </w:tcPr>
          <w:p>
            <w:pPr>
              <w:pStyle w:val="15"/>
            </w:pPr>
            <w:r>
              <w:t>3008.70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3036.05</w:t>
            </w:r>
          </w:p>
        </w:tc>
        <w:tc>
          <w:tcPr>
            <w:tcW w:w="1134" w:type="dxa"/>
            <w:vAlign w:val="center"/>
          </w:tcPr>
          <w:p>
            <w:pPr>
              <w:pStyle w:val="11"/>
            </w:pPr>
            <w:r>
              <w:t>3008.70</w:t>
            </w:r>
          </w:p>
        </w:tc>
        <w:tc>
          <w:tcPr>
            <w:tcW w:w="1134" w:type="dxa"/>
            <w:vAlign w:val="center"/>
          </w:tcPr>
          <w:p>
            <w:pPr>
              <w:pStyle w:val="11"/>
            </w:pPr>
            <w:r>
              <w:t>3008.70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3036.05</w:t>
            </w:r>
          </w:p>
        </w:tc>
        <w:tc>
          <w:tcPr>
            <w:tcW w:w="1134" w:type="dxa"/>
            <w:vAlign w:val="center"/>
          </w:tcPr>
          <w:p>
            <w:pPr>
              <w:pStyle w:val="11"/>
            </w:pPr>
            <w:r>
              <w:t>3008.70</w:t>
            </w:r>
          </w:p>
        </w:tc>
        <w:tc>
          <w:tcPr>
            <w:tcW w:w="1134" w:type="dxa"/>
            <w:vAlign w:val="center"/>
          </w:tcPr>
          <w:p>
            <w:pPr>
              <w:pStyle w:val="11"/>
            </w:pPr>
            <w:r>
              <w:t>3008.70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3025.05</w:t>
            </w:r>
          </w:p>
        </w:tc>
        <w:tc>
          <w:tcPr>
            <w:tcW w:w="1134" w:type="dxa"/>
            <w:vAlign w:val="center"/>
          </w:tcPr>
          <w:p>
            <w:pPr>
              <w:pStyle w:val="11"/>
            </w:pPr>
            <w:r>
              <w:t>2997.70</w:t>
            </w:r>
          </w:p>
        </w:tc>
        <w:tc>
          <w:tcPr>
            <w:tcW w:w="1134" w:type="dxa"/>
            <w:vAlign w:val="center"/>
          </w:tcPr>
          <w:p>
            <w:pPr>
              <w:pStyle w:val="11"/>
            </w:pPr>
            <w:r>
              <w:t>2997.70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27.35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3036.05</w:t>
            </w:r>
          </w:p>
        </w:tc>
        <w:tc>
          <w:tcPr>
            <w:tcW w:w="1361" w:type="dxa"/>
            <w:vAlign w:val="center"/>
          </w:tcPr>
          <w:p>
            <w:pPr>
              <w:pStyle w:val="15"/>
            </w:pPr>
            <w:r>
              <w:t>2815.98</w:t>
            </w:r>
          </w:p>
        </w:tc>
        <w:tc>
          <w:tcPr>
            <w:tcW w:w="1361" w:type="dxa"/>
            <w:vAlign w:val="center"/>
          </w:tcPr>
          <w:p>
            <w:pPr>
              <w:pStyle w:val="15"/>
            </w:pPr>
            <w:r>
              <w:t>220.07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3036.05</w:t>
            </w:r>
          </w:p>
        </w:tc>
        <w:tc>
          <w:tcPr>
            <w:tcW w:w="1361" w:type="dxa"/>
            <w:vAlign w:val="center"/>
          </w:tcPr>
          <w:p>
            <w:pPr>
              <w:pStyle w:val="11"/>
            </w:pPr>
            <w:r>
              <w:t>2815.98</w:t>
            </w:r>
          </w:p>
        </w:tc>
        <w:tc>
          <w:tcPr>
            <w:tcW w:w="1361" w:type="dxa"/>
            <w:vAlign w:val="center"/>
          </w:tcPr>
          <w:p>
            <w:pPr>
              <w:pStyle w:val="11"/>
            </w:pPr>
            <w:r>
              <w:t>220.07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3036.05</w:t>
            </w:r>
          </w:p>
        </w:tc>
        <w:tc>
          <w:tcPr>
            <w:tcW w:w="1361" w:type="dxa"/>
            <w:vAlign w:val="center"/>
          </w:tcPr>
          <w:p>
            <w:pPr>
              <w:pStyle w:val="11"/>
            </w:pPr>
            <w:r>
              <w:t>2815.98</w:t>
            </w:r>
          </w:p>
        </w:tc>
        <w:tc>
          <w:tcPr>
            <w:tcW w:w="1361" w:type="dxa"/>
            <w:vAlign w:val="center"/>
          </w:tcPr>
          <w:p>
            <w:pPr>
              <w:pStyle w:val="11"/>
            </w:pPr>
            <w:r>
              <w:t>220.07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3025.05</w:t>
            </w:r>
          </w:p>
        </w:tc>
        <w:tc>
          <w:tcPr>
            <w:tcW w:w="1361" w:type="dxa"/>
            <w:vAlign w:val="center"/>
          </w:tcPr>
          <w:p>
            <w:pPr>
              <w:pStyle w:val="11"/>
            </w:pPr>
            <w:r>
              <w:t>2815.98</w:t>
            </w:r>
          </w:p>
        </w:tc>
        <w:tc>
          <w:tcPr>
            <w:tcW w:w="1361" w:type="dxa"/>
            <w:vAlign w:val="center"/>
          </w:tcPr>
          <w:p>
            <w:pPr>
              <w:pStyle w:val="11"/>
            </w:pPr>
            <w:r>
              <w:t>209.07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3008.70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3036.05</w:t>
            </w:r>
          </w:p>
        </w:tc>
        <w:tc>
          <w:tcPr>
            <w:tcW w:w="1474" w:type="dxa"/>
            <w:vAlign w:val="center"/>
          </w:tcPr>
          <w:p>
            <w:pPr>
              <w:pStyle w:val="11"/>
            </w:pPr>
            <w:r>
              <w:t>3036.05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3008.70</w:t>
            </w:r>
          </w:p>
        </w:tc>
        <w:tc>
          <w:tcPr>
            <w:tcW w:w="3402" w:type="dxa"/>
            <w:vAlign w:val="center"/>
          </w:tcPr>
          <w:p>
            <w:pPr>
              <w:pStyle w:val="14"/>
            </w:pPr>
            <w:r>
              <w:t>本年支出合计</w:t>
            </w:r>
          </w:p>
        </w:tc>
        <w:tc>
          <w:tcPr>
            <w:tcW w:w="1474" w:type="dxa"/>
            <w:vAlign w:val="center"/>
          </w:tcPr>
          <w:p>
            <w:pPr>
              <w:pStyle w:val="15"/>
            </w:pPr>
            <w:r>
              <w:t>3036.05</w:t>
            </w:r>
          </w:p>
        </w:tc>
        <w:tc>
          <w:tcPr>
            <w:tcW w:w="1474" w:type="dxa"/>
            <w:vAlign w:val="center"/>
          </w:tcPr>
          <w:p>
            <w:pPr>
              <w:pStyle w:val="15"/>
            </w:pPr>
            <w:r>
              <w:t>3036.05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27.35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27.35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3036.05</w:t>
            </w:r>
          </w:p>
        </w:tc>
        <w:tc>
          <w:tcPr>
            <w:tcW w:w="3402" w:type="dxa"/>
            <w:vAlign w:val="center"/>
          </w:tcPr>
          <w:p>
            <w:pPr>
              <w:pStyle w:val="14"/>
            </w:pPr>
            <w:r>
              <w:t>支出总计</w:t>
            </w:r>
          </w:p>
        </w:tc>
        <w:tc>
          <w:tcPr>
            <w:tcW w:w="1474" w:type="dxa"/>
            <w:vAlign w:val="center"/>
          </w:tcPr>
          <w:p>
            <w:pPr>
              <w:pStyle w:val="15"/>
            </w:pPr>
            <w:r>
              <w:t>3036.05</w:t>
            </w:r>
          </w:p>
        </w:tc>
        <w:tc>
          <w:tcPr>
            <w:tcW w:w="1474" w:type="dxa"/>
            <w:vAlign w:val="center"/>
          </w:tcPr>
          <w:p>
            <w:pPr>
              <w:pStyle w:val="15"/>
            </w:pPr>
            <w:r>
              <w:t>3036.05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3036.05</w:t>
            </w:r>
          </w:p>
        </w:tc>
        <w:tc>
          <w:tcPr>
            <w:tcW w:w="2551" w:type="dxa"/>
            <w:vAlign w:val="center"/>
          </w:tcPr>
          <w:p>
            <w:pPr>
              <w:pStyle w:val="15"/>
            </w:pPr>
            <w:r>
              <w:t>2815.98</w:t>
            </w:r>
          </w:p>
        </w:tc>
        <w:tc>
          <w:tcPr>
            <w:tcW w:w="2551" w:type="dxa"/>
            <w:vAlign w:val="center"/>
          </w:tcPr>
          <w:p>
            <w:pPr>
              <w:pStyle w:val="15"/>
            </w:pPr>
            <w:r>
              <w:t>220.07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3036.05</w:t>
            </w:r>
          </w:p>
        </w:tc>
        <w:tc>
          <w:tcPr>
            <w:tcW w:w="2551" w:type="dxa"/>
            <w:vAlign w:val="center"/>
          </w:tcPr>
          <w:p>
            <w:pPr>
              <w:pStyle w:val="11"/>
            </w:pPr>
            <w:r>
              <w:t>2815.98</w:t>
            </w:r>
          </w:p>
        </w:tc>
        <w:tc>
          <w:tcPr>
            <w:tcW w:w="2551" w:type="dxa"/>
            <w:vAlign w:val="center"/>
          </w:tcPr>
          <w:p>
            <w:pPr>
              <w:pStyle w:val="11"/>
            </w:pPr>
            <w:r>
              <w:t>220.07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3036.05</w:t>
            </w:r>
          </w:p>
        </w:tc>
        <w:tc>
          <w:tcPr>
            <w:tcW w:w="2551" w:type="dxa"/>
            <w:vAlign w:val="center"/>
          </w:tcPr>
          <w:p>
            <w:pPr>
              <w:pStyle w:val="11"/>
            </w:pPr>
            <w:r>
              <w:t>2815.98</w:t>
            </w:r>
          </w:p>
        </w:tc>
        <w:tc>
          <w:tcPr>
            <w:tcW w:w="2551" w:type="dxa"/>
            <w:vAlign w:val="center"/>
          </w:tcPr>
          <w:p>
            <w:pPr>
              <w:pStyle w:val="11"/>
            </w:pPr>
            <w:r>
              <w:t>220.07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3025.05</w:t>
            </w:r>
          </w:p>
        </w:tc>
        <w:tc>
          <w:tcPr>
            <w:tcW w:w="2551" w:type="dxa"/>
            <w:vAlign w:val="center"/>
          </w:tcPr>
          <w:p>
            <w:pPr>
              <w:pStyle w:val="11"/>
            </w:pPr>
            <w:r>
              <w:t>2815.98</w:t>
            </w:r>
          </w:p>
        </w:tc>
        <w:tc>
          <w:tcPr>
            <w:tcW w:w="2551" w:type="dxa"/>
            <w:vAlign w:val="center"/>
          </w:tcPr>
          <w:p>
            <w:pPr>
              <w:pStyle w:val="11"/>
            </w:pPr>
            <w:r>
              <w:t>209.07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2815.98</w:t>
            </w:r>
          </w:p>
        </w:tc>
        <w:tc>
          <w:tcPr>
            <w:tcW w:w="2551" w:type="dxa"/>
            <w:vAlign w:val="center"/>
          </w:tcPr>
          <w:p>
            <w:pPr>
              <w:pStyle w:val="15"/>
            </w:pPr>
            <w:r>
              <w:t>2815.98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2533.03</w:t>
            </w:r>
          </w:p>
        </w:tc>
        <w:tc>
          <w:tcPr>
            <w:tcW w:w="2551" w:type="dxa"/>
            <w:vAlign w:val="center"/>
          </w:tcPr>
          <w:p>
            <w:pPr>
              <w:pStyle w:val="11"/>
            </w:pPr>
            <w:r>
              <w:t>2533.03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957.10</w:t>
            </w:r>
          </w:p>
        </w:tc>
        <w:tc>
          <w:tcPr>
            <w:tcW w:w="2551" w:type="dxa"/>
            <w:vAlign w:val="center"/>
          </w:tcPr>
          <w:p>
            <w:pPr>
              <w:pStyle w:val="11"/>
            </w:pPr>
            <w:r>
              <w:t>957.10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191.20</w:t>
            </w:r>
          </w:p>
        </w:tc>
        <w:tc>
          <w:tcPr>
            <w:tcW w:w="2551" w:type="dxa"/>
            <w:vAlign w:val="center"/>
          </w:tcPr>
          <w:p>
            <w:pPr>
              <w:pStyle w:val="11"/>
            </w:pPr>
            <w:r>
              <w:t>191.20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741.13</w:t>
            </w:r>
          </w:p>
        </w:tc>
        <w:tc>
          <w:tcPr>
            <w:tcW w:w="2551" w:type="dxa"/>
            <w:vAlign w:val="center"/>
          </w:tcPr>
          <w:p>
            <w:pPr>
              <w:pStyle w:val="11"/>
            </w:pPr>
            <w:r>
              <w:t>741.13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254.48</w:t>
            </w:r>
          </w:p>
        </w:tc>
        <w:tc>
          <w:tcPr>
            <w:tcW w:w="2551" w:type="dxa"/>
            <w:vAlign w:val="center"/>
          </w:tcPr>
          <w:p>
            <w:pPr>
              <w:pStyle w:val="11"/>
            </w:pPr>
            <w:r>
              <w:t>254.48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105.11</w:t>
            </w:r>
          </w:p>
        </w:tc>
        <w:tc>
          <w:tcPr>
            <w:tcW w:w="2551" w:type="dxa"/>
            <w:vAlign w:val="center"/>
          </w:tcPr>
          <w:p>
            <w:pPr>
              <w:pStyle w:val="11"/>
            </w:pPr>
            <w:r>
              <w:t>105.11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53.39</w:t>
            </w:r>
          </w:p>
        </w:tc>
        <w:tc>
          <w:tcPr>
            <w:tcW w:w="2551" w:type="dxa"/>
            <w:vAlign w:val="center"/>
          </w:tcPr>
          <w:p>
            <w:pPr>
              <w:pStyle w:val="11"/>
            </w:pPr>
            <w:r>
              <w:t>53.39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19.31</w:t>
            </w:r>
          </w:p>
        </w:tc>
        <w:tc>
          <w:tcPr>
            <w:tcW w:w="2551" w:type="dxa"/>
            <w:vAlign w:val="center"/>
          </w:tcPr>
          <w:p>
            <w:pPr>
              <w:pStyle w:val="11"/>
            </w:pPr>
            <w:r>
              <w:t>19.31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211.31</w:t>
            </w:r>
          </w:p>
        </w:tc>
        <w:tc>
          <w:tcPr>
            <w:tcW w:w="2551" w:type="dxa"/>
            <w:vAlign w:val="center"/>
          </w:tcPr>
          <w:p>
            <w:pPr>
              <w:pStyle w:val="11"/>
            </w:pPr>
            <w:r>
              <w:t>211.31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282.95</w:t>
            </w:r>
          </w:p>
        </w:tc>
        <w:tc>
          <w:tcPr>
            <w:tcW w:w="2551" w:type="dxa"/>
            <w:vAlign w:val="center"/>
          </w:tcPr>
          <w:p>
            <w:pPr>
              <w:pStyle w:val="11"/>
            </w:pPr>
            <w:r>
              <w:t>282.95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258.13</w:t>
            </w:r>
          </w:p>
        </w:tc>
        <w:tc>
          <w:tcPr>
            <w:tcW w:w="2551" w:type="dxa"/>
            <w:vAlign w:val="center"/>
          </w:tcPr>
          <w:p>
            <w:pPr>
              <w:pStyle w:val="11"/>
            </w:pPr>
            <w:r>
              <w:t>258.13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24.82</w:t>
            </w:r>
          </w:p>
        </w:tc>
        <w:tc>
          <w:tcPr>
            <w:tcW w:w="2551" w:type="dxa"/>
            <w:vAlign w:val="center"/>
          </w:tcPr>
          <w:p>
            <w:pPr>
              <w:pStyle w:val="11"/>
            </w:pPr>
            <w:r>
              <w:t>24.82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晋州市东里庄镇东里庄学校2026年单位预算信息公开情况说明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按照《中华人民共和国预算法》、《地方预决算公开操作规程》和《关于进一步推进预算公开工作的实施意见》规定，现将晋州市东里庄镇东里庄学校2026年单位预算公开如下：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 xml:space="preserve">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12、规范民办幼儿园的管理，加大督察力度，及时纠正县域内民办教育不规范办学行为，实现学前教育入园入班率达100%。</w:t>
      </w:r>
    </w:p>
    <w:p>
      <w:pPr>
        <w:pStyle w:val="17"/>
      </w:pPr>
      <w:r>
        <w:t>13、完善中小学校（园）教育管理机制，严格执行学生学籍管理规定，坚持依法治教， 推行“防辍控流”目标责任制，切实维护县域内中小学校正常教学秩序和办学秩序。</w:t>
      </w:r>
    </w:p>
    <w:p>
      <w:pPr>
        <w:pStyle w:val="17"/>
      </w:pPr>
      <w:r>
        <w:t>14、做好语言文字工作的协调、培训等相关工作。</w:t>
      </w:r>
    </w:p>
    <w:p>
      <w:pPr>
        <w:pStyle w:val="17"/>
      </w:pPr>
      <w:r>
        <w:t>15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16、认真落实文明学校、文明单位的创建工作；积极开展园林城市、园林单位的相关工作；积极开展卫生县城创建相关工作；积极开展环保模范城市创建相关工作。</w:t>
      </w:r>
    </w:p>
    <w:p>
      <w:pPr>
        <w:pStyle w:val="17"/>
      </w:pPr>
      <w:r>
        <w:t>17、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18、加强招生管理，严格规范招生秩序，全面完成各级各类招生工作任务。</w:t>
      </w:r>
    </w:p>
    <w:p>
      <w:pPr>
        <w:pStyle w:val="17"/>
      </w:pPr>
      <w:r>
        <w:t>19、负责孤、残学生的帮扶救助和各级各类扶贫助教相关工作，认真落实义务教育贫困寄宿生生活费补助，继续对职业教育学生发放助学金，做好生源地助学贷款工作。</w:t>
      </w:r>
    </w:p>
    <w:p>
      <w:pPr>
        <w:pStyle w:val="17"/>
      </w:pPr>
      <w:r>
        <w:t>20、积极落实《校舍安全工程三年规划方案》，完成校安工程三年总体规划的扫尾工作。</w:t>
      </w:r>
    </w:p>
    <w:p>
      <w:pPr>
        <w:pStyle w:val="17"/>
      </w:pPr>
      <w:r>
        <w:t>21、对农村义务教育学校校长、会计人员进行预算编制培训、新会计制度的继续教育。</w:t>
      </w:r>
    </w:p>
    <w:p>
      <w:pPr>
        <w:pStyle w:val="17"/>
      </w:pPr>
      <w:r>
        <w:t>22、充分发挥教育支付中心的作用，按照程序为学校搞好报账业务，实行“收支两条线”管理，严格支出范围，提高资金使用效益。加强专项资金管理，实行报账制。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晋州市东里庄镇东里庄学校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3036.05万元，其中：一般公共预算收入3008.70万元，基金预算收入0.00万元，国有资本经营预算收入0.00万元，财政专户核拨收入0.00万元，单位资金收入0.00万元，上年结转结余27.35万元。</w:t>
      </w:r>
    </w:p>
    <w:p>
      <w:pPr>
        <w:pStyle w:val="18"/>
      </w:pPr>
      <w:r>
        <w:t>2、支出说明</w:t>
      </w:r>
    </w:p>
    <w:p>
      <w:pPr>
        <w:pStyle w:val="18"/>
      </w:pPr>
      <w:r>
        <w:t>收支预算总表支出栏、基本支出表、项目支出表按经济分类和支出功能分类科目编制，反映晋州市东里庄镇东里庄学校年度单位预算中支出预算的总体情况。2026年支出预算3036.05万元，其中基本支出2815.98万元，包括人员经费2815.98万元和日常公用经费0.00万元；项目支出220.07万元，主要为办公费、水电费、维修费、取暖费、专用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3036.05万元，较2025年预算增加53.45万元，其中：基本支出增加66.09万元，主要为调资增资，工资福利费相应增加。项目支出减少12.64万元，主要为学生人数减少，生均公用经费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资金用于支付幼儿临聘人员工资及办公费，确保农村幼儿园正常运转。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1.完善幼儿园经费保障机制，保障幼儿园正常运转，幼儿园经费保障水平逐年增长。</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晋发改【2024】19号关于《规范调整我市公办幼儿园保教费的通知》延期的通知</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11万元</w:t>
            </w:r>
          </w:p>
        </w:tc>
        <w:tc>
          <w:tcPr>
            <w:tcW w:w="1276" w:type="dxa"/>
            <w:vAlign w:val="center"/>
          </w:tcPr>
          <w:p>
            <w:pPr>
              <w:pStyle w:val="12"/>
            </w:pPr>
            <w:r>
              <w:t>晋发改【2024】19号关于《规范调整我市公办幼儿园保教费的通知》延期的通知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反映较好人数与受调查人数之比例</w:t>
            </w:r>
          </w:p>
        </w:tc>
        <w:tc>
          <w:tcPr>
            <w:tcW w:w="2268" w:type="dxa"/>
            <w:vAlign w:val="center"/>
          </w:tcPr>
          <w:p>
            <w:pPr>
              <w:pStyle w:val="12"/>
            </w:pPr>
            <w:r>
              <w:t>≥90%</w:t>
            </w:r>
          </w:p>
        </w:tc>
        <w:tc>
          <w:tcPr>
            <w:tcW w:w="1276" w:type="dxa"/>
            <w:vAlign w:val="center"/>
          </w:tcPr>
          <w:p>
            <w:pPr>
              <w:pStyle w:val="12"/>
            </w:pPr>
            <w:r>
              <w:t>晋发改【2024】19号关于《规范调整我市公办幼儿园保教费的通知》延期的通知</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调查中对幼儿园满意和比较满意的家长占比比例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27.35</w:t>
            </w:r>
          </w:p>
        </w:tc>
        <w:tc>
          <w:tcPr>
            <w:tcW w:w="2835" w:type="dxa"/>
            <w:vAlign w:val="center"/>
          </w:tcPr>
          <w:p>
            <w:pPr>
              <w:pStyle w:val="10"/>
            </w:pPr>
            <w:r>
              <w:t>其中：财政    资金</w:t>
            </w:r>
          </w:p>
        </w:tc>
        <w:tc>
          <w:tcPr>
            <w:tcW w:w="2551" w:type="dxa"/>
            <w:vAlign w:val="center"/>
          </w:tcPr>
          <w:p>
            <w:pPr>
              <w:pStyle w:val="12"/>
            </w:pPr>
            <w:r>
              <w:t>27.35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≥5080平方米</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建筑公共达到设计结构或标准的时效</w:t>
            </w:r>
          </w:p>
        </w:tc>
        <w:tc>
          <w:tcPr>
            <w:tcW w:w="2268" w:type="dxa"/>
            <w:vAlign w:val="center"/>
          </w:tcPr>
          <w:p>
            <w:pPr>
              <w:pStyle w:val="12"/>
            </w:pPr>
            <w:r>
              <w:t>≥90%</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449149元</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反映较好人数与调查人数之比</w:t>
            </w:r>
          </w:p>
        </w:tc>
        <w:tc>
          <w:tcPr>
            <w:tcW w:w="2268" w:type="dxa"/>
            <w:vAlign w:val="center"/>
          </w:tcPr>
          <w:p>
            <w:pPr>
              <w:pStyle w:val="12"/>
            </w:pPr>
            <w:r>
              <w:t>≥90%</w:t>
            </w:r>
          </w:p>
        </w:tc>
        <w:tc>
          <w:tcPr>
            <w:tcW w:w="1276" w:type="dxa"/>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调查中对学校满意度和较满意的家长数占调查总人数的比率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121.15</w:t>
            </w:r>
          </w:p>
        </w:tc>
        <w:tc>
          <w:tcPr>
            <w:tcW w:w="2835" w:type="dxa"/>
            <w:vAlign w:val="center"/>
          </w:tcPr>
          <w:p>
            <w:pPr>
              <w:pStyle w:val="10"/>
            </w:pPr>
            <w:r>
              <w:t>其中：财政    资金</w:t>
            </w:r>
          </w:p>
        </w:tc>
        <w:tc>
          <w:tcPr>
            <w:tcW w:w="2551" w:type="dxa"/>
            <w:vAlign w:val="center"/>
          </w:tcPr>
          <w:p>
            <w:pPr>
              <w:pStyle w:val="12"/>
            </w:pPr>
            <w:r>
              <w:t>121.15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用于教育教学支出，主要支出内容办公费及零星支出。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≥1972人</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121.15万元</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60.57</w:t>
            </w:r>
          </w:p>
        </w:tc>
        <w:tc>
          <w:tcPr>
            <w:tcW w:w="2835" w:type="dxa"/>
            <w:vAlign w:val="center"/>
          </w:tcPr>
          <w:p>
            <w:pPr>
              <w:pStyle w:val="10"/>
            </w:pPr>
            <w:r>
              <w:t>其中：财政    资金</w:t>
            </w:r>
          </w:p>
        </w:tc>
        <w:tc>
          <w:tcPr>
            <w:tcW w:w="2551" w:type="dxa"/>
            <w:vAlign w:val="center"/>
          </w:tcPr>
          <w:p>
            <w:pPr>
              <w:pStyle w:val="12"/>
            </w:pPr>
            <w:r>
              <w:t>60.57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用于学校教育教学支出，主要支出内筒办公费及零星支出。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≥1972人</w:t>
            </w:r>
          </w:p>
        </w:tc>
        <w:tc>
          <w:tcPr>
            <w:tcW w:w="1276" w:type="dxa"/>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60.57万元</w:t>
            </w:r>
          </w:p>
        </w:tc>
        <w:tc>
          <w:tcPr>
            <w:tcW w:w="1276" w:type="dxa"/>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冀财教[2025]147号提前下达2026年城乡义务教育省级补助经费[义务教育生均公用经费]</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3.52</w:t>
            </w:r>
          </w:p>
        </w:tc>
        <w:tc>
          <w:tcPr>
            <w:tcW w:w="964" w:type="dxa"/>
            <w:vAlign w:val="center"/>
          </w:tcPr>
          <w:p>
            <w:pPr>
              <w:pStyle w:val="15"/>
            </w:pPr>
            <w:r>
              <w:t>3.52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晋州市东里庄镇东里庄学校小计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3.52</w:t>
            </w:r>
          </w:p>
        </w:tc>
        <w:tc>
          <w:tcPr>
            <w:tcW w:w="964" w:type="dxa"/>
            <w:vAlign w:val="center"/>
          </w:tcPr>
          <w:p>
            <w:pPr>
              <w:pStyle w:val="15"/>
            </w:pPr>
            <w:r>
              <w:t>3.52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121.15</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0.05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121.15</w:t>
            </w:r>
          </w:p>
        </w:tc>
        <w:tc>
          <w:tcPr>
            <w:tcW w:w="1134" w:type="dxa"/>
            <w:vAlign w:val="center"/>
          </w:tcPr>
          <w:p>
            <w:pPr>
              <w:pStyle w:val="12"/>
            </w:pPr>
            <w:r>
              <w:t>其他制冷空调设备</w:t>
            </w:r>
          </w:p>
        </w:tc>
        <w:tc>
          <w:tcPr>
            <w:tcW w:w="1134" w:type="dxa"/>
            <w:vAlign w:val="center"/>
          </w:tcPr>
          <w:p>
            <w:pPr>
              <w:pStyle w:val="12"/>
            </w:pPr>
            <w:r>
              <w:t>A02052399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0.47</w:t>
            </w:r>
          </w:p>
        </w:tc>
        <w:tc>
          <w:tcPr>
            <w:tcW w:w="964" w:type="dxa"/>
            <w:vAlign w:val="center"/>
          </w:tcPr>
          <w:p>
            <w:pPr>
              <w:pStyle w:val="11"/>
            </w:pPr>
            <w:r>
              <w:t>0.94</w:t>
            </w:r>
          </w:p>
        </w:tc>
        <w:tc>
          <w:tcPr>
            <w:tcW w:w="964" w:type="dxa"/>
            <w:vAlign w:val="center"/>
          </w:tcPr>
          <w:p>
            <w:pPr>
              <w:pStyle w:val="11"/>
            </w:pPr>
            <w:r>
              <w:t>0.94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121.15</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包</w:t>
            </w:r>
          </w:p>
        </w:tc>
        <w:tc>
          <w:tcPr>
            <w:tcW w:w="850" w:type="dxa"/>
            <w:vAlign w:val="center"/>
          </w:tcPr>
          <w:p>
            <w:pPr>
              <w:pStyle w:val="11"/>
            </w:pPr>
            <w:r>
              <w:t>1088</w:t>
            </w:r>
          </w:p>
        </w:tc>
        <w:tc>
          <w:tcPr>
            <w:tcW w:w="850" w:type="dxa"/>
            <w:vAlign w:val="center"/>
          </w:tcPr>
          <w:p>
            <w:pPr>
              <w:pStyle w:val="11"/>
            </w:pPr>
            <w:r>
              <w:t>0.00</w:t>
            </w:r>
          </w:p>
        </w:tc>
        <w:tc>
          <w:tcPr>
            <w:tcW w:w="964" w:type="dxa"/>
            <w:vAlign w:val="center"/>
          </w:tcPr>
          <w:p>
            <w:pPr>
              <w:pStyle w:val="11"/>
            </w:pPr>
            <w:r>
              <w:t>2.28</w:t>
            </w:r>
          </w:p>
        </w:tc>
        <w:tc>
          <w:tcPr>
            <w:tcW w:w="964" w:type="dxa"/>
            <w:vAlign w:val="center"/>
          </w:tcPr>
          <w:p>
            <w:pPr>
              <w:pStyle w:val="11"/>
            </w:pPr>
            <w:r>
              <w:t>2.28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晋州市东里庄镇东里庄学校上年末固定资产金额为3598.64万元（详见下表）。本年度拟购置固定资产总额为0.00万元，已按要求列入政府采购预算，详见政府采购预算表。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360026晋州市东里庄镇东里庄学校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3598.64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24813.80</w:t>
            </w:r>
          </w:p>
        </w:tc>
        <w:tc>
          <w:tcPr>
            <w:tcW w:w="2835" w:type="dxa"/>
            <w:vAlign w:val="center"/>
          </w:tcPr>
          <w:p>
            <w:pPr>
              <w:pStyle w:val="11"/>
            </w:pPr>
            <w:r>
              <w:t>2540.78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1100</w:t>
            </w:r>
          </w:p>
        </w:tc>
        <w:tc>
          <w:tcPr>
            <w:tcW w:w="2835" w:type="dxa"/>
            <w:vAlign w:val="center"/>
          </w:tcPr>
          <w:p>
            <w:pPr>
              <w:pStyle w:val="11"/>
            </w:pPr>
            <w:r>
              <w:t>97.68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2926</w:t>
            </w:r>
          </w:p>
        </w:tc>
        <w:tc>
          <w:tcPr>
            <w:tcW w:w="2835" w:type="dxa"/>
            <w:vAlign w:val="center"/>
          </w:tcPr>
          <w:p>
            <w:pPr>
              <w:pStyle w:val="11"/>
            </w:pPr>
            <w:r>
              <w:t>1057.86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27"/>
      <w:r>
        <w:rPr>
          <w:rFonts w:ascii="方正小标宋_GBK" w:hAnsi="方正小标宋_GBK" w:eastAsia="方正小标宋_GBK" w:cs="方正小标宋_GBK"/>
          <w:b w:val="0"/>
          <w:color w:val="000000"/>
          <w:sz w:val="44"/>
        </w:rPr>
        <w:t>二十七、晋州市桃园镇中学收支预算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360027晋州市桃园镇中学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976.70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976.70</w:t>
            </w:r>
          </w:p>
        </w:tc>
        <w:tc>
          <w:tcPr>
            <w:tcW w:w="4535" w:type="dxa"/>
            <w:vAlign w:val="center"/>
          </w:tcPr>
          <w:p>
            <w:pPr>
              <w:pStyle w:val="14"/>
            </w:pPr>
            <w:r>
              <w:t>本年支出合计</w:t>
            </w:r>
          </w:p>
        </w:tc>
        <w:tc>
          <w:tcPr>
            <w:tcW w:w="2126" w:type="dxa"/>
            <w:vAlign w:val="center"/>
          </w:tcPr>
          <w:p>
            <w:pPr>
              <w:pStyle w:val="15"/>
            </w:pPr>
            <w:r>
              <w:t>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976.70</w:t>
            </w:r>
          </w:p>
        </w:tc>
        <w:tc>
          <w:tcPr>
            <w:tcW w:w="4535" w:type="dxa"/>
            <w:vAlign w:val="center"/>
          </w:tcPr>
          <w:p>
            <w:pPr>
              <w:pStyle w:val="14"/>
            </w:pPr>
            <w:r>
              <w:t>支出总计</w:t>
            </w:r>
          </w:p>
        </w:tc>
        <w:tc>
          <w:tcPr>
            <w:tcW w:w="2126" w:type="dxa"/>
            <w:vAlign w:val="center"/>
          </w:tcPr>
          <w:p>
            <w:pPr>
              <w:pStyle w:val="15"/>
            </w:pPr>
            <w:r>
              <w:t>976.70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360027晋州市桃园镇中学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976.70</w:t>
            </w:r>
          </w:p>
        </w:tc>
        <w:tc>
          <w:tcPr>
            <w:tcW w:w="1134" w:type="dxa"/>
            <w:vAlign w:val="center"/>
          </w:tcPr>
          <w:p>
            <w:pPr>
              <w:pStyle w:val="15"/>
            </w:pPr>
            <w:r>
              <w:t>976.70</w:t>
            </w:r>
          </w:p>
        </w:tc>
        <w:tc>
          <w:tcPr>
            <w:tcW w:w="1134" w:type="dxa"/>
            <w:vAlign w:val="center"/>
          </w:tcPr>
          <w:p>
            <w:pPr>
              <w:pStyle w:val="15"/>
            </w:pPr>
            <w:r>
              <w:t>976.70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976.70</w:t>
            </w:r>
          </w:p>
        </w:tc>
        <w:tc>
          <w:tcPr>
            <w:tcW w:w="1134" w:type="dxa"/>
            <w:vAlign w:val="center"/>
          </w:tcPr>
          <w:p>
            <w:pPr>
              <w:pStyle w:val="11"/>
            </w:pPr>
            <w:r>
              <w:t>976.70</w:t>
            </w:r>
          </w:p>
        </w:tc>
        <w:tc>
          <w:tcPr>
            <w:tcW w:w="1134" w:type="dxa"/>
            <w:vAlign w:val="center"/>
          </w:tcPr>
          <w:p>
            <w:pPr>
              <w:pStyle w:val="11"/>
            </w:pPr>
            <w:r>
              <w:t>976.70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976.70</w:t>
            </w:r>
          </w:p>
        </w:tc>
        <w:tc>
          <w:tcPr>
            <w:tcW w:w="1134" w:type="dxa"/>
            <w:vAlign w:val="center"/>
          </w:tcPr>
          <w:p>
            <w:pPr>
              <w:pStyle w:val="11"/>
            </w:pPr>
            <w:r>
              <w:t>976.70</w:t>
            </w:r>
          </w:p>
        </w:tc>
        <w:tc>
          <w:tcPr>
            <w:tcW w:w="1134" w:type="dxa"/>
            <w:vAlign w:val="center"/>
          </w:tcPr>
          <w:p>
            <w:pPr>
              <w:pStyle w:val="11"/>
            </w:pPr>
            <w:r>
              <w:t>976.70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976.70</w:t>
            </w:r>
          </w:p>
        </w:tc>
        <w:tc>
          <w:tcPr>
            <w:tcW w:w="1134" w:type="dxa"/>
            <w:vAlign w:val="center"/>
          </w:tcPr>
          <w:p>
            <w:pPr>
              <w:pStyle w:val="11"/>
            </w:pPr>
            <w:r>
              <w:t>976.70</w:t>
            </w:r>
          </w:p>
        </w:tc>
        <w:tc>
          <w:tcPr>
            <w:tcW w:w="1134" w:type="dxa"/>
            <w:vAlign w:val="center"/>
          </w:tcPr>
          <w:p>
            <w:pPr>
              <w:pStyle w:val="11"/>
            </w:pPr>
            <w:r>
              <w:t>976.70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360027晋州市桃园镇中学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976.70</w:t>
            </w:r>
          </w:p>
        </w:tc>
        <w:tc>
          <w:tcPr>
            <w:tcW w:w="1361" w:type="dxa"/>
            <w:vAlign w:val="center"/>
          </w:tcPr>
          <w:p>
            <w:pPr>
              <w:pStyle w:val="15"/>
            </w:pPr>
            <w:r>
              <w:t>859.20</w:t>
            </w:r>
          </w:p>
        </w:tc>
        <w:tc>
          <w:tcPr>
            <w:tcW w:w="1361" w:type="dxa"/>
            <w:vAlign w:val="center"/>
          </w:tcPr>
          <w:p>
            <w:pPr>
              <w:pStyle w:val="15"/>
            </w:pPr>
            <w:r>
              <w:t>117.50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976.70</w:t>
            </w:r>
          </w:p>
        </w:tc>
        <w:tc>
          <w:tcPr>
            <w:tcW w:w="1361" w:type="dxa"/>
            <w:vAlign w:val="center"/>
          </w:tcPr>
          <w:p>
            <w:pPr>
              <w:pStyle w:val="11"/>
            </w:pPr>
            <w:r>
              <w:t>859.20</w:t>
            </w:r>
          </w:p>
        </w:tc>
        <w:tc>
          <w:tcPr>
            <w:tcW w:w="1361" w:type="dxa"/>
            <w:vAlign w:val="center"/>
          </w:tcPr>
          <w:p>
            <w:pPr>
              <w:pStyle w:val="11"/>
            </w:pPr>
            <w:r>
              <w:t>117.50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976.70</w:t>
            </w:r>
          </w:p>
        </w:tc>
        <w:tc>
          <w:tcPr>
            <w:tcW w:w="1361" w:type="dxa"/>
            <w:vAlign w:val="center"/>
          </w:tcPr>
          <w:p>
            <w:pPr>
              <w:pStyle w:val="11"/>
            </w:pPr>
            <w:r>
              <w:t>859.20</w:t>
            </w:r>
          </w:p>
        </w:tc>
        <w:tc>
          <w:tcPr>
            <w:tcW w:w="1361" w:type="dxa"/>
            <w:vAlign w:val="center"/>
          </w:tcPr>
          <w:p>
            <w:pPr>
              <w:pStyle w:val="11"/>
            </w:pPr>
            <w:r>
              <w:t>117.50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976.70</w:t>
            </w:r>
          </w:p>
        </w:tc>
        <w:tc>
          <w:tcPr>
            <w:tcW w:w="1361" w:type="dxa"/>
            <w:vAlign w:val="center"/>
          </w:tcPr>
          <w:p>
            <w:pPr>
              <w:pStyle w:val="11"/>
            </w:pPr>
            <w:r>
              <w:t>859.20</w:t>
            </w:r>
          </w:p>
        </w:tc>
        <w:tc>
          <w:tcPr>
            <w:tcW w:w="1361" w:type="dxa"/>
            <w:vAlign w:val="center"/>
          </w:tcPr>
          <w:p>
            <w:pPr>
              <w:pStyle w:val="11"/>
            </w:pPr>
            <w:r>
              <w:t>117.50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360027晋州市桃园镇中学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976.70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976.70</w:t>
            </w:r>
          </w:p>
        </w:tc>
        <w:tc>
          <w:tcPr>
            <w:tcW w:w="1474" w:type="dxa"/>
            <w:vAlign w:val="center"/>
          </w:tcPr>
          <w:p>
            <w:pPr>
              <w:pStyle w:val="11"/>
            </w:pPr>
            <w:r>
              <w:t>976.70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976.70</w:t>
            </w:r>
          </w:p>
        </w:tc>
        <w:tc>
          <w:tcPr>
            <w:tcW w:w="3402" w:type="dxa"/>
            <w:vAlign w:val="center"/>
          </w:tcPr>
          <w:p>
            <w:pPr>
              <w:pStyle w:val="14"/>
            </w:pPr>
            <w:r>
              <w:t>本年支出合计</w:t>
            </w:r>
          </w:p>
        </w:tc>
        <w:tc>
          <w:tcPr>
            <w:tcW w:w="1474" w:type="dxa"/>
            <w:vAlign w:val="center"/>
          </w:tcPr>
          <w:p>
            <w:pPr>
              <w:pStyle w:val="15"/>
            </w:pPr>
            <w:r>
              <w:t>976.70</w:t>
            </w:r>
          </w:p>
        </w:tc>
        <w:tc>
          <w:tcPr>
            <w:tcW w:w="1474" w:type="dxa"/>
            <w:vAlign w:val="center"/>
          </w:tcPr>
          <w:p>
            <w:pPr>
              <w:pStyle w:val="15"/>
            </w:pPr>
            <w:r>
              <w:t>976.70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976.70</w:t>
            </w:r>
          </w:p>
        </w:tc>
        <w:tc>
          <w:tcPr>
            <w:tcW w:w="3402" w:type="dxa"/>
            <w:vAlign w:val="center"/>
          </w:tcPr>
          <w:p>
            <w:pPr>
              <w:pStyle w:val="14"/>
            </w:pPr>
            <w:r>
              <w:t>支出总计</w:t>
            </w:r>
          </w:p>
        </w:tc>
        <w:tc>
          <w:tcPr>
            <w:tcW w:w="1474" w:type="dxa"/>
            <w:vAlign w:val="center"/>
          </w:tcPr>
          <w:p>
            <w:pPr>
              <w:pStyle w:val="15"/>
            </w:pPr>
            <w:r>
              <w:t>976.70</w:t>
            </w:r>
          </w:p>
        </w:tc>
        <w:tc>
          <w:tcPr>
            <w:tcW w:w="1474" w:type="dxa"/>
            <w:vAlign w:val="center"/>
          </w:tcPr>
          <w:p>
            <w:pPr>
              <w:pStyle w:val="15"/>
            </w:pPr>
            <w:r>
              <w:t>976.70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360027晋州市桃园镇中学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976.70</w:t>
            </w:r>
          </w:p>
        </w:tc>
        <w:tc>
          <w:tcPr>
            <w:tcW w:w="2551" w:type="dxa"/>
            <w:vAlign w:val="center"/>
          </w:tcPr>
          <w:p>
            <w:pPr>
              <w:pStyle w:val="15"/>
            </w:pPr>
            <w:r>
              <w:t>859.20</w:t>
            </w:r>
          </w:p>
        </w:tc>
        <w:tc>
          <w:tcPr>
            <w:tcW w:w="2551" w:type="dxa"/>
            <w:vAlign w:val="center"/>
          </w:tcPr>
          <w:p>
            <w:pPr>
              <w:pStyle w:val="15"/>
            </w:pPr>
            <w:r>
              <w:t>117.50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976.70</w:t>
            </w:r>
          </w:p>
        </w:tc>
        <w:tc>
          <w:tcPr>
            <w:tcW w:w="2551" w:type="dxa"/>
            <w:vAlign w:val="center"/>
          </w:tcPr>
          <w:p>
            <w:pPr>
              <w:pStyle w:val="11"/>
            </w:pPr>
            <w:r>
              <w:t>859.20</w:t>
            </w:r>
          </w:p>
        </w:tc>
        <w:tc>
          <w:tcPr>
            <w:tcW w:w="2551" w:type="dxa"/>
            <w:vAlign w:val="center"/>
          </w:tcPr>
          <w:p>
            <w:pPr>
              <w:pStyle w:val="11"/>
            </w:pPr>
            <w:r>
              <w:t>117.50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976.70</w:t>
            </w:r>
          </w:p>
        </w:tc>
        <w:tc>
          <w:tcPr>
            <w:tcW w:w="2551" w:type="dxa"/>
            <w:vAlign w:val="center"/>
          </w:tcPr>
          <w:p>
            <w:pPr>
              <w:pStyle w:val="11"/>
            </w:pPr>
            <w:r>
              <w:t>859.20</w:t>
            </w:r>
          </w:p>
        </w:tc>
        <w:tc>
          <w:tcPr>
            <w:tcW w:w="2551" w:type="dxa"/>
            <w:vAlign w:val="center"/>
          </w:tcPr>
          <w:p>
            <w:pPr>
              <w:pStyle w:val="11"/>
            </w:pPr>
            <w:r>
              <w:t>117.50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976.70</w:t>
            </w:r>
          </w:p>
        </w:tc>
        <w:tc>
          <w:tcPr>
            <w:tcW w:w="2551" w:type="dxa"/>
            <w:vAlign w:val="center"/>
          </w:tcPr>
          <w:p>
            <w:pPr>
              <w:pStyle w:val="11"/>
            </w:pPr>
            <w:r>
              <w:t>859.20</w:t>
            </w:r>
          </w:p>
        </w:tc>
        <w:tc>
          <w:tcPr>
            <w:tcW w:w="2551" w:type="dxa"/>
            <w:vAlign w:val="center"/>
          </w:tcPr>
          <w:p>
            <w:pPr>
              <w:pStyle w:val="11"/>
            </w:pPr>
            <w:r>
              <w:t>117.50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360027晋州市桃园镇中学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859.20</w:t>
            </w:r>
          </w:p>
        </w:tc>
        <w:tc>
          <w:tcPr>
            <w:tcW w:w="2551" w:type="dxa"/>
            <w:vAlign w:val="center"/>
          </w:tcPr>
          <w:p>
            <w:pPr>
              <w:pStyle w:val="15"/>
            </w:pPr>
            <w:r>
              <w:t>859.20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830.97</w:t>
            </w:r>
          </w:p>
        </w:tc>
        <w:tc>
          <w:tcPr>
            <w:tcW w:w="2551" w:type="dxa"/>
            <w:vAlign w:val="center"/>
          </w:tcPr>
          <w:p>
            <w:pPr>
              <w:pStyle w:val="11"/>
            </w:pPr>
            <w:r>
              <w:t>830.97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317.28</w:t>
            </w:r>
          </w:p>
        </w:tc>
        <w:tc>
          <w:tcPr>
            <w:tcW w:w="2551" w:type="dxa"/>
            <w:vAlign w:val="center"/>
          </w:tcPr>
          <w:p>
            <w:pPr>
              <w:pStyle w:val="11"/>
            </w:pPr>
            <w:r>
              <w:t>317.28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62.36</w:t>
            </w:r>
          </w:p>
        </w:tc>
        <w:tc>
          <w:tcPr>
            <w:tcW w:w="2551" w:type="dxa"/>
            <w:vAlign w:val="center"/>
          </w:tcPr>
          <w:p>
            <w:pPr>
              <w:pStyle w:val="11"/>
            </w:pPr>
            <w:r>
              <w:t>62.36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238.76</w:t>
            </w:r>
          </w:p>
        </w:tc>
        <w:tc>
          <w:tcPr>
            <w:tcW w:w="2551" w:type="dxa"/>
            <w:vAlign w:val="center"/>
          </w:tcPr>
          <w:p>
            <w:pPr>
              <w:pStyle w:val="11"/>
            </w:pPr>
            <w:r>
              <w:t>238.76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83.80</w:t>
            </w:r>
          </w:p>
        </w:tc>
        <w:tc>
          <w:tcPr>
            <w:tcW w:w="2551" w:type="dxa"/>
            <w:vAlign w:val="center"/>
          </w:tcPr>
          <w:p>
            <w:pPr>
              <w:pStyle w:val="11"/>
            </w:pPr>
            <w:r>
              <w:t>83.80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35.14</w:t>
            </w:r>
          </w:p>
        </w:tc>
        <w:tc>
          <w:tcPr>
            <w:tcW w:w="2551" w:type="dxa"/>
            <w:vAlign w:val="center"/>
          </w:tcPr>
          <w:p>
            <w:pPr>
              <w:pStyle w:val="11"/>
            </w:pPr>
            <w:r>
              <w:t>35.14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17.85</w:t>
            </w:r>
          </w:p>
        </w:tc>
        <w:tc>
          <w:tcPr>
            <w:tcW w:w="2551" w:type="dxa"/>
            <w:vAlign w:val="center"/>
          </w:tcPr>
          <w:p>
            <w:pPr>
              <w:pStyle w:val="11"/>
            </w:pPr>
            <w:r>
              <w:t>17.85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6.34</w:t>
            </w:r>
          </w:p>
        </w:tc>
        <w:tc>
          <w:tcPr>
            <w:tcW w:w="2551" w:type="dxa"/>
            <w:vAlign w:val="center"/>
          </w:tcPr>
          <w:p>
            <w:pPr>
              <w:pStyle w:val="11"/>
            </w:pPr>
            <w:r>
              <w:t>6.34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69.44</w:t>
            </w:r>
          </w:p>
        </w:tc>
        <w:tc>
          <w:tcPr>
            <w:tcW w:w="2551" w:type="dxa"/>
            <w:vAlign w:val="center"/>
          </w:tcPr>
          <w:p>
            <w:pPr>
              <w:pStyle w:val="11"/>
            </w:pPr>
            <w:r>
              <w:t>69.44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28.23</w:t>
            </w:r>
          </w:p>
        </w:tc>
        <w:tc>
          <w:tcPr>
            <w:tcW w:w="2551" w:type="dxa"/>
            <w:vAlign w:val="center"/>
          </w:tcPr>
          <w:p>
            <w:pPr>
              <w:pStyle w:val="11"/>
            </w:pPr>
            <w:r>
              <w:t>28.23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26.16</w:t>
            </w:r>
          </w:p>
        </w:tc>
        <w:tc>
          <w:tcPr>
            <w:tcW w:w="2551" w:type="dxa"/>
            <w:vAlign w:val="center"/>
          </w:tcPr>
          <w:p>
            <w:pPr>
              <w:pStyle w:val="11"/>
            </w:pPr>
            <w:r>
              <w:t>26.16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2.07</w:t>
            </w:r>
          </w:p>
        </w:tc>
        <w:tc>
          <w:tcPr>
            <w:tcW w:w="2551" w:type="dxa"/>
            <w:vAlign w:val="center"/>
          </w:tcPr>
          <w:p>
            <w:pPr>
              <w:pStyle w:val="11"/>
            </w:pPr>
            <w:r>
              <w:t>2.07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360027晋州市桃园镇中学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360027晋州市桃园镇中学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360027晋州市桃园镇中学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晋州市桃园镇中学2026年单位预算信息公开情况说明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按照《中华人民共和国预算法》、《地方预决算公开操作规程》和《关于进一步推进预算公开工作的实施意见》规定，现将晋州市桃园镇中学2026年单位预算公开如下：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6、加强离退休、在职教职工政治思想工作，确保校（园）的正常教学秩序和教育改革与发展的稳定推进。 </w:t>
      </w:r>
    </w:p>
    <w:p>
      <w:pPr>
        <w:pStyle w:val="17"/>
      </w:pPr>
      <w:r>
        <w:t>7、做好教育建设债务清欠和处理好相关信访工作。</w:t>
      </w:r>
    </w:p>
    <w:p>
      <w:pPr>
        <w:pStyle w:val="17"/>
      </w:pPr>
      <w:r>
        <w:t>8、及时做好相关工作。</w:t>
      </w:r>
    </w:p>
    <w:p>
      <w:pPr>
        <w:pStyle w:val="17"/>
      </w:pPr>
      <w:r>
        <w:t>9、切实加强农村学校教师队伍建设，推动校长和教师的交流，加强对农村学校和薄弱学校的对口支援。进一步加大推进义务教育均衡发展的力度。</w:t>
      </w:r>
    </w:p>
    <w:p>
      <w:pPr>
        <w:pStyle w:val="17"/>
      </w:pPr>
      <w:r>
        <w:t>10、完善和强化学校的管理功能，健全覆盖所有学校的管理体系。按要求组织开展骨干教师和学科带头人的评选工作。 </w:t>
      </w:r>
    </w:p>
    <w:p>
      <w:pPr>
        <w:pStyle w:val="17"/>
      </w:pPr>
      <w:r>
        <w:t>11、按要求完成各级师训任务，认真开展校本培训和校本教研，全面提高教师综合素质。</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15、加强招生管理，严格规范招生秩序，全面完成各级各类招生工作任务。不断提高教育办学水平。</w:t>
      </w:r>
    </w:p>
    <w:p>
      <w:pPr>
        <w:pStyle w:val="17"/>
      </w:pPr>
      <w:r>
        <w:t>16、负责孤、残学生的帮扶救助和各级各类扶贫助教相关工作，认真落实义务教育贫困寄宿生生活费补助。</w:t>
      </w:r>
    </w:p>
    <w:p>
      <w:pPr>
        <w:pStyle w:val="17"/>
      </w:pPr>
      <w:r>
        <w:t>17、积极落实《校舍安全工程三年规划方案》，完成校安工程三年总体规划的扫尾工作。</w:t>
      </w:r>
    </w:p>
    <w:p>
      <w:pPr>
        <w:pStyle w:val="17"/>
      </w:pPr>
      <w:r>
        <w:t>18、对农村义务教育学校校长、会计人员进行预算编制培训、新会计制度的继续教育。</w:t>
      </w:r>
    </w:p>
    <w:p>
      <w:pPr>
        <w:pStyle w:val="17"/>
      </w:pPr>
      <w:r>
        <w:t>19、充分发挥教育支付中心的作用，按照程序为学校搞好报账业务，实行“收支两条线”管理，严格支出范围，提高资金使用效益。加强专项资金管理，实行报账制。</w:t>
      </w:r>
    </w:p>
    <w:p>
      <w:pPr>
        <w:pStyle w:val="17"/>
      </w:pPr>
      <w:r>
        <w:t>20、努力实现教育的均衡发展，接受省督导评估验收。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晋州市桃园镇中学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976.70万元，其中：一般公共预算收入976.70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桃园镇中学年度单位预算中支出预算的总体情况。2026年支出预算976.70万元，其中基本支出859.20万元，包括人员经费859.20万元和日常公用经费0.00万元；项目支出117.50万元，主要为办公费、水电费、维修费、取暖费、专用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976.70万元，较2025年预算减少425.43万元，其中：基本支出减少406.13万元，主要为人员减少，工资福利支出相应减少。项目支出减少19.30万元，主要为学生减少，生均公用经费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78.33</w:t>
            </w:r>
          </w:p>
        </w:tc>
        <w:tc>
          <w:tcPr>
            <w:tcW w:w="2835" w:type="dxa"/>
            <w:vAlign w:val="center"/>
          </w:tcPr>
          <w:p>
            <w:pPr>
              <w:pStyle w:val="10"/>
            </w:pPr>
            <w:r>
              <w:t>其中：财政    资金</w:t>
            </w:r>
          </w:p>
        </w:tc>
        <w:tc>
          <w:tcPr>
            <w:tcW w:w="2551" w:type="dxa"/>
            <w:vAlign w:val="center"/>
          </w:tcPr>
          <w:p>
            <w:pPr>
              <w:pStyle w:val="12"/>
            </w:pPr>
            <w:r>
              <w:t>78.33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用于购置办公设备，校园设备维修，改善校园环境等。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≥940人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78.33万元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满意度对象占调查对象的比例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39.17</w:t>
            </w:r>
          </w:p>
        </w:tc>
        <w:tc>
          <w:tcPr>
            <w:tcW w:w="2835" w:type="dxa"/>
            <w:vAlign w:val="center"/>
          </w:tcPr>
          <w:p>
            <w:pPr>
              <w:pStyle w:val="10"/>
            </w:pPr>
            <w:r>
              <w:t>其中：财政    资金</w:t>
            </w:r>
          </w:p>
        </w:tc>
        <w:tc>
          <w:tcPr>
            <w:tcW w:w="2551" w:type="dxa"/>
            <w:vAlign w:val="center"/>
          </w:tcPr>
          <w:p>
            <w:pPr>
              <w:pStyle w:val="12"/>
            </w:pPr>
            <w:r>
              <w:t>39.17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用于购置办公设备，校园设备维修，改善校园环境。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≥940人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39.17万元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360027晋州市桃园镇中学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晋州市桃园镇中学小计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78.33</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 xml:space="preserve">项 </w:t>
            </w:r>
          </w:p>
        </w:tc>
        <w:tc>
          <w:tcPr>
            <w:tcW w:w="850" w:type="dxa"/>
            <w:vAlign w:val="center"/>
          </w:tcPr>
          <w:p>
            <w:pPr>
              <w:pStyle w:val="11"/>
            </w:pPr>
            <w:r>
              <w:t>16</w:t>
            </w:r>
          </w:p>
        </w:tc>
        <w:tc>
          <w:tcPr>
            <w:tcW w:w="850" w:type="dxa"/>
            <w:vAlign w:val="center"/>
          </w:tcPr>
          <w:p>
            <w:pPr>
              <w:pStyle w:val="11"/>
            </w:pPr>
            <w:r>
              <w:t>1.00</w:t>
            </w:r>
          </w:p>
        </w:tc>
        <w:tc>
          <w:tcPr>
            <w:tcW w:w="964" w:type="dxa"/>
            <w:vAlign w:val="center"/>
          </w:tcPr>
          <w:p>
            <w:pPr>
              <w:pStyle w:val="11"/>
            </w:pPr>
            <w:r>
              <w:t>16.00</w:t>
            </w:r>
          </w:p>
        </w:tc>
        <w:tc>
          <w:tcPr>
            <w:tcW w:w="964" w:type="dxa"/>
            <w:vAlign w:val="center"/>
          </w:tcPr>
          <w:p>
            <w:pPr>
              <w:pStyle w:val="11"/>
            </w:pPr>
            <w:r>
              <w:t>16.00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39.17</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9</w:t>
            </w:r>
          </w:p>
        </w:tc>
        <w:tc>
          <w:tcPr>
            <w:tcW w:w="850" w:type="dxa"/>
            <w:vAlign w:val="center"/>
          </w:tcPr>
          <w:p>
            <w:pPr>
              <w:pStyle w:val="11"/>
            </w:pPr>
            <w:r>
              <w:t>1.00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晋州市桃园镇中学上年末固定资产金额为1687.25万元（详见下表）。本年度拟购置固定资产总额为0.00万元，已按要求列入政府采购预算，详见政府采购预算表。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360027晋州市桃园镇中学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10249</w:t>
            </w:r>
          </w:p>
        </w:tc>
        <w:tc>
          <w:tcPr>
            <w:tcW w:w="2835" w:type="dxa"/>
            <w:vAlign w:val="center"/>
          </w:tcPr>
          <w:p>
            <w:pPr>
              <w:pStyle w:val="11"/>
            </w:pPr>
            <w:r>
              <w:t>1249.63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612</w:t>
            </w:r>
          </w:p>
        </w:tc>
        <w:tc>
          <w:tcPr>
            <w:tcW w:w="2835" w:type="dxa"/>
            <w:vAlign w:val="center"/>
          </w:tcPr>
          <w:p>
            <w:pPr>
              <w:pStyle w:val="11"/>
            </w:pPr>
            <w:r>
              <w:t>116.28</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50.00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505</w:t>
            </w:r>
          </w:p>
        </w:tc>
        <w:tc>
          <w:tcPr>
            <w:tcW w:w="2835" w:type="dxa"/>
            <w:vAlign w:val="center"/>
          </w:tcPr>
          <w:p>
            <w:pPr>
              <w:pStyle w:val="11"/>
            </w:pPr>
            <w:r>
              <w:t>387.62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_4_4_0000000028"/>
      <w:r>
        <w:rPr>
          <w:rFonts w:ascii="方正小标宋_GBK" w:hAnsi="方正小标宋_GBK" w:eastAsia="方正小标宋_GBK" w:cs="方正小标宋_GBK"/>
          <w:b w:val="0"/>
          <w:color w:val="000000"/>
          <w:sz w:val="44"/>
        </w:rPr>
        <w:t>二十八、晋州市桃园镇桃园学校收支预算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360028晋州市桃园镇桃园学校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3705.51</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3720.73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3705.51</w:t>
            </w:r>
          </w:p>
        </w:tc>
        <w:tc>
          <w:tcPr>
            <w:tcW w:w="4535" w:type="dxa"/>
            <w:vAlign w:val="center"/>
          </w:tcPr>
          <w:p>
            <w:pPr>
              <w:pStyle w:val="14"/>
            </w:pPr>
            <w:r>
              <w:t>本年支出合计</w:t>
            </w:r>
          </w:p>
        </w:tc>
        <w:tc>
          <w:tcPr>
            <w:tcW w:w="2126" w:type="dxa"/>
            <w:vAlign w:val="center"/>
          </w:tcPr>
          <w:p>
            <w:pPr>
              <w:pStyle w:val="15"/>
            </w:pPr>
            <w:r>
              <w:t>3720.73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15.22</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3720.73</w:t>
            </w:r>
          </w:p>
        </w:tc>
        <w:tc>
          <w:tcPr>
            <w:tcW w:w="4535" w:type="dxa"/>
            <w:vAlign w:val="center"/>
          </w:tcPr>
          <w:p>
            <w:pPr>
              <w:pStyle w:val="14"/>
            </w:pPr>
            <w:r>
              <w:t>支出总计</w:t>
            </w:r>
          </w:p>
        </w:tc>
        <w:tc>
          <w:tcPr>
            <w:tcW w:w="2126" w:type="dxa"/>
            <w:vAlign w:val="center"/>
          </w:tcPr>
          <w:p>
            <w:pPr>
              <w:pStyle w:val="15"/>
            </w:pPr>
            <w:r>
              <w:t>3720.73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360028晋州市桃园镇桃园学校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3720.73</w:t>
            </w:r>
          </w:p>
        </w:tc>
        <w:tc>
          <w:tcPr>
            <w:tcW w:w="1134" w:type="dxa"/>
            <w:vAlign w:val="center"/>
          </w:tcPr>
          <w:p>
            <w:pPr>
              <w:pStyle w:val="15"/>
            </w:pPr>
            <w:r>
              <w:t>3705.51</w:t>
            </w:r>
          </w:p>
        </w:tc>
        <w:tc>
          <w:tcPr>
            <w:tcW w:w="1134" w:type="dxa"/>
            <w:vAlign w:val="center"/>
          </w:tcPr>
          <w:p>
            <w:pPr>
              <w:pStyle w:val="15"/>
            </w:pPr>
            <w:r>
              <w:t>3705.51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3720.73</w:t>
            </w:r>
          </w:p>
        </w:tc>
        <w:tc>
          <w:tcPr>
            <w:tcW w:w="1134" w:type="dxa"/>
            <w:vAlign w:val="center"/>
          </w:tcPr>
          <w:p>
            <w:pPr>
              <w:pStyle w:val="11"/>
            </w:pPr>
            <w:r>
              <w:t>3705.51</w:t>
            </w:r>
          </w:p>
        </w:tc>
        <w:tc>
          <w:tcPr>
            <w:tcW w:w="1134" w:type="dxa"/>
            <w:vAlign w:val="center"/>
          </w:tcPr>
          <w:p>
            <w:pPr>
              <w:pStyle w:val="11"/>
            </w:pPr>
            <w:r>
              <w:t>3705.51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15.22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3720.73</w:t>
            </w:r>
          </w:p>
        </w:tc>
        <w:tc>
          <w:tcPr>
            <w:tcW w:w="1134" w:type="dxa"/>
            <w:vAlign w:val="center"/>
          </w:tcPr>
          <w:p>
            <w:pPr>
              <w:pStyle w:val="11"/>
            </w:pPr>
            <w:r>
              <w:t>3705.51</w:t>
            </w:r>
          </w:p>
        </w:tc>
        <w:tc>
          <w:tcPr>
            <w:tcW w:w="1134" w:type="dxa"/>
            <w:vAlign w:val="center"/>
          </w:tcPr>
          <w:p>
            <w:pPr>
              <w:pStyle w:val="11"/>
            </w:pPr>
            <w:r>
              <w:t>3705.51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15.22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3665.73</w:t>
            </w:r>
          </w:p>
        </w:tc>
        <w:tc>
          <w:tcPr>
            <w:tcW w:w="1134" w:type="dxa"/>
            <w:vAlign w:val="center"/>
          </w:tcPr>
          <w:p>
            <w:pPr>
              <w:pStyle w:val="11"/>
            </w:pPr>
            <w:r>
              <w:t>3650.51</w:t>
            </w:r>
          </w:p>
        </w:tc>
        <w:tc>
          <w:tcPr>
            <w:tcW w:w="1134" w:type="dxa"/>
            <w:vAlign w:val="center"/>
          </w:tcPr>
          <w:p>
            <w:pPr>
              <w:pStyle w:val="11"/>
            </w:pPr>
            <w:r>
              <w:t>3650.51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15.22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360028晋州市桃园镇桃园学校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3720.73</w:t>
            </w:r>
          </w:p>
        </w:tc>
        <w:tc>
          <w:tcPr>
            <w:tcW w:w="1361" w:type="dxa"/>
            <w:vAlign w:val="center"/>
          </w:tcPr>
          <w:p>
            <w:pPr>
              <w:pStyle w:val="15"/>
            </w:pPr>
            <w:r>
              <w:t>3408.03</w:t>
            </w:r>
          </w:p>
        </w:tc>
        <w:tc>
          <w:tcPr>
            <w:tcW w:w="1361" w:type="dxa"/>
            <w:vAlign w:val="center"/>
          </w:tcPr>
          <w:p>
            <w:pPr>
              <w:pStyle w:val="15"/>
            </w:pPr>
            <w:r>
              <w:t>312.70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3720.73</w:t>
            </w:r>
          </w:p>
        </w:tc>
        <w:tc>
          <w:tcPr>
            <w:tcW w:w="1361" w:type="dxa"/>
            <w:vAlign w:val="center"/>
          </w:tcPr>
          <w:p>
            <w:pPr>
              <w:pStyle w:val="11"/>
            </w:pPr>
            <w:r>
              <w:t>3408.03</w:t>
            </w:r>
          </w:p>
        </w:tc>
        <w:tc>
          <w:tcPr>
            <w:tcW w:w="1361" w:type="dxa"/>
            <w:vAlign w:val="center"/>
          </w:tcPr>
          <w:p>
            <w:pPr>
              <w:pStyle w:val="11"/>
            </w:pPr>
            <w:r>
              <w:t>312.70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3720.73</w:t>
            </w:r>
          </w:p>
        </w:tc>
        <w:tc>
          <w:tcPr>
            <w:tcW w:w="1361" w:type="dxa"/>
            <w:vAlign w:val="center"/>
          </w:tcPr>
          <w:p>
            <w:pPr>
              <w:pStyle w:val="11"/>
            </w:pPr>
            <w:r>
              <w:t>3408.03</w:t>
            </w:r>
          </w:p>
        </w:tc>
        <w:tc>
          <w:tcPr>
            <w:tcW w:w="1361" w:type="dxa"/>
            <w:vAlign w:val="center"/>
          </w:tcPr>
          <w:p>
            <w:pPr>
              <w:pStyle w:val="11"/>
            </w:pPr>
            <w:r>
              <w:t>312.70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3665.73</w:t>
            </w:r>
          </w:p>
        </w:tc>
        <w:tc>
          <w:tcPr>
            <w:tcW w:w="1361" w:type="dxa"/>
            <w:vAlign w:val="center"/>
          </w:tcPr>
          <w:p>
            <w:pPr>
              <w:pStyle w:val="11"/>
            </w:pPr>
            <w:r>
              <w:t>3408.03</w:t>
            </w:r>
          </w:p>
        </w:tc>
        <w:tc>
          <w:tcPr>
            <w:tcW w:w="1361" w:type="dxa"/>
            <w:vAlign w:val="center"/>
          </w:tcPr>
          <w:p>
            <w:pPr>
              <w:pStyle w:val="11"/>
            </w:pPr>
            <w:r>
              <w:t>257.70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360028晋州市桃园镇桃园学校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3705.51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3720.73</w:t>
            </w:r>
          </w:p>
        </w:tc>
        <w:tc>
          <w:tcPr>
            <w:tcW w:w="1474" w:type="dxa"/>
            <w:vAlign w:val="center"/>
          </w:tcPr>
          <w:p>
            <w:pPr>
              <w:pStyle w:val="11"/>
            </w:pPr>
            <w:r>
              <w:t>3720.73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3705.51</w:t>
            </w:r>
          </w:p>
        </w:tc>
        <w:tc>
          <w:tcPr>
            <w:tcW w:w="3402" w:type="dxa"/>
            <w:vAlign w:val="center"/>
          </w:tcPr>
          <w:p>
            <w:pPr>
              <w:pStyle w:val="14"/>
            </w:pPr>
            <w:r>
              <w:t>本年支出合计</w:t>
            </w:r>
          </w:p>
        </w:tc>
        <w:tc>
          <w:tcPr>
            <w:tcW w:w="1474" w:type="dxa"/>
            <w:vAlign w:val="center"/>
          </w:tcPr>
          <w:p>
            <w:pPr>
              <w:pStyle w:val="15"/>
            </w:pPr>
            <w:r>
              <w:t>3720.73</w:t>
            </w:r>
          </w:p>
        </w:tc>
        <w:tc>
          <w:tcPr>
            <w:tcW w:w="1474" w:type="dxa"/>
            <w:vAlign w:val="center"/>
          </w:tcPr>
          <w:p>
            <w:pPr>
              <w:pStyle w:val="15"/>
            </w:pPr>
            <w:r>
              <w:t>3720.73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15.22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15.22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3720.73</w:t>
            </w:r>
          </w:p>
        </w:tc>
        <w:tc>
          <w:tcPr>
            <w:tcW w:w="3402" w:type="dxa"/>
            <w:vAlign w:val="center"/>
          </w:tcPr>
          <w:p>
            <w:pPr>
              <w:pStyle w:val="14"/>
            </w:pPr>
            <w:r>
              <w:t>支出总计</w:t>
            </w:r>
          </w:p>
        </w:tc>
        <w:tc>
          <w:tcPr>
            <w:tcW w:w="1474" w:type="dxa"/>
            <w:vAlign w:val="center"/>
          </w:tcPr>
          <w:p>
            <w:pPr>
              <w:pStyle w:val="15"/>
            </w:pPr>
            <w:r>
              <w:t>3720.73</w:t>
            </w:r>
          </w:p>
        </w:tc>
        <w:tc>
          <w:tcPr>
            <w:tcW w:w="1474" w:type="dxa"/>
            <w:vAlign w:val="center"/>
          </w:tcPr>
          <w:p>
            <w:pPr>
              <w:pStyle w:val="15"/>
            </w:pPr>
            <w:r>
              <w:t>3720.73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360028晋州市桃园镇桃园学校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3720.73</w:t>
            </w:r>
          </w:p>
        </w:tc>
        <w:tc>
          <w:tcPr>
            <w:tcW w:w="2551" w:type="dxa"/>
            <w:vAlign w:val="center"/>
          </w:tcPr>
          <w:p>
            <w:pPr>
              <w:pStyle w:val="15"/>
            </w:pPr>
            <w:r>
              <w:t>3408.03</w:t>
            </w:r>
          </w:p>
        </w:tc>
        <w:tc>
          <w:tcPr>
            <w:tcW w:w="2551" w:type="dxa"/>
            <w:vAlign w:val="center"/>
          </w:tcPr>
          <w:p>
            <w:pPr>
              <w:pStyle w:val="15"/>
            </w:pPr>
            <w:r>
              <w:t>312.70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3720.73</w:t>
            </w:r>
          </w:p>
        </w:tc>
        <w:tc>
          <w:tcPr>
            <w:tcW w:w="2551" w:type="dxa"/>
            <w:vAlign w:val="center"/>
          </w:tcPr>
          <w:p>
            <w:pPr>
              <w:pStyle w:val="11"/>
            </w:pPr>
            <w:r>
              <w:t>3408.03</w:t>
            </w:r>
          </w:p>
        </w:tc>
        <w:tc>
          <w:tcPr>
            <w:tcW w:w="2551" w:type="dxa"/>
            <w:vAlign w:val="center"/>
          </w:tcPr>
          <w:p>
            <w:pPr>
              <w:pStyle w:val="11"/>
            </w:pPr>
            <w:r>
              <w:t>312.70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3720.73</w:t>
            </w:r>
          </w:p>
        </w:tc>
        <w:tc>
          <w:tcPr>
            <w:tcW w:w="2551" w:type="dxa"/>
            <w:vAlign w:val="center"/>
          </w:tcPr>
          <w:p>
            <w:pPr>
              <w:pStyle w:val="11"/>
            </w:pPr>
            <w:r>
              <w:t>3408.03</w:t>
            </w:r>
          </w:p>
        </w:tc>
        <w:tc>
          <w:tcPr>
            <w:tcW w:w="2551" w:type="dxa"/>
            <w:vAlign w:val="center"/>
          </w:tcPr>
          <w:p>
            <w:pPr>
              <w:pStyle w:val="11"/>
            </w:pPr>
            <w:r>
              <w:t>312.70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3665.73</w:t>
            </w:r>
          </w:p>
        </w:tc>
        <w:tc>
          <w:tcPr>
            <w:tcW w:w="2551" w:type="dxa"/>
            <w:vAlign w:val="center"/>
          </w:tcPr>
          <w:p>
            <w:pPr>
              <w:pStyle w:val="11"/>
            </w:pPr>
            <w:r>
              <w:t>3408.03</w:t>
            </w:r>
          </w:p>
        </w:tc>
        <w:tc>
          <w:tcPr>
            <w:tcW w:w="2551" w:type="dxa"/>
            <w:vAlign w:val="center"/>
          </w:tcPr>
          <w:p>
            <w:pPr>
              <w:pStyle w:val="11"/>
            </w:pPr>
            <w:r>
              <w:t>257.70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360028晋州市桃园镇桃园学校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3408.03</w:t>
            </w:r>
          </w:p>
        </w:tc>
        <w:tc>
          <w:tcPr>
            <w:tcW w:w="2551" w:type="dxa"/>
            <w:vAlign w:val="center"/>
          </w:tcPr>
          <w:p>
            <w:pPr>
              <w:pStyle w:val="15"/>
            </w:pPr>
            <w:r>
              <w:t>3408.03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3078.15</w:t>
            </w:r>
          </w:p>
        </w:tc>
        <w:tc>
          <w:tcPr>
            <w:tcW w:w="2551" w:type="dxa"/>
            <w:vAlign w:val="center"/>
          </w:tcPr>
          <w:p>
            <w:pPr>
              <w:pStyle w:val="11"/>
            </w:pPr>
            <w:r>
              <w:t>3078.15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1135.45</w:t>
            </w:r>
          </w:p>
        </w:tc>
        <w:tc>
          <w:tcPr>
            <w:tcW w:w="2551" w:type="dxa"/>
            <w:vAlign w:val="center"/>
          </w:tcPr>
          <w:p>
            <w:pPr>
              <w:pStyle w:val="11"/>
            </w:pPr>
            <w:r>
              <w:t>1135.45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225.91</w:t>
            </w:r>
          </w:p>
        </w:tc>
        <w:tc>
          <w:tcPr>
            <w:tcW w:w="2551" w:type="dxa"/>
            <w:vAlign w:val="center"/>
          </w:tcPr>
          <w:p>
            <w:pPr>
              <w:pStyle w:val="11"/>
            </w:pPr>
            <w:r>
              <w:t>225.91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928.45</w:t>
            </w:r>
          </w:p>
        </w:tc>
        <w:tc>
          <w:tcPr>
            <w:tcW w:w="2551" w:type="dxa"/>
            <w:vAlign w:val="center"/>
          </w:tcPr>
          <w:p>
            <w:pPr>
              <w:pStyle w:val="11"/>
            </w:pPr>
            <w:r>
              <w:t>928.45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309.93</w:t>
            </w:r>
          </w:p>
        </w:tc>
        <w:tc>
          <w:tcPr>
            <w:tcW w:w="2551" w:type="dxa"/>
            <w:vAlign w:val="center"/>
          </w:tcPr>
          <w:p>
            <w:pPr>
              <w:pStyle w:val="11"/>
            </w:pPr>
            <w:r>
              <w:t>309.93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130.74</w:t>
            </w:r>
          </w:p>
        </w:tc>
        <w:tc>
          <w:tcPr>
            <w:tcW w:w="2551" w:type="dxa"/>
            <w:vAlign w:val="center"/>
          </w:tcPr>
          <w:p>
            <w:pPr>
              <w:pStyle w:val="11"/>
            </w:pPr>
            <w:r>
              <w:t>130.74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66.43</w:t>
            </w:r>
          </w:p>
        </w:tc>
        <w:tc>
          <w:tcPr>
            <w:tcW w:w="2551" w:type="dxa"/>
            <w:vAlign w:val="center"/>
          </w:tcPr>
          <w:p>
            <w:pPr>
              <w:pStyle w:val="11"/>
            </w:pPr>
            <w:r>
              <w:t>66.43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23.43</w:t>
            </w:r>
          </w:p>
        </w:tc>
        <w:tc>
          <w:tcPr>
            <w:tcW w:w="2551" w:type="dxa"/>
            <w:vAlign w:val="center"/>
          </w:tcPr>
          <w:p>
            <w:pPr>
              <w:pStyle w:val="11"/>
            </w:pPr>
            <w:r>
              <w:t>23.43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257.81</w:t>
            </w:r>
          </w:p>
        </w:tc>
        <w:tc>
          <w:tcPr>
            <w:tcW w:w="2551" w:type="dxa"/>
            <w:vAlign w:val="center"/>
          </w:tcPr>
          <w:p>
            <w:pPr>
              <w:pStyle w:val="11"/>
            </w:pPr>
            <w:r>
              <w:t>257.81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329.88</w:t>
            </w:r>
          </w:p>
        </w:tc>
        <w:tc>
          <w:tcPr>
            <w:tcW w:w="2551" w:type="dxa"/>
            <w:vAlign w:val="center"/>
          </w:tcPr>
          <w:p>
            <w:pPr>
              <w:pStyle w:val="11"/>
            </w:pPr>
            <w:r>
              <w:t>329.88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298.20</w:t>
            </w:r>
          </w:p>
        </w:tc>
        <w:tc>
          <w:tcPr>
            <w:tcW w:w="2551" w:type="dxa"/>
            <w:vAlign w:val="center"/>
          </w:tcPr>
          <w:p>
            <w:pPr>
              <w:pStyle w:val="11"/>
            </w:pPr>
            <w:r>
              <w:t>298.20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31.68</w:t>
            </w:r>
          </w:p>
        </w:tc>
        <w:tc>
          <w:tcPr>
            <w:tcW w:w="2551" w:type="dxa"/>
            <w:vAlign w:val="center"/>
          </w:tcPr>
          <w:p>
            <w:pPr>
              <w:pStyle w:val="11"/>
            </w:pPr>
            <w:r>
              <w:t>31.68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360028晋州市桃园镇桃园学校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360028晋州市桃园镇桃园学校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360028晋州市桃园镇桃园学校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晋州市桃园镇桃园学校2026年单位预算信息公开情况说明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按照《中华人民共和国预算法》、《地方预决算公开操作规程》和《关于进一步推进预算公开工作的实施意见》规定，现将晋州市桃园镇桃园学校2026年单位预算公开如下：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12、规范民办幼儿园的管理，加大督察力度，及时纠正县域内民办教育不规范办学行为，实现学前教育入园入班率达100%。</w:t>
      </w:r>
    </w:p>
    <w:p>
      <w:pPr>
        <w:pStyle w:val="17"/>
      </w:pPr>
      <w:r>
        <w:t>13、完善中小学校（园）教育管理机制，严格执行学生学籍管理规定，坚持依法治教， 推行“防辍控流”目标责任制，切实维护县域内中小学校正常教学秩序和办学秩序。</w:t>
      </w:r>
    </w:p>
    <w:p>
      <w:pPr>
        <w:pStyle w:val="17"/>
      </w:pPr>
      <w:r>
        <w:t>14、做好语言文字工作的协调、培训等相关工作。</w:t>
      </w:r>
    </w:p>
    <w:p>
      <w:pPr>
        <w:pStyle w:val="17"/>
      </w:pPr>
      <w:r>
        <w:t>15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16、认真落实文明学校、文明单位的创建工作；积极开展园林城市、园林单位的相关工作；积极开展卫生县城创建相关工作；积极开展环保模范城市创建相关工作。</w:t>
      </w:r>
    </w:p>
    <w:p>
      <w:pPr>
        <w:pStyle w:val="17"/>
      </w:pPr>
      <w:r>
        <w:t>17、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18、加强招生管理，严格规范招生秩序，全面完成各级各类招生工作任务。不断提高教育办学水平。</w:t>
      </w:r>
    </w:p>
    <w:p>
      <w:pPr>
        <w:pStyle w:val="17"/>
      </w:pPr>
      <w:r>
        <w:t>19、负责孤、残学生的帮扶救助和各级各类扶贫助教相关工作，认真落实义务教育贫困寄宿生生活费补助。</w:t>
      </w:r>
    </w:p>
    <w:p>
      <w:pPr>
        <w:pStyle w:val="17"/>
      </w:pPr>
      <w:r>
        <w:t>20、积极落实《校舍安全工程三年规划方案》，完成校安工程三年总体规划的扫尾工作。</w:t>
      </w:r>
    </w:p>
    <w:p>
      <w:pPr>
        <w:pStyle w:val="17"/>
      </w:pPr>
      <w:r>
        <w:t>21、对农村义务教育学校校长、会计人员进行预算编制培训、新会计制度的继续教育。</w:t>
      </w:r>
    </w:p>
    <w:p>
      <w:pPr>
        <w:pStyle w:val="17"/>
      </w:pPr>
      <w:r>
        <w:t>22、充分发挥教育支付中心的作用，按照程序为学校搞好报账业务，实行“收支两条线”管理，严格支出范围，提高资金使用效益。加强专项资金管理，实行报账制。</w:t>
      </w:r>
    </w:p>
    <w:p>
      <w:pPr>
        <w:pStyle w:val="17"/>
      </w:pPr>
      <w:r>
        <w:t>23、努力实现教育的均衡发展，接受省督导评估验收。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晋州市桃园镇桃园学校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3720.73万元，其中：一般公共预算收入3705.51万元，基金预算收入0.00万元，国有资本经营预算收入0.00万元，财政专户核拨收入0.00万元，单位资金收入0.00万元，上年结转结余15.22万元。</w:t>
      </w:r>
    </w:p>
    <w:p>
      <w:pPr>
        <w:pStyle w:val="18"/>
      </w:pPr>
      <w:r>
        <w:t>2、支出说明</w:t>
      </w:r>
    </w:p>
    <w:p>
      <w:pPr>
        <w:pStyle w:val="18"/>
      </w:pPr>
      <w:r>
        <w:t>收支预算总表支出栏、基本支出表、项目支出表按经济分类和支出功能分类科目编制，反映晋州市桃园镇桃园学校年度单位预算中支出预算的总体情况。2026年支出预算3720.73万元，其中基本支出3408.03万元，包括人员经费3408.03万元和日常公用经费0.00万元；项目支出312.70万元，主要为办公费、水电费、维修（护）费、取暖费、专用材料费其他商品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3720.73万元，较2025年预算增加307.44万元，其中：基本支出增加580.00万元，主要为人员增加，工资、社保缴费公积金测算基数调整。项目支出减少272.56万元，主要为学生数量减少，生均公用经费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用于幼儿教师工资支出和办公支出，保障幼儿园运转。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55万元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适龄幼儿入园率</w:t>
            </w:r>
          </w:p>
        </w:tc>
        <w:tc>
          <w:tcPr>
            <w:tcW w:w="5386" w:type="dxa"/>
            <w:vAlign w:val="center"/>
          </w:tcPr>
          <w:p>
            <w:pPr>
              <w:pStyle w:val="12"/>
            </w:pPr>
            <w:r>
              <w:t>在园幼儿与辖区适龄幼儿比率</w:t>
            </w:r>
          </w:p>
        </w:tc>
        <w:tc>
          <w:tcPr>
            <w:tcW w:w="2268" w:type="dxa"/>
            <w:vAlign w:val="center"/>
          </w:tcPr>
          <w:p>
            <w:pPr>
              <w:pStyle w:val="12"/>
            </w:pPr>
            <w:r>
              <w:t>≥95%</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调查中对幼儿园满意和比较满意的家长占比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15.22</w:t>
            </w:r>
          </w:p>
        </w:tc>
        <w:tc>
          <w:tcPr>
            <w:tcW w:w="2835" w:type="dxa"/>
            <w:vAlign w:val="center"/>
          </w:tcPr>
          <w:p>
            <w:pPr>
              <w:pStyle w:val="10"/>
            </w:pPr>
            <w:r>
              <w:t>其中：财政    资金</w:t>
            </w:r>
          </w:p>
        </w:tc>
        <w:tc>
          <w:tcPr>
            <w:tcW w:w="2551" w:type="dxa"/>
            <w:vAlign w:val="center"/>
          </w:tcPr>
          <w:p>
            <w:pPr>
              <w:pStyle w:val="12"/>
            </w:pPr>
            <w:r>
              <w:t>15.22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 建立中小学校舍维修长效机制，改善贫困地区教育薄弱学校办学条件。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 建立中小学校舍维修长效机制，改善贫困地区教育薄弱学校办学条件。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≥2080平方米</w:t>
            </w:r>
          </w:p>
        </w:tc>
        <w:tc>
          <w:tcPr>
            <w:tcW w:w="1276" w:type="dxa"/>
            <w:vAlign w:val="center"/>
          </w:tcPr>
          <w:p>
            <w:pPr>
              <w:pStyle w:val="12"/>
            </w:pPr>
            <w:r>
              <w:t>冀财【2024】123号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249721元</w:t>
            </w:r>
          </w:p>
        </w:tc>
        <w:tc>
          <w:tcPr>
            <w:tcW w:w="1276" w:type="dxa"/>
            <w:vAlign w:val="center"/>
          </w:tcPr>
          <w:p>
            <w:pPr>
              <w:pStyle w:val="12"/>
            </w:pPr>
            <w:r>
              <w:t>冀财【2024】123号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161.65</w:t>
            </w:r>
          </w:p>
        </w:tc>
        <w:tc>
          <w:tcPr>
            <w:tcW w:w="2835" w:type="dxa"/>
            <w:vAlign w:val="center"/>
          </w:tcPr>
          <w:p>
            <w:pPr>
              <w:pStyle w:val="10"/>
            </w:pPr>
            <w:r>
              <w:t>其中：财政    资金</w:t>
            </w:r>
          </w:p>
        </w:tc>
        <w:tc>
          <w:tcPr>
            <w:tcW w:w="2551" w:type="dxa"/>
            <w:vAlign w:val="center"/>
          </w:tcPr>
          <w:p>
            <w:pPr>
              <w:pStyle w:val="12"/>
            </w:pPr>
            <w:r>
              <w:t>161.65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用于小学教育教学办公、业务、零星维修等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≥3114人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161.65万元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有效保障</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满意和较满意的对象的比例</w:t>
            </w:r>
          </w:p>
        </w:tc>
        <w:tc>
          <w:tcPr>
            <w:tcW w:w="2268" w:type="dxa"/>
            <w:vAlign w:val="center"/>
          </w:tcPr>
          <w:p>
            <w:pPr>
              <w:pStyle w:val="12"/>
            </w:pPr>
            <w:r>
              <w:t>≥90%</w:t>
            </w:r>
          </w:p>
        </w:tc>
        <w:tc>
          <w:tcPr>
            <w:tcW w:w="1276" w:type="dxa"/>
            <w:vAlign w:val="center"/>
          </w:tcPr>
          <w:p>
            <w:pPr>
              <w:pStyle w:val="12"/>
            </w:pPr>
            <w:r>
              <w:t>冀财教【2025】121号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80.83</w:t>
            </w:r>
          </w:p>
        </w:tc>
        <w:tc>
          <w:tcPr>
            <w:tcW w:w="2835" w:type="dxa"/>
            <w:vAlign w:val="center"/>
          </w:tcPr>
          <w:p>
            <w:pPr>
              <w:pStyle w:val="10"/>
            </w:pPr>
            <w:r>
              <w:t>其中：财政    资金</w:t>
            </w:r>
          </w:p>
        </w:tc>
        <w:tc>
          <w:tcPr>
            <w:tcW w:w="2551" w:type="dxa"/>
            <w:vAlign w:val="center"/>
          </w:tcPr>
          <w:p>
            <w:pPr>
              <w:pStyle w:val="12"/>
            </w:pPr>
            <w:r>
              <w:t>80.83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主要用于小学教育教学支出，业务、办公、零星维修等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≥3114人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80.83万元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满意和较满意的对象的比例</w:t>
            </w:r>
          </w:p>
        </w:tc>
        <w:tc>
          <w:tcPr>
            <w:tcW w:w="2268" w:type="dxa"/>
            <w:vAlign w:val="center"/>
          </w:tcPr>
          <w:p>
            <w:pPr>
              <w:pStyle w:val="12"/>
            </w:pPr>
            <w:r>
              <w:t>≥90%</w:t>
            </w:r>
          </w:p>
        </w:tc>
        <w:tc>
          <w:tcPr>
            <w:tcW w:w="1276" w:type="dxa"/>
            <w:vAlign w:val="center"/>
          </w:tcPr>
          <w:p>
            <w:pPr>
              <w:pStyle w:val="12"/>
            </w:pPr>
            <w:r>
              <w:t>冀财教【2025】147号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360028晋州市桃园镇桃园学校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2.57</w:t>
            </w:r>
          </w:p>
        </w:tc>
        <w:tc>
          <w:tcPr>
            <w:tcW w:w="964" w:type="dxa"/>
            <w:vAlign w:val="center"/>
          </w:tcPr>
          <w:p>
            <w:pPr>
              <w:pStyle w:val="15"/>
            </w:pPr>
            <w:r>
              <w:t>2.57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晋州市桃园镇桃园学校小计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2.57</w:t>
            </w:r>
          </w:p>
        </w:tc>
        <w:tc>
          <w:tcPr>
            <w:tcW w:w="964" w:type="dxa"/>
            <w:vAlign w:val="center"/>
          </w:tcPr>
          <w:p>
            <w:pPr>
              <w:pStyle w:val="15"/>
            </w:pPr>
            <w:r>
              <w:t>2.57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161.65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0.87</w:t>
            </w:r>
          </w:p>
        </w:tc>
        <w:tc>
          <w:tcPr>
            <w:tcW w:w="964" w:type="dxa"/>
            <w:vAlign w:val="center"/>
          </w:tcPr>
          <w:p>
            <w:pPr>
              <w:pStyle w:val="11"/>
            </w:pPr>
            <w:r>
              <w:t>0.87</w:t>
            </w:r>
          </w:p>
        </w:tc>
        <w:tc>
          <w:tcPr>
            <w:tcW w:w="964" w:type="dxa"/>
            <w:vAlign w:val="center"/>
          </w:tcPr>
          <w:p>
            <w:pPr>
              <w:pStyle w:val="11"/>
            </w:pPr>
            <w:r>
              <w:t>0.87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161.65</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张</w:t>
            </w:r>
          </w:p>
        </w:tc>
        <w:tc>
          <w:tcPr>
            <w:tcW w:w="850" w:type="dxa"/>
            <w:vAlign w:val="center"/>
          </w:tcPr>
          <w:p>
            <w:pPr>
              <w:pStyle w:val="11"/>
            </w:pPr>
            <w:r>
              <w:t>14</w:t>
            </w:r>
          </w:p>
        </w:tc>
        <w:tc>
          <w:tcPr>
            <w:tcW w:w="850" w:type="dxa"/>
            <w:vAlign w:val="center"/>
          </w:tcPr>
          <w:p>
            <w:pPr>
              <w:pStyle w:val="11"/>
            </w:pPr>
            <w:r>
              <w:t>0.09</w:t>
            </w:r>
          </w:p>
        </w:tc>
        <w:tc>
          <w:tcPr>
            <w:tcW w:w="964" w:type="dxa"/>
            <w:vAlign w:val="center"/>
          </w:tcPr>
          <w:p>
            <w:pPr>
              <w:pStyle w:val="11"/>
            </w:pPr>
            <w:r>
              <w:t>1.26</w:t>
            </w:r>
          </w:p>
        </w:tc>
        <w:tc>
          <w:tcPr>
            <w:tcW w:w="964" w:type="dxa"/>
            <w:vAlign w:val="center"/>
          </w:tcPr>
          <w:p>
            <w:pPr>
              <w:pStyle w:val="11"/>
            </w:pPr>
            <w:r>
              <w:t>1.26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80.83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0.44</w:t>
            </w:r>
          </w:p>
        </w:tc>
        <w:tc>
          <w:tcPr>
            <w:tcW w:w="964" w:type="dxa"/>
            <w:vAlign w:val="center"/>
          </w:tcPr>
          <w:p>
            <w:pPr>
              <w:pStyle w:val="11"/>
            </w:pPr>
            <w:r>
              <w:t>0.44</w:t>
            </w:r>
          </w:p>
        </w:tc>
        <w:tc>
          <w:tcPr>
            <w:tcW w:w="964" w:type="dxa"/>
            <w:vAlign w:val="center"/>
          </w:tcPr>
          <w:p>
            <w:pPr>
              <w:pStyle w:val="11"/>
            </w:pPr>
            <w:r>
              <w:t>0.44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晋州市桃园镇桃园学校上年末固定资产金额为4711.11万元（详见下表）。本年度拟购置固定资产总额为0.00万元，已按要求列入政府采购预算，详见政府采购预算表。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360028晋州市桃园镇桃园学校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4711.11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44974.47</w:t>
            </w:r>
          </w:p>
        </w:tc>
        <w:tc>
          <w:tcPr>
            <w:tcW w:w="2835" w:type="dxa"/>
            <w:vAlign w:val="center"/>
          </w:tcPr>
          <w:p>
            <w:pPr>
              <w:pStyle w:val="11"/>
            </w:pPr>
            <w:r>
              <w:t>3399.08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1461</w:t>
            </w:r>
          </w:p>
        </w:tc>
        <w:tc>
          <w:tcPr>
            <w:tcW w:w="2835" w:type="dxa"/>
            <w:vAlign w:val="center"/>
          </w:tcPr>
          <w:p>
            <w:pPr>
              <w:pStyle w:val="11"/>
            </w:pPr>
            <w:r>
              <w:t>154.26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2156</w:t>
            </w:r>
          </w:p>
        </w:tc>
        <w:tc>
          <w:tcPr>
            <w:tcW w:w="2835" w:type="dxa"/>
            <w:vAlign w:val="center"/>
          </w:tcPr>
          <w:p>
            <w:pPr>
              <w:pStyle w:val="11"/>
            </w:pPr>
            <w:r>
              <w:t>1312.03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_4_4_0000000029"/>
      <w:r>
        <w:rPr>
          <w:rFonts w:ascii="方正小标宋_GBK" w:hAnsi="方正小标宋_GBK" w:eastAsia="方正小标宋_GBK" w:cs="方正小标宋_GBK"/>
          <w:b w:val="0"/>
          <w:color w:val="000000"/>
          <w:sz w:val="44"/>
        </w:rPr>
        <w:t>二十九、晋州市晋州镇樊庄小学收支预算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360029晋州市晋州镇樊庄小学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2317.88</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2317.88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2317.88</w:t>
            </w:r>
          </w:p>
        </w:tc>
        <w:tc>
          <w:tcPr>
            <w:tcW w:w="4535" w:type="dxa"/>
            <w:vAlign w:val="center"/>
          </w:tcPr>
          <w:p>
            <w:pPr>
              <w:pStyle w:val="14"/>
            </w:pPr>
            <w:r>
              <w:t>本年支出合计</w:t>
            </w:r>
          </w:p>
        </w:tc>
        <w:tc>
          <w:tcPr>
            <w:tcW w:w="2126" w:type="dxa"/>
            <w:vAlign w:val="center"/>
          </w:tcPr>
          <w:p>
            <w:pPr>
              <w:pStyle w:val="15"/>
            </w:pPr>
            <w:r>
              <w:t>2317.88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2317.88</w:t>
            </w:r>
          </w:p>
        </w:tc>
        <w:tc>
          <w:tcPr>
            <w:tcW w:w="4535" w:type="dxa"/>
            <w:vAlign w:val="center"/>
          </w:tcPr>
          <w:p>
            <w:pPr>
              <w:pStyle w:val="14"/>
            </w:pPr>
            <w:r>
              <w:t>支出总计</w:t>
            </w:r>
          </w:p>
        </w:tc>
        <w:tc>
          <w:tcPr>
            <w:tcW w:w="2126" w:type="dxa"/>
            <w:vAlign w:val="center"/>
          </w:tcPr>
          <w:p>
            <w:pPr>
              <w:pStyle w:val="15"/>
            </w:pPr>
            <w:r>
              <w:t>2317.88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360029晋州市晋州镇樊庄小学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2317.88</w:t>
            </w:r>
          </w:p>
        </w:tc>
        <w:tc>
          <w:tcPr>
            <w:tcW w:w="1134" w:type="dxa"/>
            <w:vAlign w:val="center"/>
          </w:tcPr>
          <w:p>
            <w:pPr>
              <w:pStyle w:val="15"/>
            </w:pPr>
            <w:r>
              <w:t>2317.88</w:t>
            </w:r>
          </w:p>
        </w:tc>
        <w:tc>
          <w:tcPr>
            <w:tcW w:w="1134" w:type="dxa"/>
            <w:vAlign w:val="center"/>
          </w:tcPr>
          <w:p>
            <w:pPr>
              <w:pStyle w:val="15"/>
            </w:pPr>
            <w:r>
              <w:t>2317.88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2317.88</w:t>
            </w:r>
          </w:p>
        </w:tc>
        <w:tc>
          <w:tcPr>
            <w:tcW w:w="1134" w:type="dxa"/>
            <w:vAlign w:val="center"/>
          </w:tcPr>
          <w:p>
            <w:pPr>
              <w:pStyle w:val="11"/>
            </w:pPr>
            <w:r>
              <w:t>2317.88</w:t>
            </w:r>
          </w:p>
        </w:tc>
        <w:tc>
          <w:tcPr>
            <w:tcW w:w="1134" w:type="dxa"/>
            <w:vAlign w:val="center"/>
          </w:tcPr>
          <w:p>
            <w:pPr>
              <w:pStyle w:val="11"/>
            </w:pPr>
            <w:r>
              <w:t>2317.88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2317.88</w:t>
            </w:r>
          </w:p>
        </w:tc>
        <w:tc>
          <w:tcPr>
            <w:tcW w:w="1134" w:type="dxa"/>
            <w:vAlign w:val="center"/>
          </w:tcPr>
          <w:p>
            <w:pPr>
              <w:pStyle w:val="11"/>
            </w:pPr>
            <w:r>
              <w:t>2317.88</w:t>
            </w:r>
          </w:p>
        </w:tc>
        <w:tc>
          <w:tcPr>
            <w:tcW w:w="1134" w:type="dxa"/>
            <w:vAlign w:val="center"/>
          </w:tcPr>
          <w:p>
            <w:pPr>
              <w:pStyle w:val="11"/>
            </w:pPr>
            <w:r>
              <w:t>2317.88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2302.88</w:t>
            </w:r>
          </w:p>
        </w:tc>
        <w:tc>
          <w:tcPr>
            <w:tcW w:w="1134" w:type="dxa"/>
            <w:vAlign w:val="center"/>
          </w:tcPr>
          <w:p>
            <w:pPr>
              <w:pStyle w:val="11"/>
            </w:pPr>
            <w:r>
              <w:t>2302.88</w:t>
            </w:r>
          </w:p>
        </w:tc>
        <w:tc>
          <w:tcPr>
            <w:tcW w:w="1134" w:type="dxa"/>
            <w:vAlign w:val="center"/>
          </w:tcPr>
          <w:p>
            <w:pPr>
              <w:pStyle w:val="11"/>
            </w:pPr>
            <w:r>
              <w:t>2302.88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360029晋州市晋州镇樊庄小学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2317.88</w:t>
            </w:r>
          </w:p>
        </w:tc>
        <w:tc>
          <w:tcPr>
            <w:tcW w:w="1361" w:type="dxa"/>
            <w:vAlign w:val="center"/>
          </w:tcPr>
          <w:p>
            <w:pPr>
              <w:pStyle w:val="15"/>
            </w:pPr>
            <w:r>
              <w:t>2198.48</w:t>
            </w:r>
          </w:p>
        </w:tc>
        <w:tc>
          <w:tcPr>
            <w:tcW w:w="1361" w:type="dxa"/>
            <w:vAlign w:val="center"/>
          </w:tcPr>
          <w:p>
            <w:pPr>
              <w:pStyle w:val="15"/>
            </w:pPr>
            <w:r>
              <w:t>119.40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2317.88</w:t>
            </w:r>
          </w:p>
        </w:tc>
        <w:tc>
          <w:tcPr>
            <w:tcW w:w="1361" w:type="dxa"/>
            <w:vAlign w:val="center"/>
          </w:tcPr>
          <w:p>
            <w:pPr>
              <w:pStyle w:val="11"/>
            </w:pPr>
            <w:r>
              <w:t>2198.48</w:t>
            </w:r>
          </w:p>
        </w:tc>
        <w:tc>
          <w:tcPr>
            <w:tcW w:w="1361" w:type="dxa"/>
            <w:vAlign w:val="center"/>
          </w:tcPr>
          <w:p>
            <w:pPr>
              <w:pStyle w:val="11"/>
            </w:pPr>
            <w:r>
              <w:t>119.40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2317.88</w:t>
            </w:r>
          </w:p>
        </w:tc>
        <w:tc>
          <w:tcPr>
            <w:tcW w:w="1361" w:type="dxa"/>
            <w:vAlign w:val="center"/>
          </w:tcPr>
          <w:p>
            <w:pPr>
              <w:pStyle w:val="11"/>
            </w:pPr>
            <w:r>
              <w:t>2198.48</w:t>
            </w:r>
          </w:p>
        </w:tc>
        <w:tc>
          <w:tcPr>
            <w:tcW w:w="1361" w:type="dxa"/>
            <w:vAlign w:val="center"/>
          </w:tcPr>
          <w:p>
            <w:pPr>
              <w:pStyle w:val="11"/>
            </w:pPr>
            <w:r>
              <w:t>119.40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2302.88</w:t>
            </w:r>
          </w:p>
        </w:tc>
        <w:tc>
          <w:tcPr>
            <w:tcW w:w="1361" w:type="dxa"/>
            <w:vAlign w:val="center"/>
          </w:tcPr>
          <w:p>
            <w:pPr>
              <w:pStyle w:val="11"/>
            </w:pPr>
            <w:r>
              <w:t>2198.48</w:t>
            </w:r>
          </w:p>
        </w:tc>
        <w:tc>
          <w:tcPr>
            <w:tcW w:w="1361" w:type="dxa"/>
            <w:vAlign w:val="center"/>
          </w:tcPr>
          <w:p>
            <w:pPr>
              <w:pStyle w:val="11"/>
            </w:pPr>
            <w:r>
              <w:t>104.40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360029晋州市晋州镇樊庄小学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2317.88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2317.88</w:t>
            </w:r>
          </w:p>
        </w:tc>
        <w:tc>
          <w:tcPr>
            <w:tcW w:w="1474" w:type="dxa"/>
            <w:vAlign w:val="center"/>
          </w:tcPr>
          <w:p>
            <w:pPr>
              <w:pStyle w:val="11"/>
            </w:pPr>
            <w:r>
              <w:t>2317.88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2317.88</w:t>
            </w:r>
          </w:p>
        </w:tc>
        <w:tc>
          <w:tcPr>
            <w:tcW w:w="3402" w:type="dxa"/>
            <w:vAlign w:val="center"/>
          </w:tcPr>
          <w:p>
            <w:pPr>
              <w:pStyle w:val="14"/>
            </w:pPr>
            <w:r>
              <w:t>本年支出合计</w:t>
            </w:r>
          </w:p>
        </w:tc>
        <w:tc>
          <w:tcPr>
            <w:tcW w:w="1474" w:type="dxa"/>
            <w:vAlign w:val="center"/>
          </w:tcPr>
          <w:p>
            <w:pPr>
              <w:pStyle w:val="15"/>
            </w:pPr>
            <w:r>
              <w:t>2317.88</w:t>
            </w:r>
          </w:p>
        </w:tc>
        <w:tc>
          <w:tcPr>
            <w:tcW w:w="1474" w:type="dxa"/>
            <w:vAlign w:val="center"/>
          </w:tcPr>
          <w:p>
            <w:pPr>
              <w:pStyle w:val="15"/>
            </w:pPr>
            <w:r>
              <w:t>2317.88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2317.88</w:t>
            </w:r>
          </w:p>
        </w:tc>
        <w:tc>
          <w:tcPr>
            <w:tcW w:w="3402" w:type="dxa"/>
            <w:vAlign w:val="center"/>
          </w:tcPr>
          <w:p>
            <w:pPr>
              <w:pStyle w:val="14"/>
            </w:pPr>
            <w:r>
              <w:t>支出总计</w:t>
            </w:r>
          </w:p>
        </w:tc>
        <w:tc>
          <w:tcPr>
            <w:tcW w:w="1474" w:type="dxa"/>
            <w:vAlign w:val="center"/>
          </w:tcPr>
          <w:p>
            <w:pPr>
              <w:pStyle w:val="15"/>
            </w:pPr>
            <w:r>
              <w:t>2317.88</w:t>
            </w:r>
          </w:p>
        </w:tc>
        <w:tc>
          <w:tcPr>
            <w:tcW w:w="1474" w:type="dxa"/>
            <w:vAlign w:val="center"/>
          </w:tcPr>
          <w:p>
            <w:pPr>
              <w:pStyle w:val="15"/>
            </w:pPr>
            <w:r>
              <w:t>2317.88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360029晋州市晋州镇樊庄小学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2317.88</w:t>
            </w:r>
          </w:p>
        </w:tc>
        <w:tc>
          <w:tcPr>
            <w:tcW w:w="2551" w:type="dxa"/>
            <w:vAlign w:val="center"/>
          </w:tcPr>
          <w:p>
            <w:pPr>
              <w:pStyle w:val="15"/>
            </w:pPr>
            <w:r>
              <w:t>2198.48</w:t>
            </w:r>
          </w:p>
        </w:tc>
        <w:tc>
          <w:tcPr>
            <w:tcW w:w="2551" w:type="dxa"/>
            <w:vAlign w:val="center"/>
          </w:tcPr>
          <w:p>
            <w:pPr>
              <w:pStyle w:val="15"/>
            </w:pPr>
            <w:r>
              <w:t>119.40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2317.88</w:t>
            </w:r>
          </w:p>
        </w:tc>
        <w:tc>
          <w:tcPr>
            <w:tcW w:w="2551" w:type="dxa"/>
            <w:vAlign w:val="center"/>
          </w:tcPr>
          <w:p>
            <w:pPr>
              <w:pStyle w:val="11"/>
            </w:pPr>
            <w:r>
              <w:t>2198.48</w:t>
            </w:r>
          </w:p>
        </w:tc>
        <w:tc>
          <w:tcPr>
            <w:tcW w:w="2551" w:type="dxa"/>
            <w:vAlign w:val="center"/>
          </w:tcPr>
          <w:p>
            <w:pPr>
              <w:pStyle w:val="11"/>
            </w:pPr>
            <w:r>
              <w:t>119.40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2317.88</w:t>
            </w:r>
          </w:p>
        </w:tc>
        <w:tc>
          <w:tcPr>
            <w:tcW w:w="2551" w:type="dxa"/>
            <w:vAlign w:val="center"/>
          </w:tcPr>
          <w:p>
            <w:pPr>
              <w:pStyle w:val="11"/>
            </w:pPr>
            <w:r>
              <w:t>2198.48</w:t>
            </w:r>
          </w:p>
        </w:tc>
        <w:tc>
          <w:tcPr>
            <w:tcW w:w="2551" w:type="dxa"/>
            <w:vAlign w:val="center"/>
          </w:tcPr>
          <w:p>
            <w:pPr>
              <w:pStyle w:val="11"/>
            </w:pPr>
            <w:r>
              <w:t>119.40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2302.88</w:t>
            </w:r>
          </w:p>
        </w:tc>
        <w:tc>
          <w:tcPr>
            <w:tcW w:w="2551" w:type="dxa"/>
            <w:vAlign w:val="center"/>
          </w:tcPr>
          <w:p>
            <w:pPr>
              <w:pStyle w:val="11"/>
            </w:pPr>
            <w:r>
              <w:t>2198.48</w:t>
            </w:r>
          </w:p>
        </w:tc>
        <w:tc>
          <w:tcPr>
            <w:tcW w:w="2551" w:type="dxa"/>
            <w:vAlign w:val="center"/>
          </w:tcPr>
          <w:p>
            <w:pPr>
              <w:pStyle w:val="11"/>
            </w:pPr>
            <w:r>
              <w:t>104.40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360029晋州市晋州镇樊庄小学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2198.48</w:t>
            </w:r>
          </w:p>
        </w:tc>
        <w:tc>
          <w:tcPr>
            <w:tcW w:w="2551" w:type="dxa"/>
            <w:vAlign w:val="center"/>
          </w:tcPr>
          <w:p>
            <w:pPr>
              <w:pStyle w:val="15"/>
            </w:pPr>
            <w:r>
              <w:t>2198.48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1864.21</w:t>
            </w:r>
          </w:p>
        </w:tc>
        <w:tc>
          <w:tcPr>
            <w:tcW w:w="2551" w:type="dxa"/>
            <w:vAlign w:val="center"/>
          </w:tcPr>
          <w:p>
            <w:pPr>
              <w:pStyle w:val="11"/>
            </w:pPr>
            <w:r>
              <w:t>1864.21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741.80</w:t>
            </w:r>
          </w:p>
        </w:tc>
        <w:tc>
          <w:tcPr>
            <w:tcW w:w="2551" w:type="dxa"/>
            <w:vAlign w:val="center"/>
          </w:tcPr>
          <w:p>
            <w:pPr>
              <w:pStyle w:val="11"/>
            </w:pPr>
            <w:r>
              <w:t>741.80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143.33</w:t>
            </w:r>
          </w:p>
        </w:tc>
        <w:tc>
          <w:tcPr>
            <w:tcW w:w="2551" w:type="dxa"/>
            <w:vAlign w:val="center"/>
          </w:tcPr>
          <w:p>
            <w:pPr>
              <w:pStyle w:val="11"/>
            </w:pPr>
            <w:r>
              <w:t>143.33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504.51</w:t>
            </w:r>
          </w:p>
        </w:tc>
        <w:tc>
          <w:tcPr>
            <w:tcW w:w="2551" w:type="dxa"/>
            <w:vAlign w:val="center"/>
          </w:tcPr>
          <w:p>
            <w:pPr>
              <w:pStyle w:val="11"/>
            </w:pPr>
            <w:r>
              <w:t>504.51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188.32</w:t>
            </w:r>
          </w:p>
        </w:tc>
        <w:tc>
          <w:tcPr>
            <w:tcW w:w="2551" w:type="dxa"/>
            <w:vAlign w:val="center"/>
          </w:tcPr>
          <w:p>
            <w:pPr>
              <w:pStyle w:val="11"/>
            </w:pPr>
            <w:r>
              <w:t>188.32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77.36</w:t>
            </w:r>
          </w:p>
        </w:tc>
        <w:tc>
          <w:tcPr>
            <w:tcW w:w="2551" w:type="dxa"/>
            <w:vAlign w:val="center"/>
          </w:tcPr>
          <w:p>
            <w:pPr>
              <w:pStyle w:val="11"/>
            </w:pPr>
            <w:r>
              <w:t>77.36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39.28</w:t>
            </w:r>
          </w:p>
        </w:tc>
        <w:tc>
          <w:tcPr>
            <w:tcW w:w="2551" w:type="dxa"/>
            <w:vAlign w:val="center"/>
          </w:tcPr>
          <w:p>
            <w:pPr>
              <w:pStyle w:val="11"/>
            </w:pPr>
            <w:r>
              <w:t>39.28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14.27</w:t>
            </w:r>
          </w:p>
        </w:tc>
        <w:tc>
          <w:tcPr>
            <w:tcW w:w="2551" w:type="dxa"/>
            <w:vAlign w:val="center"/>
          </w:tcPr>
          <w:p>
            <w:pPr>
              <w:pStyle w:val="11"/>
            </w:pPr>
            <w:r>
              <w:t>14.27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155.34</w:t>
            </w:r>
          </w:p>
        </w:tc>
        <w:tc>
          <w:tcPr>
            <w:tcW w:w="2551" w:type="dxa"/>
            <w:vAlign w:val="center"/>
          </w:tcPr>
          <w:p>
            <w:pPr>
              <w:pStyle w:val="11"/>
            </w:pPr>
            <w:r>
              <w:t>155.34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334.27</w:t>
            </w:r>
          </w:p>
        </w:tc>
        <w:tc>
          <w:tcPr>
            <w:tcW w:w="2551" w:type="dxa"/>
            <w:vAlign w:val="center"/>
          </w:tcPr>
          <w:p>
            <w:pPr>
              <w:pStyle w:val="11"/>
            </w:pPr>
            <w:r>
              <w:t>334.27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315.26</w:t>
            </w:r>
          </w:p>
        </w:tc>
        <w:tc>
          <w:tcPr>
            <w:tcW w:w="2551" w:type="dxa"/>
            <w:vAlign w:val="center"/>
          </w:tcPr>
          <w:p>
            <w:pPr>
              <w:pStyle w:val="11"/>
            </w:pPr>
            <w:r>
              <w:t>315.26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19.01</w:t>
            </w:r>
          </w:p>
        </w:tc>
        <w:tc>
          <w:tcPr>
            <w:tcW w:w="2551" w:type="dxa"/>
            <w:vAlign w:val="center"/>
          </w:tcPr>
          <w:p>
            <w:pPr>
              <w:pStyle w:val="11"/>
            </w:pPr>
            <w:r>
              <w:t>19.01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360029晋州市晋州镇樊庄小学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360029晋州市晋州镇樊庄小学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360029晋州市晋州镇樊庄小学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晋州市晋州镇樊庄小学2026年单位预算信息公开情况说明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按照《中华人民共和国预算法》、《地方预决算公开操作规程》和《关于进一步推进预算公开工作的实施意见》规定，现将晋州市晋州镇樊庄小学2026年单位预算公开如下：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7、按要求完成各级师训任务，认真开展校本培训和校本教研，全面提高教师综合素质。</w:t>
      </w:r>
    </w:p>
    <w:p>
      <w:pPr>
        <w:pStyle w:val="17"/>
      </w:pPr>
      <w:r>
        <w:t>8、完善小学教育管理机制，严格执行学生学籍管理规定，坚持依法治教， 推行“防辍控流”目标责任制，切实维护域内中小学校正常教学秩序和办学秩序。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14、积极落实《校舍安全工程三年规划方案》，完成校安工程三年总体规划的扫尾工作。</w:t>
      </w:r>
    </w:p>
    <w:p>
      <w:pPr>
        <w:pStyle w:val="17"/>
      </w:pPr>
      <w:r>
        <w:t>15、努力实现教育的均衡发展，接受省督导评估验收。</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晋州市晋州镇樊庄小学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2317.88万元，其中：一般公共预算收入2317.88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晋州镇樊庄小学年度单位预算中支出预算的总体情况。2026年支出预算2317.88万元，其中基本支出2198.48万元，包括人员经费2198.48万元和日常公用经费0.00万元；项目支出119.40万元，主要为办公费、水费、电费、差旅费、取暖费、维修费、培训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2317.88万元，较2025年预算增加62.66万元，其中：基本支出增加108.16万元，主要为人员社保缴费测算基数增加。项目支出减少45.50万元，主要为维修费、资本性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资金用于幼儿园临聘教师工资及幼儿园办公等支出。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70%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1.2026年幼儿园收费15万，用于完善非义务教育经费保障机制，改善幼儿园办园条件，均衡配置教育资源，缩小城乡、区域之间办园差距，落实幼儿园资助政策，确保幼儿园正常运转。</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资金支付准确率</w:t>
            </w:r>
          </w:p>
        </w:tc>
        <w:tc>
          <w:tcPr>
            <w:tcW w:w="5386" w:type="dxa"/>
            <w:vAlign w:val="center"/>
          </w:tcPr>
          <w:p>
            <w:pPr>
              <w:pStyle w:val="12"/>
            </w:pPr>
            <w:r>
              <w:t>资金拨付准确程度</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15万元</w:t>
            </w:r>
          </w:p>
        </w:tc>
        <w:tc>
          <w:tcPr>
            <w:tcW w:w="1276" w:type="dxa"/>
            <w:vAlign w:val="center"/>
          </w:tcPr>
          <w:p>
            <w:pPr>
              <w:pStyle w:val="12"/>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调查中对学校满意和较满意的家长数占比</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69.60</w:t>
            </w:r>
          </w:p>
        </w:tc>
        <w:tc>
          <w:tcPr>
            <w:tcW w:w="2835" w:type="dxa"/>
            <w:vAlign w:val="center"/>
          </w:tcPr>
          <w:p>
            <w:pPr>
              <w:pStyle w:val="10"/>
            </w:pPr>
            <w:r>
              <w:t>其中：财政    资金</w:t>
            </w:r>
          </w:p>
        </w:tc>
        <w:tc>
          <w:tcPr>
            <w:tcW w:w="2551" w:type="dxa"/>
            <w:vAlign w:val="center"/>
          </w:tcPr>
          <w:p>
            <w:pPr>
              <w:pStyle w:val="12"/>
            </w:pPr>
            <w:r>
              <w:t>69.60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用于支付学校办公经费支出。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70%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≥1288人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69.6万元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34.80</w:t>
            </w:r>
          </w:p>
        </w:tc>
        <w:tc>
          <w:tcPr>
            <w:tcW w:w="2835" w:type="dxa"/>
            <w:vAlign w:val="center"/>
          </w:tcPr>
          <w:p>
            <w:pPr>
              <w:pStyle w:val="10"/>
            </w:pPr>
            <w:r>
              <w:t>其中：财政    资金</w:t>
            </w:r>
          </w:p>
        </w:tc>
        <w:tc>
          <w:tcPr>
            <w:tcW w:w="2551" w:type="dxa"/>
            <w:vAlign w:val="center"/>
          </w:tcPr>
          <w:p>
            <w:pPr>
              <w:pStyle w:val="12"/>
            </w:pPr>
            <w:r>
              <w:t>34.80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用于支付学校办公经费。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70%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1.完善义务教育经费保障机制，提高义务教育公用经费保障水平，确保学校正常运转。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≥1288人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34.8万元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360029晋州市晋州镇樊庄小学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73.00</w:t>
            </w:r>
          </w:p>
        </w:tc>
        <w:tc>
          <w:tcPr>
            <w:tcW w:w="964" w:type="dxa"/>
            <w:vAlign w:val="center"/>
          </w:tcPr>
          <w:p>
            <w:pPr>
              <w:pStyle w:val="15"/>
            </w:pPr>
            <w:r>
              <w:t>73.00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晋州市晋州镇樊庄小学小计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73.00</w:t>
            </w:r>
          </w:p>
        </w:tc>
        <w:tc>
          <w:tcPr>
            <w:tcW w:w="964" w:type="dxa"/>
            <w:vAlign w:val="center"/>
          </w:tcPr>
          <w:p>
            <w:pPr>
              <w:pStyle w:val="15"/>
            </w:pPr>
            <w:r>
              <w:t>73.00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69.60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69.60</w:t>
            </w:r>
          </w:p>
        </w:tc>
        <w:tc>
          <w:tcPr>
            <w:tcW w:w="1134" w:type="dxa"/>
            <w:vAlign w:val="center"/>
          </w:tcPr>
          <w:p>
            <w:pPr>
              <w:pStyle w:val="12"/>
            </w:pPr>
            <w:r>
              <w:t>其他建筑物、构筑物修缮</w:t>
            </w:r>
          </w:p>
        </w:tc>
        <w:tc>
          <w:tcPr>
            <w:tcW w:w="1134" w:type="dxa"/>
            <w:vAlign w:val="center"/>
          </w:tcPr>
          <w:p>
            <w:pPr>
              <w:pStyle w:val="12"/>
            </w:pPr>
            <w:r>
              <w:t>B08990000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69.60</w:t>
            </w:r>
          </w:p>
        </w:tc>
        <w:tc>
          <w:tcPr>
            <w:tcW w:w="1134" w:type="dxa"/>
            <w:vAlign w:val="center"/>
          </w:tcPr>
          <w:p>
            <w:pPr>
              <w:pStyle w:val="12"/>
            </w:pPr>
            <w:r>
              <w:t>其他教育服务</w:t>
            </w:r>
          </w:p>
        </w:tc>
        <w:tc>
          <w:tcPr>
            <w:tcW w:w="1134" w:type="dxa"/>
            <w:vAlign w:val="center"/>
          </w:tcPr>
          <w:p>
            <w:pPr>
              <w:pStyle w:val="12"/>
            </w:pPr>
            <w:r>
              <w:t>C02990000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18.00</w:t>
            </w:r>
          </w:p>
        </w:tc>
        <w:tc>
          <w:tcPr>
            <w:tcW w:w="964" w:type="dxa"/>
            <w:vAlign w:val="center"/>
          </w:tcPr>
          <w:p>
            <w:pPr>
              <w:pStyle w:val="11"/>
            </w:pPr>
            <w:r>
              <w:t>18.00</w:t>
            </w:r>
          </w:p>
        </w:tc>
        <w:tc>
          <w:tcPr>
            <w:tcW w:w="964" w:type="dxa"/>
            <w:vAlign w:val="center"/>
          </w:tcPr>
          <w:p>
            <w:pPr>
              <w:pStyle w:val="11"/>
            </w:pPr>
            <w:r>
              <w:t>18.00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34.80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34.80</w:t>
            </w:r>
          </w:p>
        </w:tc>
        <w:tc>
          <w:tcPr>
            <w:tcW w:w="1134" w:type="dxa"/>
            <w:vAlign w:val="center"/>
          </w:tcPr>
          <w:p>
            <w:pPr>
              <w:pStyle w:val="12"/>
            </w:pPr>
            <w:r>
              <w:t>其他建筑物、构筑物修缮</w:t>
            </w:r>
          </w:p>
        </w:tc>
        <w:tc>
          <w:tcPr>
            <w:tcW w:w="1134" w:type="dxa"/>
            <w:vAlign w:val="center"/>
          </w:tcPr>
          <w:p>
            <w:pPr>
              <w:pStyle w:val="12"/>
            </w:pPr>
            <w:r>
              <w:t>B08990000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34.80</w:t>
            </w:r>
          </w:p>
        </w:tc>
        <w:tc>
          <w:tcPr>
            <w:tcW w:w="1134" w:type="dxa"/>
            <w:vAlign w:val="center"/>
          </w:tcPr>
          <w:p>
            <w:pPr>
              <w:pStyle w:val="12"/>
            </w:pPr>
            <w:r>
              <w:t>其他教育服务</w:t>
            </w:r>
          </w:p>
        </w:tc>
        <w:tc>
          <w:tcPr>
            <w:tcW w:w="1134" w:type="dxa"/>
            <w:vAlign w:val="center"/>
          </w:tcPr>
          <w:p>
            <w:pPr>
              <w:pStyle w:val="12"/>
            </w:pPr>
            <w:r>
              <w:t>C02990000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晋州市晋州镇樊庄小学上年末固定资产金额为724.32万元（详见下表）。本年度拟购置固定资产总额为5.50万元，已按要求列入政府采购预算，详见政府采购预算表。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360029晋州市晋州镇樊庄小学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19347.70</w:t>
            </w:r>
          </w:p>
        </w:tc>
        <w:tc>
          <w:tcPr>
            <w:tcW w:w="2835" w:type="dxa"/>
            <w:vAlign w:val="center"/>
          </w:tcPr>
          <w:p>
            <w:pPr>
              <w:pStyle w:val="11"/>
            </w:pPr>
            <w:r>
              <w:t>609.00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9385</w:t>
            </w:r>
          </w:p>
        </w:tc>
        <w:tc>
          <w:tcPr>
            <w:tcW w:w="2835" w:type="dxa"/>
            <w:vAlign w:val="center"/>
          </w:tcPr>
          <w:p>
            <w:pPr>
              <w:pStyle w:val="11"/>
            </w:pPr>
            <w:r>
              <w:t>308.18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1120</w:t>
            </w:r>
          </w:p>
        </w:tc>
        <w:tc>
          <w:tcPr>
            <w:tcW w:w="2835" w:type="dxa"/>
            <w:vAlign w:val="center"/>
          </w:tcPr>
          <w:p>
            <w:pPr>
              <w:pStyle w:val="11"/>
            </w:pPr>
            <w:r>
              <w:t>115.32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_4_4_0000000030"/>
      <w:r>
        <w:rPr>
          <w:rFonts w:ascii="方正小标宋_GBK" w:hAnsi="方正小标宋_GBK" w:eastAsia="方正小标宋_GBK" w:cs="方正小标宋_GBK"/>
          <w:b w:val="0"/>
          <w:color w:val="000000"/>
          <w:sz w:val="44"/>
        </w:rPr>
        <w:t>三十、晋州市魏徵中学收支预算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360030晋州市魏徵中学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682.65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682.65</w:t>
            </w:r>
          </w:p>
        </w:tc>
        <w:tc>
          <w:tcPr>
            <w:tcW w:w="4535" w:type="dxa"/>
            <w:vAlign w:val="center"/>
          </w:tcPr>
          <w:p>
            <w:pPr>
              <w:pStyle w:val="14"/>
            </w:pPr>
            <w:r>
              <w:t>本年支出合计</w:t>
            </w:r>
          </w:p>
        </w:tc>
        <w:tc>
          <w:tcPr>
            <w:tcW w:w="2126" w:type="dxa"/>
            <w:vAlign w:val="center"/>
          </w:tcPr>
          <w:p>
            <w:pPr>
              <w:pStyle w:val="15"/>
            </w:pPr>
            <w:r>
              <w:t>682.65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682.65</w:t>
            </w:r>
          </w:p>
        </w:tc>
        <w:tc>
          <w:tcPr>
            <w:tcW w:w="4535" w:type="dxa"/>
            <w:vAlign w:val="center"/>
          </w:tcPr>
          <w:p>
            <w:pPr>
              <w:pStyle w:val="14"/>
            </w:pPr>
            <w:r>
              <w:t>支出总计</w:t>
            </w:r>
          </w:p>
        </w:tc>
        <w:tc>
          <w:tcPr>
            <w:tcW w:w="2126" w:type="dxa"/>
            <w:vAlign w:val="center"/>
          </w:tcPr>
          <w:p>
            <w:pPr>
              <w:pStyle w:val="15"/>
            </w:pPr>
            <w:r>
              <w:t>682.65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360030晋州市魏徵中学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682.65</w:t>
            </w:r>
          </w:p>
        </w:tc>
        <w:tc>
          <w:tcPr>
            <w:tcW w:w="1134" w:type="dxa"/>
            <w:vAlign w:val="center"/>
          </w:tcPr>
          <w:p>
            <w:pPr>
              <w:pStyle w:val="15"/>
            </w:pPr>
            <w:r>
              <w:t>682.65</w:t>
            </w:r>
          </w:p>
        </w:tc>
        <w:tc>
          <w:tcPr>
            <w:tcW w:w="1134" w:type="dxa"/>
            <w:vAlign w:val="center"/>
          </w:tcPr>
          <w:p>
            <w:pPr>
              <w:pStyle w:val="15"/>
            </w:pPr>
            <w:r>
              <w:t>682.65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682.65</w:t>
            </w:r>
          </w:p>
        </w:tc>
        <w:tc>
          <w:tcPr>
            <w:tcW w:w="1134" w:type="dxa"/>
            <w:vAlign w:val="center"/>
          </w:tcPr>
          <w:p>
            <w:pPr>
              <w:pStyle w:val="11"/>
            </w:pPr>
            <w:r>
              <w:t>682.65</w:t>
            </w:r>
          </w:p>
        </w:tc>
        <w:tc>
          <w:tcPr>
            <w:tcW w:w="1134" w:type="dxa"/>
            <w:vAlign w:val="center"/>
          </w:tcPr>
          <w:p>
            <w:pPr>
              <w:pStyle w:val="11"/>
            </w:pPr>
            <w:r>
              <w:t>682.65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682.65</w:t>
            </w:r>
          </w:p>
        </w:tc>
        <w:tc>
          <w:tcPr>
            <w:tcW w:w="1134" w:type="dxa"/>
            <w:vAlign w:val="center"/>
          </w:tcPr>
          <w:p>
            <w:pPr>
              <w:pStyle w:val="11"/>
            </w:pPr>
            <w:r>
              <w:t>682.65</w:t>
            </w:r>
          </w:p>
        </w:tc>
        <w:tc>
          <w:tcPr>
            <w:tcW w:w="1134" w:type="dxa"/>
            <w:vAlign w:val="center"/>
          </w:tcPr>
          <w:p>
            <w:pPr>
              <w:pStyle w:val="11"/>
            </w:pPr>
            <w:r>
              <w:t>682.65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682.65</w:t>
            </w:r>
          </w:p>
        </w:tc>
        <w:tc>
          <w:tcPr>
            <w:tcW w:w="1134" w:type="dxa"/>
            <w:vAlign w:val="center"/>
          </w:tcPr>
          <w:p>
            <w:pPr>
              <w:pStyle w:val="11"/>
            </w:pPr>
            <w:r>
              <w:t>682.65</w:t>
            </w:r>
          </w:p>
        </w:tc>
        <w:tc>
          <w:tcPr>
            <w:tcW w:w="1134" w:type="dxa"/>
            <w:vAlign w:val="center"/>
          </w:tcPr>
          <w:p>
            <w:pPr>
              <w:pStyle w:val="11"/>
            </w:pPr>
            <w:r>
              <w:t>682.65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360030晋州市魏徵中学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682.65</w:t>
            </w:r>
          </w:p>
        </w:tc>
        <w:tc>
          <w:tcPr>
            <w:tcW w:w="1361" w:type="dxa"/>
            <w:vAlign w:val="center"/>
          </w:tcPr>
          <w:p>
            <w:pPr>
              <w:pStyle w:val="15"/>
            </w:pPr>
            <w:r>
              <w:t>632.72</w:t>
            </w:r>
          </w:p>
        </w:tc>
        <w:tc>
          <w:tcPr>
            <w:tcW w:w="1361" w:type="dxa"/>
            <w:vAlign w:val="center"/>
          </w:tcPr>
          <w:p>
            <w:pPr>
              <w:pStyle w:val="15"/>
            </w:pPr>
            <w:r>
              <w:t>49.93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682.65</w:t>
            </w:r>
          </w:p>
        </w:tc>
        <w:tc>
          <w:tcPr>
            <w:tcW w:w="1361" w:type="dxa"/>
            <w:vAlign w:val="center"/>
          </w:tcPr>
          <w:p>
            <w:pPr>
              <w:pStyle w:val="11"/>
            </w:pPr>
            <w:r>
              <w:t>632.72</w:t>
            </w:r>
          </w:p>
        </w:tc>
        <w:tc>
          <w:tcPr>
            <w:tcW w:w="1361" w:type="dxa"/>
            <w:vAlign w:val="center"/>
          </w:tcPr>
          <w:p>
            <w:pPr>
              <w:pStyle w:val="11"/>
            </w:pPr>
            <w:r>
              <w:t>49.93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682.65</w:t>
            </w:r>
          </w:p>
        </w:tc>
        <w:tc>
          <w:tcPr>
            <w:tcW w:w="1361" w:type="dxa"/>
            <w:vAlign w:val="center"/>
          </w:tcPr>
          <w:p>
            <w:pPr>
              <w:pStyle w:val="11"/>
            </w:pPr>
            <w:r>
              <w:t>632.72</w:t>
            </w:r>
          </w:p>
        </w:tc>
        <w:tc>
          <w:tcPr>
            <w:tcW w:w="1361" w:type="dxa"/>
            <w:vAlign w:val="center"/>
          </w:tcPr>
          <w:p>
            <w:pPr>
              <w:pStyle w:val="11"/>
            </w:pPr>
            <w:r>
              <w:t>49.93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682.65</w:t>
            </w:r>
          </w:p>
        </w:tc>
        <w:tc>
          <w:tcPr>
            <w:tcW w:w="1361" w:type="dxa"/>
            <w:vAlign w:val="center"/>
          </w:tcPr>
          <w:p>
            <w:pPr>
              <w:pStyle w:val="11"/>
            </w:pPr>
            <w:r>
              <w:t>632.72</w:t>
            </w:r>
          </w:p>
        </w:tc>
        <w:tc>
          <w:tcPr>
            <w:tcW w:w="1361" w:type="dxa"/>
            <w:vAlign w:val="center"/>
          </w:tcPr>
          <w:p>
            <w:pPr>
              <w:pStyle w:val="11"/>
            </w:pPr>
            <w:r>
              <w:t>49.93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360030晋州市魏徵中学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682.65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682.65</w:t>
            </w:r>
          </w:p>
        </w:tc>
        <w:tc>
          <w:tcPr>
            <w:tcW w:w="1474" w:type="dxa"/>
            <w:vAlign w:val="center"/>
          </w:tcPr>
          <w:p>
            <w:pPr>
              <w:pStyle w:val="11"/>
            </w:pPr>
            <w:r>
              <w:t>682.65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682.65</w:t>
            </w:r>
          </w:p>
        </w:tc>
        <w:tc>
          <w:tcPr>
            <w:tcW w:w="3402" w:type="dxa"/>
            <w:vAlign w:val="center"/>
          </w:tcPr>
          <w:p>
            <w:pPr>
              <w:pStyle w:val="14"/>
            </w:pPr>
            <w:r>
              <w:t>本年支出合计</w:t>
            </w:r>
          </w:p>
        </w:tc>
        <w:tc>
          <w:tcPr>
            <w:tcW w:w="1474" w:type="dxa"/>
            <w:vAlign w:val="center"/>
          </w:tcPr>
          <w:p>
            <w:pPr>
              <w:pStyle w:val="15"/>
            </w:pPr>
            <w:r>
              <w:t>682.65</w:t>
            </w:r>
          </w:p>
        </w:tc>
        <w:tc>
          <w:tcPr>
            <w:tcW w:w="1474" w:type="dxa"/>
            <w:vAlign w:val="center"/>
          </w:tcPr>
          <w:p>
            <w:pPr>
              <w:pStyle w:val="15"/>
            </w:pPr>
            <w:r>
              <w:t>682.65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682.65</w:t>
            </w:r>
          </w:p>
        </w:tc>
        <w:tc>
          <w:tcPr>
            <w:tcW w:w="3402" w:type="dxa"/>
            <w:vAlign w:val="center"/>
          </w:tcPr>
          <w:p>
            <w:pPr>
              <w:pStyle w:val="14"/>
            </w:pPr>
            <w:r>
              <w:t>支出总计</w:t>
            </w:r>
          </w:p>
        </w:tc>
        <w:tc>
          <w:tcPr>
            <w:tcW w:w="1474" w:type="dxa"/>
            <w:vAlign w:val="center"/>
          </w:tcPr>
          <w:p>
            <w:pPr>
              <w:pStyle w:val="15"/>
            </w:pPr>
            <w:r>
              <w:t>682.65</w:t>
            </w:r>
          </w:p>
        </w:tc>
        <w:tc>
          <w:tcPr>
            <w:tcW w:w="1474" w:type="dxa"/>
            <w:vAlign w:val="center"/>
          </w:tcPr>
          <w:p>
            <w:pPr>
              <w:pStyle w:val="15"/>
            </w:pPr>
            <w:r>
              <w:t>682.65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360030晋州市魏徵中学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682.65</w:t>
            </w:r>
          </w:p>
        </w:tc>
        <w:tc>
          <w:tcPr>
            <w:tcW w:w="2551" w:type="dxa"/>
            <w:vAlign w:val="center"/>
          </w:tcPr>
          <w:p>
            <w:pPr>
              <w:pStyle w:val="15"/>
            </w:pPr>
            <w:r>
              <w:t>632.72</w:t>
            </w:r>
          </w:p>
        </w:tc>
        <w:tc>
          <w:tcPr>
            <w:tcW w:w="2551" w:type="dxa"/>
            <w:vAlign w:val="center"/>
          </w:tcPr>
          <w:p>
            <w:pPr>
              <w:pStyle w:val="15"/>
            </w:pPr>
            <w:r>
              <w:t>49.93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682.65</w:t>
            </w:r>
          </w:p>
        </w:tc>
        <w:tc>
          <w:tcPr>
            <w:tcW w:w="2551" w:type="dxa"/>
            <w:vAlign w:val="center"/>
          </w:tcPr>
          <w:p>
            <w:pPr>
              <w:pStyle w:val="11"/>
            </w:pPr>
            <w:r>
              <w:t>632.72</w:t>
            </w:r>
          </w:p>
        </w:tc>
        <w:tc>
          <w:tcPr>
            <w:tcW w:w="2551" w:type="dxa"/>
            <w:vAlign w:val="center"/>
          </w:tcPr>
          <w:p>
            <w:pPr>
              <w:pStyle w:val="11"/>
            </w:pPr>
            <w:r>
              <w:t>49.93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682.65</w:t>
            </w:r>
          </w:p>
        </w:tc>
        <w:tc>
          <w:tcPr>
            <w:tcW w:w="2551" w:type="dxa"/>
            <w:vAlign w:val="center"/>
          </w:tcPr>
          <w:p>
            <w:pPr>
              <w:pStyle w:val="11"/>
            </w:pPr>
            <w:r>
              <w:t>632.72</w:t>
            </w:r>
          </w:p>
        </w:tc>
        <w:tc>
          <w:tcPr>
            <w:tcW w:w="2551" w:type="dxa"/>
            <w:vAlign w:val="center"/>
          </w:tcPr>
          <w:p>
            <w:pPr>
              <w:pStyle w:val="11"/>
            </w:pPr>
            <w:r>
              <w:t>49.93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682.65</w:t>
            </w:r>
          </w:p>
        </w:tc>
        <w:tc>
          <w:tcPr>
            <w:tcW w:w="2551" w:type="dxa"/>
            <w:vAlign w:val="center"/>
          </w:tcPr>
          <w:p>
            <w:pPr>
              <w:pStyle w:val="11"/>
            </w:pPr>
            <w:r>
              <w:t>632.72</w:t>
            </w:r>
          </w:p>
        </w:tc>
        <w:tc>
          <w:tcPr>
            <w:tcW w:w="2551" w:type="dxa"/>
            <w:vAlign w:val="center"/>
          </w:tcPr>
          <w:p>
            <w:pPr>
              <w:pStyle w:val="11"/>
            </w:pPr>
            <w:r>
              <w:t>49.93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360030晋州市魏徵中学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632.72</w:t>
            </w:r>
          </w:p>
        </w:tc>
        <w:tc>
          <w:tcPr>
            <w:tcW w:w="2551" w:type="dxa"/>
            <w:vAlign w:val="center"/>
          </w:tcPr>
          <w:p>
            <w:pPr>
              <w:pStyle w:val="15"/>
            </w:pPr>
            <w:r>
              <w:t>632.72</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599.58</w:t>
            </w:r>
          </w:p>
        </w:tc>
        <w:tc>
          <w:tcPr>
            <w:tcW w:w="2551" w:type="dxa"/>
            <w:vAlign w:val="center"/>
          </w:tcPr>
          <w:p>
            <w:pPr>
              <w:pStyle w:val="11"/>
            </w:pPr>
            <w:r>
              <w:t>599.58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236.28</w:t>
            </w:r>
          </w:p>
        </w:tc>
        <w:tc>
          <w:tcPr>
            <w:tcW w:w="2551" w:type="dxa"/>
            <w:vAlign w:val="center"/>
          </w:tcPr>
          <w:p>
            <w:pPr>
              <w:pStyle w:val="11"/>
            </w:pPr>
            <w:r>
              <w:t>236.28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43.73</w:t>
            </w:r>
          </w:p>
        </w:tc>
        <w:tc>
          <w:tcPr>
            <w:tcW w:w="2551" w:type="dxa"/>
            <w:vAlign w:val="center"/>
          </w:tcPr>
          <w:p>
            <w:pPr>
              <w:pStyle w:val="11"/>
            </w:pPr>
            <w:r>
              <w:t>43.73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166.29</w:t>
            </w:r>
          </w:p>
        </w:tc>
        <w:tc>
          <w:tcPr>
            <w:tcW w:w="2551" w:type="dxa"/>
            <w:vAlign w:val="center"/>
          </w:tcPr>
          <w:p>
            <w:pPr>
              <w:pStyle w:val="11"/>
            </w:pPr>
            <w:r>
              <w:t>166.29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60.84</w:t>
            </w:r>
          </w:p>
        </w:tc>
        <w:tc>
          <w:tcPr>
            <w:tcW w:w="2551" w:type="dxa"/>
            <w:vAlign w:val="center"/>
          </w:tcPr>
          <w:p>
            <w:pPr>
              <w:pStyle w:val="11"/>
            </w:pPr>
            <w:r>
              <w:t>60.84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12.71</w:t>
            </w:r>
          </w:p>
        </w:tc>
        <w:tc>
          <w:tcPr>
            <w:tcW w:w="2551" w:type="dxa"/>
            <w:vAlign w:val="center"/>
          </w:tcPr>
          <w:p>
            <w:pPr>
              <w:pStyle w:val="11"/>
            </w:pPr>
            <w:r>
              <w:t>12.71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4.62</w:t>
            </w:r>
          </w:p>
        </w:tc>
        <w:tc>
          <w:tcPr>
            <w:tcW w:w="2551" w:type="dxa"/>
            <w:vAlign w:val="center"/>
          </w:tcPr>
          <w:p>
            <w:pPr>
              <w:pStyle w:val="11"/>
            </w:pPr>
            <w:r>
              <w:t>4.62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50.11</w:t>
            </w:r>
          </w:p>
        </w:tc>
        <w:tc>
          <w:tcPr>
            <w:tcW w:w="2551" w:type="dxa"/>
            <w:vAlign w:val="center"/>
          </w:tcPr>
          <w:p>
            <w:pPr>
              <w:pStyle w:val="11"/>
            </w:pPr>
            <w:r>
              <w:t>50.11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33.14</w:t>
            </w:r>
          </w:p>
        </w:tc>
        <w:tc>
          <w:tcPr>
            <w:tcW w:w="2551" w:type="dxa"/>
            <w:vAlign w:val="center"/>
          </w:tcPr>
          <w:p>
            <w:pPr>
              <w:pStyle w:val="11"/>
            </w:pPr>
            <w:r>
              <w:t>33.14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25.74</w:t>
            </w:r>
          </w:p>
        </w:tc>
        <w:tc>
          <w:tcPr>
            <w:tcW w:w="2551" w:type="dxa"/>
            <w:vAlign w:val="center"/>
          </w:tcPr>
          <w:p>
            <w:pPr>
              <w:pStyle w:val="11"/>
            </w:pPr>
            <w:r>
              <w:t>25.74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7.40</w:t>
            </w:r>
          </w:p>
        </w:tc>
        <w:tc>
          <w:tcPr>
            <w:tcW w:w="2551" w:type="dxa"/>
            <w:vAlign w:val="center"/>
          </w:tcPr>
          <w:p>
            <w:pPr>
              <w:pStyle w:val="11"/>
            </w:pPr>
            <w:r>
              <w:t>7.40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360030晋州市魏徵中学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360030晋州市魏徵中学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360030晋州市魏徵中学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晋州市魏徵中学2026年单位预算信息公开情况说明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按照《中华人民共和国预算法》、《地方预决算公开操作规程》和《关于进一步推进预算公开工作的实施意见》规定，现将晋州市魏徵中学2026年单位预算公开如下：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6、加强离退休、在职教职工政治思想工作，确保校（园）的正常教学秩序和教育改革与发展的稳定推进。</w:t>
      </w:r>
    </w:p>
    <w:p>
      <w:pPr>
        <w:pStyle w:val="17"/>
      </w:pPr>
      <w:r>
        <w:t>7、按要求完成各级师训任务，认真开展校本培训和校本教研，全面提高教师综合素质。</w:t>
      </w:r>
    </w:p>
    <w:p>
      <w:pPr>
        <w:pStyle w:val="17"/>
      </w:pPr>
      <w:r>
        <w:t>8、完善中小学教育管理机制，严格执行学生学籍管理规定，坚持依法治教，推行“防辍控流”目标责任制，切实维护县域内中小学校正常教学秩序和办学秩序。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14、积极落实《校舍安全工程三年规划方案》，完成校安工程三年总体规划工作。</w:t>
      </w:r>
    </w:p>
    <w:p>
      <w:pPr>
        <w:pStyle w:val="17"/>
      </w:pPr>
      <w:r>
        <w:t>15、努力实现教育的均衡发展，接受省督导评估验收。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晋州市魏徵中学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682.65万元，其中：一般公共预算收入682.65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魏徵中学年度单位预算中支出预算的总体情况。2026年支出预算682.65万元，其中基本支出632.72万元，包括人员经费632.72万元和日常公用经费0.00万元；项目支出49.93万元，主要为办公费、电费、取暖费、培训费、差旅费、维修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682.65万元，较2025年预算增加24.44万元，其中：基本支出增加62.16万元，主要为工资标准调整、工资薪级调整、社保缴费增加。项目支出减少37.72万元，主要为学校学生人数减少，办公费、维修费、资本性支出等相应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33.29</w:t>
            </w:r>
          </w:p>
        </w:tc>
        <w:tc>
          <w:tcPr>
            <w:tcW w:w="2835" w:type="dxa"/>
            <w:vAlign w:val="center"/>
          </w:tcPr>
          <w:p>
            <w:pPr>
              <w:pStyle w:val="10"/>
            </w:pPr>
            <w:r>
              <w:t>其中：财政    资金</w:t>
            </w:r>
          </w:p>
        </w:tc>
        <w:tc>
          <w:tcPr>
            <w:tcW w:w="2551" w:type="dxa"/>
            <w:vAlign w:val="center"/>
          </w:tcPr>
          <w:p>
            <w:pPr>
              <w:pStyle w:val="12"/>
            </w:pPr>
            <w:r>
              <w:t>33.29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用于学校教学办公需求，保障学校正常运转。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≥388人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33.29万元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16.64</w:t>
            </w:r>
          </w:p>
        </w:tc>
        <w:tc>
          <w:tcPr>
            <w:tcW w:w="2835" w:type="dxa"/>
            <w:vAlign w:val="center"/>
          </w:tcPr>
          <w:p>
            <w:pPr>
              <w:pStyle w:val="10"/>
            </w:pPr>
            <w:r>
              <w:t>其中：财政    资金</w:t>
            </w:r>
          </w:p>
        </w:tc>
        <w:tc>
          <w:tcPr>
            <w:tcW w:w="2551" w:type="dxa"/>
            <w:vAlign w:val="center"/>
          </w:tcPr>
          <w:p>
            <w:pPr>
              <w:pStyle w:val="12"/>
            </w:pPr>
            <w:r>
              <w:t>16.64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用于学校教学办公需求，保障学校正常运转。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≥388人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16.64万元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360030晋州市魏徵中学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w:t>
            </w:r>
          </w:p>
        </w:tc>
        <w:tc>
          <w:tcPr>
            <w:tcW w:w="964" w:type="dxa"/>
            <w:vAlign w:val="center"/>
          </w:tcPr>
          <w:p>
            <w:pPr>
              <w:pStyle w:val="15"/>
            </w:pPr>
            <w:r>
              <w:t>12.50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晋州市魏徵中学小计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w:t>
            </w:r>
          </w:p>
        </w:tc>
        <w:tc>
          <w:tcPr>
            <w:tcW w:w="964" w:type="dxa"/>
            <w:vAlign w:val="center"/>
          </w:tcPr>
          <w:p>
            <w:pPr>
              <w:pStyle w:val="15"/>
            </w:pPr>
            <w:r>
              <w:t>12.50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33.29</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16.64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晋州市魏徵中学上年末固定资产金额为1761.50万元（详见下表）。本年度拟购置固定资产总额为6.50万元，已按要求列入政府采购预算，详见政府采购预算表。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360030晋州市魏徵中学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11751.20</w:t>
            </w:r>
          </w:p>
        </w:tc>
        <w:tc>
          <w:tcPr>
            <w:tcW w:w="2835" w:type="dxa"/>
            <w:vAlign w:val="center"/>
          </w:tcPr>
          <w:p>
            <w:pPr>
              <w:pStyle w:val="11"/>
            </w:pPr>
            <w:r>
              <w:t>1299.11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480</w:t>
            </w:r>
          </w:p>
        </w:tc>
        <w:tc>
          <w:tcPr>
            <w:tcW w:w="2835" w:type="dxa"/>
            <w:vAlign w:val="center"/>
          </w:tcPr>
          <w:p>
            <w:pPr>
              <w:pStyle w:val="11"/>
            </w:pPr>
            <w:r>
              <w:t>53.06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584</w:t>
            </w:r>
          </w:p>
        </w:tc>
        <w:tc>
          <w:tcPr>
            <w:tcW w:w="2835" w:type="dxa"/>
            <w:vAlign w:val="center"/>
          </w:tcPr>
          <w:p>
            <w:pPr>
              <w:pStyle w:val="11"/>
            </w:pPr>
            <w:r>
              <w:t>462.39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0" w:name="_Toc_4_4_0000000031"/>
      <w:r>
        <w:rPr>
          <w:rFonts w:ascii="方正小标宋_GBK" w:hAnsi="方正小标宋_GBK" w:eastAsia="方正小标宋_GBK" w:cs="方正小标宋_GBK"/>
          <w:b w:val="0"/>
          <w:color w:val="000000"/>
          <w:sz w:val="44"/>
        </w:rPr>
        <w:t>三十一、晋州市晋州镇赵位小学收支预算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360031晋州市晋州镇赵位小学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1339.67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1339.68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1339.67</w:t>
            </w:r>
          </w:p>
        </w:tc>
        <w:tc>
          <w:tcPr>
            <w:tcW w:w="4535" w:type="dxa"/>
            <w:vAlign w:val="center"/>
          </w:tcPr>
          <w:p>
            <w:pPr>
              <w:pStyle w:val="14"/>
            </w:pPr>
            <w:r>
              <w:t>本年支出合计</w:t>
            </w:r>
          </w:p>
        </w:tc>
        <w:tc>
          <w:tcPr>
            <w:tcW w:w="2126" w:type="dxa"/>
            <w:vAlign w:val="center"/>
          </w:tcPr>
          <w:p>
            <w:pPr>
              <w:pStyle w:val="15"/>
            </w:pPr>
            <w:r>
              <w:t>1339.68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0.01</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1339.68</w:t>
            </w:r>
          </w:p>
        </w:tc>
        <w:tc>
          <w:tcPr>
            <w:tcW w:w="4535" w:type="dxa"/>
            <w:vAlign w:val="center"/>
          </w:tcPr>
          <w:p>
            <w:pPr>
              <w:pStyle w:val="14"/>
            </w:pPr>
            <w:r>
              <w:t>支出总计</w:t>
            </w:r>
          </w:p>
        </w:tc>
        <w:tc>
          <w:tcPr>
            <w:tcW w:w="2126" w:type="dxa"/>
            <w:vAlign w:val="center"/>
          </w:tcPr>
          <w:p>
            <w:pPr>
              <w:pStyle w:val="15"/>
            </w:pPr>
            <w:r>
              <w:t>1339.68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360031晋州市晋州镇赵位小学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1339.68</w:t>
            </w:r>
          </w:p>
        </w:tc>
        <w:tc>
          <w:tcPr>
            <w:tcW w:w="1134" w:type="dxa"/>
            <w:vAlign w:val="center"/>
          </w:tcPr>
          <w:p>
            <w:pPr>
              <w:pStyle w:val="15"/>
            </w:pPr>
            <w:r>
              <w:t>1339.67</w:t>
            </w:r>
          </w:p>
        </w:tc>
        <w:tc>
          <w:tcPr>
            <w:tcW w:w="1134" w:type="dxa"/>
            <w:vAlign w:val="center"/>
          </w:tcPr>
          <w:p>
            <w:pPr>
              <w:pStyle w:val="15"/>
            </w:pPr>
            <w:r>
              <w:t>1339.67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1339.68</w:t>
            </w:r>
          </w:p>
        </w:tc>
        <w:tc>
          <w:tcPr>
            <w:tcW w:w="1134" w:type="dxa"/>
            <w:vAlign w:val="center"/>
          </w:tcPr>
          <w:p>
            <w:pPr>
              <w:pStyle w:val="11"/>
            </w:pPr>
            <w:r>
              <w:t>1339.67</w:t>
            </w:r>
          </w:p>
        </w:tc>
        <w:tc>
          <w:tcPr>
            <w:tcW w:w="1134" w:type="dxa"/>
            <w:vAlign w:val="center"/>
          </w:tcPr>
          <w:p>
            <w:pPr>
              <w:pStyle w:val="11"/>
            </w:pPr>
            <w:r>
              <w:t>1339.67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1339.68</w:t>
            </w:r>
          </w:p>
        </w:tc>
        <w:tc>
          <w:tcPr>
            <w:tcW w:w="1134" w:type="dxa"/>
            <w:vAlign w:val="center"/>
          </w:tcPr>
          <w:p>
            <w:pPr>
              <w:pStyle w:val="11"/>
            </w:pPr>
            <w:r>
              <w:t>1339.67</w:t>
            </w:r>
          </w:p>
        </w:tc>
        <w:tc>
          <w:tcPr>
            <w:tcW w:w="1134" w:type="dxa"/>
            <w:vAlign w:val="center"/>
          </w:tcPr>
          <w:p>
            <w:pPr>
              <w:pStyle w:val="11"/>
            </w:pPr>
            <w:r>
              <w:t>1339.67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1315.68</w:t>
            </w:r>
          </w:p>
        </w:tc>
        <w:tc>
          <w:tcPr>
            <w:tcW w:w="1134" w:type="dxa"/>
            <w:vAlign w:val="center"/>
          </w:tcPr>
          <w:p>
            <w:pPr>
              <w:pStyle w:val="11"/>
            </w:pPr>
            <w:r>
              <w:t>1315.67</w:t>
            </w:r>
          </w:p>
        </w:tc>
        <w:tc>
          <w:tcPr>
            <w:tcW w:w="1134" w:type="dxa"/>
            <w:vAlign w:val="center"/>
          </w:tcPr>
          <w:p>
            <w:pPr>
              <w:pStyle w:val="11"/>
            </w:pPr>
            <w:r>
              <w:t>1315.67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0.01</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360031晋州市晋州镇赵位小学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1339.68</w:t>
            </w:r>
          </w:p>
        </w:tc>
        <w:tc>
          <w:tcPr>
            <w:tcW w:w="1361" w:type="dxa"/>
            <w:vAlign w:val="center"/>
          </w:tcPr>
          <w:p>
            <w:pPr>
              <w:pStyle w:val="15"/>
            </w:pPr>
            <w:r>
              <w:t>1264.44</w:t>
            </w:r>
          </w:p>
        </w:tc>
        <w:tc>
          <w:tcPr>
            <w:tcW w:w="1361" w:type="dxa"/>
            <w:vAlign w:val="center"/>
          </w:tcPr>
          <w:p>
            <w:pPr>
              <w:pStyle w:val="15"/>
            </w:pPr>
            <w:r>
              <w:t>75.24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1339.68</w:t>
            </w:r>
          </w:p>
        </w:tc>
        <w:tc>
          <w:tcPr>
            <w:tcW w:w="1361" w:type="dxa"/>
            <w:vAlign w:val="center"/>
          </w:tcPr>
          <w:p>
            <w:pPr>
              <w:pStyle w:val="11"/>
            </w:pPr>
            <w:r>
              <w:t>1264.44</w:t>
            </w:r>
          </w:p>
        </w:tc>
        <w:tc>
          <w:tcPr>
            <w:tcW w:w="1361" w:type="dxa"/>
            <w:vAlign w:val="center"/>
          </w:tcPr>
          <w:p>
            <w:pPr>
              <w:pStyle w:val="11"/>
            </w:pPr>
            <w:r>
              <w:t>75.24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1339.68</w:t>
            </w:r>
          </w:p>
        </w:tc>
        <w:tc>
          <w:tcPr>
            <w:tcW w:w="1361" w:type="dxa"/>
            <w:vAlign w:val="center"/>
          </w:tcPr>
          <w:p>
            <w:pPr>
              <w:pStyle w:val="11"/>
            </w:pPr>
            <w:r>
              <w:t>1264.44</w:t>
            </w:r>
          </w:p>
        </w:tc>
        <w:tc>
          <w:tcPr>
            <w:tcW w:w="1361" w:type="dxa"/>
            <w:vAlign w:val="center"/>
          </w:tcPr>
          <w:p>
            <w:pPr>
              <w:pStyle w:val="11"/>
            </w:pPr>
            <w:r>
              <w:t>75.24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1315.68</w:t>
            </w:r>
          </w:p>
        </w:tc>
        <w:tc>
          <w:tcPr>
            <w:tcW w:w="1361" w:type="dxa"/>
            <w:vAlign w:val="center"/>
          </w:tcPr>
          <w:p>
            <w:pPr>
              <w:pStyle w:val="11"/>
            </w:pPr>
            <w:r>
              <w:t>1264.44</w:t>
            </w:r>
          </w:p>
        </w:tc>
        <w:tc>
          <w:tcPr>
            <w:tcW w:w="1361" w:type="dxa"/>
            <w:vAlign w:val="center"/>
          </w:tcPr>
          <w:p>
            <w:pPr>
              <w:pStyle w:val="11"/>
            </w:pPr>
            <w:r>
              <w:t>51.24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360031晋州市晋州镇赵位小学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1339.67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1339.68</w:t>
            </w:r>
          </w:p>
        </w:tc>
        <w:tc>
          <w:tcPr>
            <w:tcW w:w="1474" w:type="dxa"/>
            <w:vAlign w:val="center"/>
          </w:tcPr>
          <w:p>
            <w:pPr>
              <w:pStyle w:val="11"/>
            </w:pPr>
            <w:r>
              <w:t>1339.68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1339.67</w:t>
            </w:r>
          </w:p>
        </w:tc>
        <w:tc>
          <w:tcPr>
            <w:tcW w:w="3402" w:type="dxa"/>
            <w:vAlign w:val="center"/>
          </w:tcPr>
          <w:p>
            <w:pPr>
              <w:pStyle w:val="14"/>
            </w:pPr>
            <w:r>
              <w:t>本年支出合计</w:t>
            </w:r>
          </w:p>
        </w:tc>
        <w:tc>
          <w:tcPr>
            <w:tcW w:w="1474" w:type="dxa"/>
            <w:vAlign w:val="center"/>
          </w:tcPr>
          <w:p>
            <w:pPr>
              <w:pStyle w:val="15"/>
            </w:pPr>
            <w:r>
              <w:t>1339.68</w:t>
            </w:r>
          </w:p>
        </w:tc>
        <w:tc>
          <w:tcPr>
            <w:tcW w:w="1474" w:type="dxa"/>
            <w:vAlign w:val="center"/>
          </w:tcPr>
          <w:p>
            <w:pPr>
              <w:pStyle w:val="15"/>
            </w:pPr>
            <w:r>
              <w:t>1339.68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1339.68</w:t>
            </w:r>
          </w:p>
        </w:tc>
        <w:tc>
          <w:tcPr>
            <w:tcW w:w="3402" w:type="dxa"/>
            <w:vAlign w:val="center"/>
          </w:tcPr>
          <w:p>
            <w:pPr>
              <w:pStyle w:val="14"/>
            </w:pPr>
            <w:r>
              <w:t>支出总计</w:t>
            </w:r>
          </w:p>
        </w:tc>
        <w:tc>
          <w:tcPr>
            <w:tcW w:w="1474" w:type="dxa"/>
            <w:vAlign w:val="center"/>
          </w:tcPr>
          <w:p>
            <w:pPr>
              <w:pStyle w:val="15"/>
            </w:pPr>
            <w:r>
              <w:t>1339.68</w:t>
            </w:r>
          </w:p>
        </w:tc>
        <w:tc>
          <w:tcPr>
            <w:tcW w:w="1474" w:type="dxa"/>
            <w:vAlign w:val="center"/>
          </w:tcPr>
          <w:p>
            <w:pPr>
              <w:pStyle w:val="15"/>
            </w:pPr>
            <w:r>
              <w:t>1339.68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360031晋州市晋州镇赵位小学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1339.68</w:t>
            </w:r>
          </w:p>
        </w:tc>
        <w:tc>
          <w:tcPr>
            <w:tcW w:w="2551" w:type="dxa"/>
            <w:vAlign w:val="center"/>
          </w:tcPr>
          <w:p>
            <w:pPr>
              <w:pStyle w:val="15"/>
            </w:pPr>
            <w:r>
              <w:t>1264.44</w:t>
            </w:r>
          </w:p>
        </w:tc>
        <w:tc>
          <w:tcPr>
            <w:tcW w:w="2551" w:type="dxa"/>
            <w:vAlign w:val="center"/>
          </w:tcPr>
          <w:p>
            <w:pPr>
              <w:pStyle w:val="15"/>
            </w:pPr>
            <w:r>
              <w:t>75.24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1339.68</w:t>
            </w:r>
          </w:p>
        </w:tc>
        <w:tc>
          <w:tcPr>
            <w:tcW w:w="2551" w:type="dxa"/>
            <w:vAlign w:val="center"/>
          </w:tcPr>
          <w:p>
            <w:pPr>
              <w:pStyle w:val="11"/>
            </w:pPr>
            <w:r>
              <w:t>1264.44</w:t>
            </w:r>
          </w:p>
        </w:tc>
        <w:tc>
          <w:tcPr>
            <w:tcW w:w="2551" w:type="dxa"/>
            <w:vAlign w:val="center"/>
          </w:tcPr>
          <w:p>
            <w:pPr>
              <w:pStyle w:val="11"/>
            </w:pPr>
            <w:r>
              <w:t>75.24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1339.68</w:t>
            </w:r>
          </w:p>
        </w:tc>
        <w:tc>
          <w:tcPr>
            <w:tcW w:w="2551" w:type="dxa"/>
            <w:vAlign w:val="center"/>
          </w:tcPr>
          <w:p>
            <w:pPr>
              <w:pStyle w:val="11"/>
            </w:pPr>
            <w:r>
              <w:t>1264.44</w:t>
            </w:r>
          </w:p>
        </w:tc>
        <w:tc>
          <w:tcPr>
            <w:tcW w:w="2551" w:type="dxa"/>
            <w:vAlign w:val="center"/>
          </w:tcPr>
          <w:p>
            <w:pPr>
              <w:pStyle w:val="11"/>
            </w:pPr>
            <w:r>
              <w:t>75.24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1315.68</w:t>
            </w:r>
          </w:p>
        </w:tc>
        <w:tc>
          <w:tcPr>
            <w:tcW w:w="2551" w:type="dxa"/>
            <w:vAlign w:val="center"/>
          </w:tcPr>
          <w:p>
            <w:pPr>
              <w:pStyle w:val="11"/>
            </w:pPr>
            <w:r>
              <w:t>1264.44</w:t>
            </w:r>
          </w:p>
        </w:tc>
        <w:tc>
          <w:tcPr>
            <w:tcW w:w="2551" w:type="dxa"/>
            <w:vAlign w:val="center"/>
          </w:tcPr>
          <w:p>
            <w:pPr>
              <w:pStyle w:val="11"/>
            </w:pPr>
            <w:r>
              <w:t>51.24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360031晋州市晋州镇赵位小学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1264.44</w:t>
            </w:r>
          </w:p>
        </w:tc>
        <w:tc>
          <w:tcPr>
            <w:tcW w:w="2551" w:type="dxa"/>
            <w:vAlign w:val="center"/>
          </w:tcPr>
          <w:p>
            <w:pPr>
              <w:pStyle w:val="15"/>
            </w:pPr>
            <w:r>
              <w:t>1264.44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1166.65</w:t>
            </w:r>
          </w:p>
        </w:tc>
        <w:tc>
          <w:tcPr>
            <w:tcW w:w="2551" w:type="dxa"/>
            <w:vAlign w:val="center"/>
          </w:tcPr>
          <w:p>
            <w:pPr>
              <w:pStyle w:val="11"/>
            </w:pPr>
            <w:r>
              <w:t>1166.65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440.84</w:t>
            </w:r>
          </w:p>
        </w:tc>
        <w:tc>
          <w:tcPr>
            <w:tcW w:w="2551" w:type="dxa"/>
            <w:vAlign w:val="center"/>
          </w:tcPr>
          <w:p>
            <w:pPr>
              <w:pStyle w:val="11"/>
            </w:pPr>
            <w:r>
              <w:t>440.84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87.54</w:t>
            </w:r>
          </w:p>
        </w:tc>
        <w:tc>
          <w:tcPr>
            <w:tcW w:w="2551" w:type="dxa"/>
            <w:vAlign w:val="center"/>
          </w:tcPr>
          <w:p>
            <w:pPr>
              <w:pStyle w:val="11"/>
            </w:pPr>
            <w:r>
              <w:t>87.54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340.72</w:t>
            </w:r>
          </w:p>
        </w:tc>
        <w:tc>
          <w:tcPr>
            <w:tcW w:w="2551" w:type="dxa"/>
            <w:vAlign w:val="center"/>
          </w:tcPr>
          <w:p>
            <w:pPr>
              <w:pStyle w:val="11"/>
            </w:pPr>
            <w:r>
              <w:t>340.72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117.56</w:t>
            </w:r>
          </w:p>
        </w:tc>
        <w:tc>
          <w:tcPr>
            <w:tcW w:w="2551" w:type="dxa"/>
            <w:vAlign w:val="center"/>
          </w:tcPr>
          <w:p>
            <w:pPr>
              <w:pStyle w:val="11"/>
            </w:pPr>
            <w:r>
              <w:t>117.56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48.84</w:t>
            </w:r>
          </w:p>
        </w:tc>
        <w:tc>
          <w:tcPr>
            <w:tcW w:w="2551" w:type="dxa"/>
            <w:vAlign w:val="center"/>
          </w:tcPr>
          <w:p>
            <w:pPr>
              <w:pStyle w:val="11"/>
            </w:pPr>
            <w:r>
              <w:t>48.84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24.81</w:t>
            </w:r>
          </w:p>
        </w:tc>
        <w:tc>
          <w:tcPr>
            <w:tcW w:w="2551" w:type="dxa"/>
            <w:vAlign w:val="center"/>
          </w:tcPr>
          <w:p>
            <w:pPr>
              <w:pStyle w:val="11"/>
            </w:pPr>
            <w:r>
              <w:t>24.81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8.91</w:t>
            </w:r>
          </w:p>
        </w:tc>
        <w:tc>
          <w:tcPr>
            <w:tcW w:w="2551" w:type="dxa"/>
            <w:vAlign w:val="center"/>
          </w:tcPr>
          <w:p>
            <w:pPr>
              <w:pStyle w:val="11"/>
            </w:pPr>
            <w:r>
              <w:t>8.91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97.43</w:t>
            </w:r>
          </w:p>
        </w:tc>
        <w:tc>
          <w:tcPr>
            <w:tcW w:w="2551" w:type="dxa"/>
            <w:vAlign w:val="center"/>
          </w:tcPr>
          <w:p>
            <w:pPr>
              <w:pStyle w:val="11"/>
            </w:pPr>
            <w:r>
              <w:t>97.43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97.79</w:t>
            </w:r>
          </w:p>
        </w:tc>
        <w:tc>
          <w:tcPr>
            <w:tcW w:w="2551" w:type="dxa"/>
            <w:vAlign w:val="center"/>
          </w:tcPr>
          <w:p>
            <w:pPr>
              <w:pStyle w:val="11"/>
            </w:pPr>
            <w:r>
              <w:t>97.79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91.46</w:t>
            </w:r>
          </w:p>
        </w:tc>
        <w:tc>
          <w:tcPr>
            <w:tcW w:w="2551" w:type="dxa"/>
            <w:vAlign w:val="center"/>
          </w:tcPr>
          <w:p>
            <w:pPr>
              <w:pStyle w:val="11"/>
            </w:pPr>
            <w:r>
              <w:t>91.46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6.33</w:t>
            </w:r>
          </w:p>
        </w:tc>
        <w:tc>
          <w:tcPr>
            <w:tcW w:w="2551" w:type="dxa"/>
            <w:vAlign w:val="center"/>
          </w:tcPr>
          <w:p>
            <w:pPr>
              <w:pStyle w:val="11"/>
            </w:pPr>
            <w:r>
              <w:t>6.33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360031晋州市晋州镇赵位小学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360031晋州市晋州镇赵位小学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360031晋州市晋州镇赵位小学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晋州市晋州镇赵位小学2026年单位预算信息公开情况说明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按照《中华人民共和国预算法》、《地方预决算公开操作规程》和《关于进一步推进预算公开工作的实施意见》规定，现将晋州市晋州镇赵位小学2026年单位预算公开如下：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6、加强离退休、在职教职工政治思想工作，确保校（园）的正常教学秩序和教育改革与发展的稳定推进。</w:t>
      </w:r>
    </w:p>
    <w:p>
      <w:pPr>
        <w:pStyle w:val="17"/>
      </w:pPr>
      <w:r>
        <w:t>7、按要求完成各级师训任务，认真开展校本培训和校本教研，全面提高教师综合素质。</w:t>
      </w:r>
    </w:p>
    <w:p>
      <w:pPr>
        <w:pStyle w:val="17"/>
      </w:pPr>
      <w:r>
        <w:t>8、完善中小学教育管理机制，严格执行学生学籍管理规定，坚持依法治教，推行“防辍控流”目标责任制，切实维护县域内中小学校正常教学秩序和办学秩序。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14、积极落实《校舍安全工程三年规划方案》，完成校安工程三年总体规划工作。</w:t>
      </w:r>
    </w:p>
    <w:p>
      <w:pPr>
        <w:pStyle w:val="17"/>
      </w:pPr>
      <w:r>
        <w:t>15、努力实现教育的均衡发展，接受省督导评估验收。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晋州市晋州镇赵位小学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1339.68万元，其中：一般公共预算收入1339.67万元，基金预算收入0.00万元，国有资本经营预算收入0.00万元，财政专户核拨收入0.00万元，单位资金收入0.00万元，上年结转结余0.01万元。</w:t>
      </w:r>
    </w:p>
    <w:p>
      <w:pPr>
        <w:pStyle w:val="18"/>
      </w:pPr>
      <w:r>
        <w:t>2、支出说明</w:t>
      </w:r>
    </w:p>
    <w:p>
      <w:pPr>
        <w:pStyle w:val="18"/>
      </w:pPr>
      <w:r>
        <w:t>收支预算总表支出栏、基本支出表、项目支出表按经济分类和支出功能分类科目编制，反映晋州市晋州镇赵位小学年度单位预算中支出预算的总体情况。2026年支出预算1339.68万元，其中基本支出1264.44万元，包括人员经费1264.44万元和日常公用经费0.00万元；项目支出75.24万元，主要为小学及幼儿园办公费、电费、水费、培训费、维修维护费、资本性支出、贫困生生活补助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1339.68万元，较2025年预算增加27.30万元，其中：基本支出增加33.14万元，主要为调整工资标准，调整薪级工资，社保缴费增加。项目支出减少5.84万元，主要为幼儿学生人数减少，办公费、维修费等相应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资金用于支付幼儿园教师工资和办公经费。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1.完善非义务教育经费保障机制，保障幼儿园正常运转水平逐年增长。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24万元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调查中对学校满意和较满意的家长人数占调查总人数之比</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≥500平方米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33527元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34.15</w:t>
            </w:r>
          </w:p>
        </w:tc>
        <w:tc>
          <w:tcPr>
            <w:tcW w:w="2835" w:type="dxa"/>
            <w:vAlign w:val="center"/>
          </w:tcPr>
          <w:p>
            <w:pPr>
              <w:pStyle w:val="10"/>
            </w:pPr>
            <w:r>
              <w:t>其中：财政    资金</w:t>
            </w:r>
          </w:p>
        </w:tc>
        <w:tc>
          <w:tcPr>
            <w:tcW w:w="2551" w:type="dxa"/>
            <w:vAlign w:val="center"/>
          </w:tcPr>
          <w:p>
            <w:pPr>
              <w:pStyle w:val="12"/>
            </w:pPr>
            <w:r>
              <w:t>34.15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用于学校教育教学支出，保障学校正常运转。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≥471人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34.15万元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17.08</w:t>
            </w:r>
          </w:p>
        </w:tc>
        <w:tc>
          <w:tcPr>
            <w:tcW w:w="2835" w:type="dxa"/>
            <w:vAlign w:val="center"/>
          </w:tcPr>
          <w:p>
            <w:pPr>
              <w:pStyle w:val="10"/>
            </w:pPr>
            <w:r>
              <w:t>其中：财政    资金</w:t>
            </w:r>
          </w:p>
        </w:tc>
        <w:tc>
          <w:tcPr>
            <w:tcW w:w="2551" w:type="dxa"/>
            <w:vAlign w:val="center"/>
          </w:tcPr>
          <w:p>
            <w:pPr>
              <w:pStyle w:val="12"/>
            </w:pPr>
            <w:r>
              <w:t>17.08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用于学校教育教学支出，保障学校正常运转。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≥471人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17.08万元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360031晋州市晋州镇赵位小学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13.00</w:t>
            </w:r>
          </w:p>
        </w:tc>
        <w:tc>
          <w:tcPr>
            <w:tcW w:w="964" w:type="dxa"/>
            <w:vAlign w:val="center"/>
          </w:tcPr>
          <w:p>
            <w:pPr>
              <w:pStyle w:val="15"/>
            </w:pPr>
            <w:r>
              <w:t>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晋州市晋州镇赵位小学小计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13.00</w:t>
            </w:r>
          </w:p>
        </w:tc>
        <w:tc>
          <w:tcPr>
            <w:tcW w:w="964" w:type="dxa"/>
            <w:vAlign w:val="center"/>
          </w:tcPr>
          <w:p>
            <w:pPr>
              <w:pStyle w:val="15"/>
            </w:pPr>
            <w:r>
              <w:t>13.00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34.15</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17.08</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晋州市晋州镇赵位小学上年末固定资产金额为613.81万元（详见下表）。本年度拟购置固定资产总额为3.35万元，已按要求列入政府采购预算，详见政府采购预算表。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360031晋州市晋州镇赵位小学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6147</w:t>
            </w:r>
          </w:p>
        </w:tc>
        <w:tc>
          <w:tcPr>
            <w:tcW w:w="2835" w:type="dxa"/>
            <w:vAlign w:val="center"/>
          </w:tcPr>
          <w:p>
            <w:pPr>
              <w:pStyle w:val="11"/>
            </w:pPr>
            <w:r>
              <w:t>438.47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533</w:t>
            </w:r>
          </w:p>
        </w:tc>
        <w:tc>
          <w:tcPr>
            <w:tcW w:w="2835" w:type="dxa"/>
            <w:vAlign w:val="center"/>
          </w:tcPr>
          <w:p>
            <w:pPr>
              <w:pStyle w:val="11"/>
            </w:pPr>
            <w:r>
              <w:t>42.63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1189</w:t>
            </w:r>
          </w:p>
        </w:tc>
        <w:tc>
          <w:tcPr>
            <w:tcW w:w="2835" w:type="dxa"/>
            <w:vAlign w:val="center"/>
          </w:tcPr>
          <w:p>
            <w:pPr>
              <w:pStyle w:val="11"/>
            </w:pPr>
            <w:r>
              <w:t>175.34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1" w:name="_Toc_4_4_0000000032"/>
      <w:r>
        <w:rPr>
          <w:rFonts w:ascii="方正小标宋_GBK" w:hAnsi="方正小标宋_GBK" w:eastAsia="方正小标宋_GBK" w:cs="方正小标宋_GBK"/>
          <w:b w:val="0"/>
          <w:color w:val="000000"/>
          <w:sz w:val="44"/>
        </w:rPr>
        <w:t>三十二、晋州市东卓宿中学收支预算</w:t>
      </w:r>
      <w:bookmarkEnd w:id="3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360032晋州市东卓宿中学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788.88</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797.78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788.88</w:t>
            </w:r>
          </w:p>
        </w:tc>
        <w:tc>
          <w:tcPr>
            <w:tcW w:w="4535" w:type="dxa"/>
            <w:vAlign w:val="center"/>
          </w:tcPr>
          <w:p>
            <w:pPr>
              <w:pStyle w:val="14"/>
            </w:pPr>
            <w:r>
              <w:t>本年支出合计</w:t>
            </w:r>
          </w:p>
        </w:tc>
        <w:tc>
          <w:tcPr>
            <w:tcW w:w="2126" w:type="dxa"/>
            <w:vAlign w:val="center"/>
          </w:tcPr>
          <w:p>
            <w:pPr>
              <w:pStyle w:val="15"/>
            </w:pPr>
            <w:r>
              <w:t>797.78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8.90</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797.78</w:t>
            </w:r>
          </w:p>
        </w:tc>
        <w:tc>
          <w:tcPr>
            <w:tcW w:w="4535" w:type="dxa"/>
            <w:vAlign w:val="center"/>
          </w:tcPr>
          <w:p>
            <w:pPr>
              <w:pStyle w:val="14"/>
            </w:pPr>
            <w:r>
              <w:t>支出总计</w:t>
            </w:r>
          </w:p>
        </w:tc>
        <w:tc>
          <w:tcPr>
            <w:tcW w:w="2126" w:type="dxa"/>
            <w:vAlign w:val="center"/>
          </w:tcPr>
          <w:p>
            <w:pPr>
              <w:pStyle w:val="15"/>
            </w:pPr>
            <w:r>
              <w:t>797.78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360032晋州市东卓宿中学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797.78</w:t>
            </w:r>
          </w:p>
        </w:tc>
        <w:tc>
          <w:tcPr>
            <w:tcW w:w="1134" w:type="dxa"/>
            <w:vAlign w:val="center"/>
          </w:tcPr>
          <w:p>
            <w:pPr>
              <w:pStyle w:val="15"/>
            </w:pPr>
            <w:r>
              <w:t>788.88</w:t>
            </w:r>
          </w:p>
        </w:tc>
        <w:tc>
          <w:tcPr>
            <w:tcW w:w="1134" w:type="dxa"/>
            <w:vAlign w:val="center"/>
          </w:tcPr>
          <w:p>
            <w:pPr>
              <w:pStyle w:val="15"/>
            </w:pPr>
            <w:r>
              <w:t>788.88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797.78</w:t>
            </w:r>
          </w:p>
        </w:tc>
        <w:tc>
          <w:tcPr>
            <w:tcW w:w="1134" w:type="dxa"/>
            <w:vAlign w:val="center"/>
          </w:tcPr>
          <w:p>
            <w:pPr>
              <w:pStyle w:val="11"/>
            </w:pPr>
            <w:r>
              <w:t>788.88</w:t>
            </w:r>
          </w:p>
        </w:tc>
        <w:tc>
          <w:tcPr>
            <w:tcW w:w="1134" w:type="dxa"/>
            <w:vAlign w:val="center"/>
          </w:tcPr>
          <w:p>
            <w:pPr>
              <w:pStyle w:val="11"/>
            </w:pPr>
            <w:r>
              <w:t>788.88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797.78</w:t>
            </w:r>
          </w:p>
        </w:tc>
        <w:tc>
          <w:tcPr>
            <w:tcW w:w="1134" w:type="dxa"/>
            <w:vAlign w:val="center"/>
          </w:tcPr>
          <w:p>
            <w:pPr>
              <w:pStyle w:val="11"/>
            </w:pPr>
            <w:r>
              <w:t>788.88</w:t>
            </w:r>
          </w:p>
        </w:tc>
        <w:tc>
          <w:tcPr>
            <w:tcW w:w="1134" w:type="dxa"/>
            <w:vAlign w:val="center"/>
          </w:tcPr>
          <w:p>
            <w:pPr>
              <w:pStyle w:val="11"/>
            </w:pPr>
            <w:r>
              <w:t>788.88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797.78</w:t>
            </w:r>
          </w:p>
        </w:tc>
        <w:tc>
          <w:tcPr>
            <w:tcW w:w="1134" w:type="dxa"/>
            <w:vAlign w:val="center"/>
          </w:tcPr>
          <w:p>
            <w:pPr>
              <w:pStyle w:val="11"/>
            </w:pPr>
            <w:r>
              <w:t>788.88</w:t>
            </w:r>
          </w:p>
        </w:tc>
        <w:tc>
          <w:tcPr>
            <w:tcW w:w="1134" w:type="dxa"/>
            <w:vAlign w:val="center"/>
          </w:tcPr>
          <w:p>
            <w:pPr>
              <w:pStyle w:val="11"/>
            </w:pPr>
            <w:r>
              <w:t>788.88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8.90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360032晋州市东卓宿中学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797.78</w:t>
            </w:r>
          </w:p>
        </w:tc>
        <w:tc>
          <w:tcPr>
            <w:tcW w:w="1361" w:type="dxa"/>
            <w:vAlign w:val="center"/>
          </w:tcPr>
          <w:p>
            <w:pPr>
              <w:pStyle w:val="15"/>
            </w:pPr>
            <w:r>
              <w:t>710.40</w:t>
            </w:r>
          </w:p>
        </w:tc>
        <w:tc>
          <w:tcPr>
            <w:tcW w:w="1361" w:type="dxa"/>
            <w:vAlign w:val="center"/>
          </w:tcPr>
          <w:p>
            <w:pPr>
              <w:pStyle w:val="15"/>
            </w:pPr>
            <w:r>
              <w:t>87.38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797.78</w:t>
            </w:r>
          </w:p>
        </w:tc>
        <w:tc>
          <w:tcPr>
            <w:tcW w:w="1361" w:type="dxa"/>
            <w:vAlign w:val="center"/>
          </w:tcPr>
          <w:p>
            <w:pPr>
              <w:pStyle w:val="11"/>
            </w:pPr>
            <w:r>
              <w:t>710.40</w:t>
            </w:r>
          </w:p>
        </w:tc>
        <w:tc>
          <w:tcPr>
            <w:tcW w:w="1361" w:type="dxa"/>
            <w:vAlign w:val="center"/>
          </w:tcPr>
          <w:p>
            <w:pPr>
              <w:pStyle w:val="11"/>
            </w:pPr>
            <w:r>
              <w:t>87.38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797.78</w:t>
            </w:r>
          </w:p>
        </w:tc>
        <w:tc>
          <w:tcPr>
            <w:tcW w:w="1361" w:type="dxa"/>
            <w:vAlign w:val="center"/>
          </w:tcPr>
          <w:p>
            <w:pPr>
              <w:pStyle w:val="11"/>
            </w:pPr>
            <w:r>
              <w:t>710.40</w:t>
            </w:r>
          </w:p>
        </w:tc>
        <w:tc>
          <w:tcPr>
            <w:tcW w:w="1361" w:type="dxa"/>
            <w:vAlign w:val="center"/>
          </w:tcPr>
          <w:p>
            <w:pPr>
              <w:pStyle w:val="11"/>
            </w:pPr>
            <w:r>
              <w:t>87.38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797.78</w:t>
            </w:r>
          </w:p>
        </w:tc>
        <w:tc>
          <w:tcPr>
            <w:tcW w:w="1361" w:type="dxa"/>
            <w:vAlign w:val="center"/>
          </w:tcPr>
          <w:p>
            <w:pPr>
              <w:pStyle w:val="11"/>
            </w:pPr>
            <w:r>
              <w:t>710.40</w:t>
            </w:r>
          </w:p>
        </w:tc>
        <w:tc>
          <w:tcPr>
            <w:tcW w:w="1361" w:type="dxa"/>
            <w:vAlign w:val="center"/>
          </w:tcPr>
          <w:p>
            <w:pPr>
              <w:pStyle w:val="11"/>
            </w:pPr>
            <w:r>
              <w:t>87.38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360032晋州市东卓宿中学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788.88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797.78</w:t>
            </w:r>
          </w:p>
        </w:tc>
        <w:tc>
          <w:tcPr>
            <w:tcW w:w="1474" w:type="dxa"/>
            <w:vAlign w:val="center"/>
          </w:tcPr>
          <w:p>
            <w:pPr>
              <w:pStyle w:val="11"/>
            </w:pPr>
            <w:r>
              <w:t>797.78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788.88</w:t>
            </w:r>
          </w:p>
        </w:tc>
        <w:tc>
          <w:tcPr>
            <w:tcW w:w="3402" w:type="dxa"/>
            <w:vAlign w:val="center"/>
          </w:tcPr>
          <w:p>
            <w:pPr>
              <w:pStyle w:val="14"/>
            </w:pPr>
            <w:r>
              <w:t>本年支出合计</w:t>
            </w:r>
          </w:p>
        </w:tc>
        <w:tc>
          <w:tcPr>
            <w:tcW w:w="1474" w:type="dxa"/>
            <w:vAlign w:val="center"/>
          </w:tcPr>
          <w:p>
            <w:pPr>
              <w:pStyle w:val="15"/>
            </w:pPr>
            <w:r>
              <w:t>797.78</w:t>
            </w:r>
          </w:p>
        </w:tc>
        <w:tc>
          <w:tcPr>
            <w:tcW w:w="1474" w:type="dxa"/>
            <w:vAlign w:val="center"/>
          </w:tcPr>
          <w:p>
            <w:pPr>
              <w:pStyle w:val="15"/>
            </w:pPr>
            <w:r>
              <w:t>797.78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8.90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8.90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797.78</w:t>
            </w:r>
          </w:p>
        </w:tc>
        <w:tc>
          <w:tcPr>
            <w:tcW w:w="3402" w:type="dxa"/>
            <w:vAlign w:val="center"/>
          </w:tcPr>
          <w:p>
            <w:pPr>
              <w:pStyle w:val="14"/>
            </w:pPr>
            <w:r>
              <w:t>支出总计</w:t>
            </w:r>
          </w:p>
        </w:tc>
        <w:tc>
          <w:tcPr>
            <w:tcW w:w="1474" w:type="dxa"/>
            <w:vAlign w:val="center"/>
          </w:tcPr>
          <w:p>
            <w:pPr>
              <w:pStyle w:val="15"/>
            </w:pPr>
            <w:r>
              <w:t>797.78</w:t>
            </w:r>
          </w:p>
        </w:tc>
        <w:tc>
          <w:tcPr>
            <w:tcW w:w="1474" w:type="dxa"/>
            <w:vAlign w:val="center"/>
          </w:tcPr>
          <w:p>
            <w:pPr>
              <w:pStyle w:val="15"/>
            </w:pPr>
            <w:r>
              <w:t>797.78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360032晋州市东卓宿中学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797.78</w:t>
            </w:r>
          </w:p>
        </w:tc>
        <w:tc>
          <w:tcPr>
            <w:tcW w:w="2551" w:type="dxa"/>
            <w:vAlign w:val="center"/>
          </w:tcPr>
          <w:p>
            <w:pPr>
              <w:pStyle w:val="15"/>
            </w:pPr>
            <w:r>
              <w:t>710.40</w:t>
            </w:r>
          </w:p>
        </w:tc>
        <w:tc>
          <w:tcPr>
            <w:tcW w:w="2551" w:type="dxa"/>
            <w:vAlign w:val="center"/>
          </w:tcPr>
          <w:p>
            <w:pPr>
              <w:pStyle w:val="15"/>
            </w:pPr>
            <w:r>
              <w:t>87.38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797.78</w:t>
            </w:r>
          </w:p>
        </w:tc>
        <w:tc>
          <w:tcPr>
            <w:tcW w:w="2551" w:type="dxa"/>
            <w:vAlign w:val="center"/>
          </w:tcPr>
          <w:p>
            <w:pPr>
              <w:pStyle w:val="11"/>
            </w:pPr>
            <w:r>
              <w:t>710.40</w:t>
            </w:r>
          </w:p>
        </w:tc>
        <w:tc>
          <w:tcPr>
            <w:tcW w:w="2551" w:type="dxa"/>
            <w:vAlign w:val="center"/>
          </w:tcPr>
          <w:p>
            <w:pPr>
              <w:pStyle w:val="11"/>
            </w:pPr>
            <w:r>
              <w:t>87.38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797.78</w:t>
            </w:r>
          </w:p>
        </w:tc>
        <w:tc>
          <w:tcPr>
            <w:tcW w:w="2551" w:type="dxa"/>
            <w:vAlign w:val="center"/>
          </w:tcPr>
          <w:p>
            <w:pPr>
              <w:pStyle w:val="11"/>
            </w:pPr>
            <w:r>
              <w:t>710.40</w:t>
            </w:r>
          </w:p>
        </w:tc>
        <w:tc>
          <w:tcPr>
            <w:tcW w:w="2551" w:type="dxa"/>
            <w:vAlign w:val="center"/>
          </w:tcPr>
          <w:p>
            <w:pPr>
              <w:pStyle w:val="11"/>
            </w:pPr>
            <w:r>
              <w:t>87.38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797.78</w:t>
            </w:r>
          </w:p>
        </w:tc>
        <w:tc>
          <w:tcPr>
            <w:tcW w:w="2551" w:type="dxa"/>
            <w:vAlign w:val="center"/>
          </w:tcPr>
          <w:p>
            <w:pPr>
              <w:pStyle w:val="11"/>
            </w:pPr>
            <w:r>
              <w:t>710.40</w:t>
            </w:r>
          </w:p>
        </w:tc>
        <w:tc>
          <w:tcPr>
            <w:tcW w:w="2551" w:type="dxa"/>
            <w:vAlign w:val="center"/>
          </w:tcPr>
          <w:p>
            <w:pPr>
              <w:pStyle w:val="11"/>
            </w:pPr>
            <w:r>
              <w:t>87.38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360032晋州市东卓宿中学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710.40</w:t>
            </w:r>
          </w:p>
        </w:tc>
        <w:tc>
          <w:tcPr>
            <w:tcW w:w="2551" w:type="dxa"/>
            <w:vAlign w:val="center"/>
          </w:tcPr>
          <w:p>
            <w:pPr>
              <w:pStyle w:val="15"/>
            </w:pPr>
            <w:r>
              <w:t>710.40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660.99</w:t>
            </w:r>
          </w:p>
        </w:tc>
        <w:tc>
          <w:tcPr>
            <w:tcW w:w="2551" w:type="dxa"/>
            <w:vAlign w:val="center"/>
          </w:tcPr>
          <w:p>
            <w:pPr>
              <w:pStyle w:val="11"/>
            </w:pPr>
            <w:r>
              <w:t>660.99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262.61</w:t>
            </w:r>
          </w:p>
        </w:tc>
        <w:tc>
          <w:tcPr>
            <w:tcW w:w="2551" w:type="dxa"/>
            <w:vAlign w:val="center"/>
          </w:tcPr>
          <w:p>
            <w:pPr>
              <w:pStyle w:val="11"/>
            </w:pPr>
            <w:r>
              <w:t>262.61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48.71</w:t>
            </w:r>
          </w:p>
        </w:tc>
        <w:tc>
          <w:tcPr>
            <w:tcW w:w="2551" w:type="dxa"/>
            <w:vAlign w:val="center"/>
          </w:tcPr>
          <w:p>
            <w:pPr>
              <w:pStyle w:val="11"/>
            </w:pPr>
            <w:r>
              <w:t>48.71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180.47</w:t>
            </w:r>
          </w:p>
        </w:tc>
        <w:tc>
          <w:tcPr>
            <w:tcW w:w="2551" w:type="dxa"/>
            <w:vAlign w:val="center"/>
          </w:tcPr>
          <w:p>
            <w:pPr>
              <w:pStyle w:val="11"/>
            </w:pPr>
            <w:r>
              <w:t>180.47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67.13</w:t>
            </w:r>
          </w:p>
        </w:tc>
        <w:tc>
          <w:tcPr>
            <w:tcW w:w="2551" w:type="dxa"/>
            <w:vAlign w:val="center"/>
          </w:tcPr>
          <w:p>
            <w:pPr>
              <w:pStyle w:val="11"/>
            </w:pPr>
            <w:r>
              <w:t>67.13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27.59</w:t>
            </w:r>
          </w:p>
        </w:tc>
        <w:tc>
          <w:tcPr>
            <w:tcW w:w="2551" w:type="dxa"/>
            <w:vAlign w:val="center"/>
          </w:tcPr>
          <w:p>
            <w:pPr>
              <w:pStyle w:val="11"/>
            </w:pPr>
            <w:r>
              <w:t>27.59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14.01</w:t>
            </w:r>
          </w:p>
        </w:tc>
        <w:tc>
          <w:tcPr>
            <w:tcW w:w="2551" w:type="dxa"/>
            <w:vAlign w:val="center"/>
          </w:tcPr>
          <w:p>
            <w:pPr>
              <w:pStyle w:val="11"/>
            </w:pPr>
            <w:r>
              <w:t>14.01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5.09</w:t>
            </w:r>
          </w:p>
        </w:tc>
        <w:tc>
          <w:tcPr>
            <w:tcW w:w="2551" w:type="dxa"/>
            <w:vAlign w:val="center"/>
          </w:tcPr>
          <w:p>
            <w:pPr>
              <w:pStyle w:val="11"/>
            </w:pPr>
            <w:r>
              <w:t>5.09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55.38</w:t>
            </w:r>
          </w:p>
        </w:tc>
        <w:tc>
          <w:tcPr>
            <w:tcW w:w="2551" w:type="dxa"/>
            <w:vAlign w:val="center"/>
          </w:tcPr>
          <w:p>
            <w:pPr>
              <w:pStyle w:val="11"/>
            </w:pPr>
            <w:r>
              <w:t>55.38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49.41</w:t>
            </w:r>
          </w:p>
        </w:tc>
        <w:tc>
          <w:tcPr>
            <w:tcW w:w="2551" w:type="dxa"/>
            <w:vAlign w:val="center"/>
          </w:tcPr>
          <w:p>
            <w:pPr>
              <w:pStyle w:val="11"/>
            </w:pPr>
            <w:r>
              <w:t>49.41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45.18</w:t>
            </w:r>
          </w:p>
        </w:tc>
        <w:tc>
          <w:tcPr>
            <w:tcW w:w="2551" w:type="dxa"/>
            <w:vAlign w:val="center"/>
          </w:tcPr>
          <w:p>
            <w:pPr>
              <w:pStyle w:val="11"/>
            </w:pPr>
            <w:r>
              <w:t>45.18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360032晋州市东卓宿中学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360032晋州市东卓宿中学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360032晋州市东卓宿中学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晋州市东卓宿中学2026年单位预算信息公开情况说明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按照《中华人民共和国预算法》、《地方预决算公开操作规程》和《关于进一步推进预算公开工作的实施意见》规定，现将晋州市东卓宿中学2026年单位预算公开如下：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3、坚持育人为本、德育为先。认真贯彻《中小学教师职业道德规范》，强化教师教书育人职责和岗位要求。注重师生的健康成长，努力提高教师职业道德水平。</w:t>
      </w:r>
    </w:p>
    <w:p>
      <w:pPr>
        <w:pStyle w:val="17"/>
      </w:pPr>
      <w:r>
        <w:t>4、做好教师的稳定工作，并及时处理上访信件和化解工作。</w:t>
      </w:r>
    </w:p>
    <w:p>
      <w:pPr>
        <w:pStyle w:val="17"/>
      </w:pPr>
      <w:r>
        <w:t xml:space="preserve">5、加强离退休、在职教职工政治思想工作，确保学校的正常教学秩序和教育改革与发展的稳定推进。 </w:t>
      </w:r>
    </w:p>
    <w:p>
      <w:pPr>
        <w:pStyle w:val="17"/>
      </w:pPr>
      <w:r>
        <w:t xml:space="preserve">6、完善和强化学校的管理功能，健全学校的管理体系。按要求组织开展骨干教师和学科带头人的培养选拔工作。 </w:t>
      </w:r>
    </w:p>
    <w:p>
      <w:pPr>
        <w:pStyle w:val="17"/>
      </w:pPr>
      <w:r>
        <w:t>7、按要求完成各级师训任务，认真开展校本培训和校本教研，全面提高教师综合素质。</w:t>
      </w:r>
    </w:p>
    <w:p>
      <w:pPr>
        <w:pStyle w:val="17"/>
      </w:pPr>
      <w:r>
        <w:t>8、完善学校教育管理机制，严格执行学生学籍管理规定，坚持依法治教，推行“防辍控流”目标责任制，切实维护学校正常教学秩序和办学秩序。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学校教学、教研及课题研究，全面提升教师教学业务能力和教学质量。</w:t>
      </w:r>
    </w:p>
    <w:p>
      <w:pPr>
        <w:pStyle w:val="17"/>
      </w:pPr>
      <w:r>
        <w:t>11、认真落实文明学校、文明单位的创建工作；积极开展园林城市、园林单位的相关工作；积极开展卫生县城创建相关工作；积极开展环保模范城市创建相关工作。</w:t>
      </w:r>
    </w:p>
    <w:p>
      <w:pPr>
        <w:pStyle w:val="17"/>
      </w:pPr>
      <w:r>
        <w:t>12、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学生宿舍、食堂、厕所和校园周边安全管理。加强学校饮食卫生监管，做好禁毒、防艾、传染病等相关工作。</w:t>
      </w:r>
    </w:p>
    <w:p>
      <w:pPr>
        <w:pStyle w:val="17"/>
      </w:pPr>
      <w:r>
        <w:t>13、加强招生管理，严格规范招生秩序，全面完成招生工作任务，不断提高教育办学水平。</w:t>
      </w:r>
    </w:p>
    <w:p>
      <w:pPr>
        <w:pStyle w:val="17"/>
      </w:pPr>
      <w:r>
        <w:t>14、负责孤、残学生的帮扶救助和各级各类扶贫助教相关工作，认真落实义务教育贫困寄宿生生活费补助。</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晋州市东卓宿中学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797.78万元，其中：一般公共预算收入788.88万元，基金预算收入0.00万元，国有资本经营预算收入0.00万元，财政专户核拨收入0.00万元，单位资金收入0.00万元，上年结转结余8.90万元。</w:t>
      </w:r>
    </w:p>
    <w:p>
      <w:pPr>
        <w:pStyle w:val="18"/>
      </w:pPr>
      <w:r>
        <w:t>2、支出说明</w:t>
      </w:r>
    </w:p>
    <w:p>
      <w:pPr>
        <w:pStyle w:val="18"/>
      </w:pPr>
      <w:r>
        <w:t>收支预算总表支出栏、基本支出表、项目支出表按经济分类和支出功能分类科目编制，反映晋州市东卓宿中学年度单位预算中支出预算的总体情况。2026年支出预算797.78万元，其中基本支出710.40万元，包括人员经费710.40万元和日常公用经费0.00万元；项目支出87.38万元，主要为办公费、电费、水费、培训费、维修维护费、资本性支出办公设备购置、贫困生生活补助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797.78万元，较2025年预算减少34.42万元，其中：基本支出减少40.14万元，主要为人员调出，人员经费减少。项目支出增加5.72万元，主要为新建教育辅助用房，增加了对学校建设的投入。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8.90</w:t>
            </w:r>
          </w:p>
        </w:tc>
        <w:tc>
          <w:tcPr>
            <w:tcW w:w="2835" w:type="dxa"/>
            <w:vAlign w:val="center"/>
          </w:tcPr>
          <w:p>
            <w:pPr>
              <w:pStyle w:val="10"/>
            </w:pPr>
            <w:r>
              <w:t>其中：财政    资金</w:t>
            </w:r>
          </w:p>
        </w:tc>
        <w:tc>
          <w:tcPr>
            <w:tcW w:w="2551" w:type="dxa"/>
            <w:vAlign w:val="center"/>
          </w:tcPr>
          <w:p>
            <w:pPr>
              <w:pStyle w:val="12"/>
            </w:pPr>
            <w:r>
              <w:t>8.90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≥240平方米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366092元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52.32</w:t>
            </w:r>
          </w:p>
        </w:tc>
        <w:tc>
          <w:tcPr>
            <w:tcW w:w="2835" w:type="dxa"/>
            <w:vAlign w:val="center"/>
          </w:tcPr>
          <w:p>
            <w:pPr>
              <w:pStyle w:val="10"/>
            </w:pPr>
            <w:r>
              <w:t>其中：财政    资金</w:t>
            </w:r>
          </w:p>
        </w:tc>
        <w:tc>
          <w:tcPr>
            <w:tcW w:w="2551" w:type="dxa"/>
            <w:vAlign w:val="center"/>
          </w:tcPr>
          <w:p>
            <w:pPr>
              <w:pStyle w:val="12"/>
            </w:pPr>
            <w:r>
              <w:t>52.32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用于校舍设备等维护维修，办公用品购买等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≥636人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52.32万元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26.16</w:t>
            </w:r>
          </w:p>
        </w:tc>
        <w:tc>
          <w:tcPr>
            <w:tcW w:w="2835" w:type="dxa"/>
            <w:vAlign w:val="center"/>
          </w:tcPr>
          <w:p>
            <w:pPr>
              <w:pStyle w:val="10"/>
            </w:pPr>
            <w:r>
              <w:t>其中：财政    资金</w:t>
            </w:r>
          </w:p>
        </w:tc>
        <w:tc>
          <w:tcPr>
            <w:tcW w:w="2551" w:type="dxa"/>
            <w:vAlign w:val="center"/>
          </w:tcPr>
          <w:p>
            <w:pPr>
              <w:pStyle w:val="12"/>
            </w:pPr>
            <w:r>
              <w:t>26.16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用于校舍维修，办公用品采购，资产设备的维护维修等。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≥636人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26.16万元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360032晋州市东卓宿中学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0.80</w:t>
            </w:r>
          </w:p>
        </w:tc>
        <w:tc>
          <w:tcPr>
            <w:tcW w:w="964" w:type="dxa"/>
            <w:vAlign w:val="center"/>
          </w:tcPr>
          <w:p>
            <w:pPr>
              <w:pStyle w:val="15"/>
            </w:pPr>
            <w:r>
              <w:t>0.80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晋州市东卓宿中学小计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0.80</w:t>
            </w:r>
          </w:p>
        </w:tc>
        <w:tc>
          <w:tcPr>
            <w:tcW w:w="964" w:type="dxa"/>
            <w:vAlign w:val="center"/>
          </w:tcPr>
          <w:p>
            <w:pPr>
              <w:pStyle w:val="15"/>
            </w:pPr>
            <w:r>
              <w:t>0.80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52.32</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26.16</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晋州市东卓宿中学上年末固定资产金额为796.02万元（详见下表）。本年度拟购置固定资产总额为10.00万元，已按要求列入政府采购预算，详见政府采购预算表。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360032晋州市东卓宿中学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796.02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8368.79</w:t>
            </w:r>
          </w:p>
        </w:tc>
        <w:tc>
          <w:tcPr>
            <w:tcW w:w="2835" w:type="dxa"/>
            <w:vAlign w:val="center"/>
          </w:tcPr>
          <w:p>
            <w:pPr>
              <w:pStyle w:val="11"/>
            </w:pPr>
            <w:r>
              <w:t>488.01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382</w:t>
            </w:r>
          </w:p>
        </w:tc>
        <w:tc>
          <w:tcPr>
            <w:tcW w:w="2835"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368</w:t>
            </w:r>
          </w:p>
        </w:tc>
        <w:tc>
          <w:tcPr>
            <w:tcW w:w="2835" w:type="dxa"/>
            <w:vAlign w:val="center"/>
          </w:tcPr>
          <w:p>
            <w:pPr>
              <w:pStyle w:val="11"/>
            </w:pPr>
            <w:r>
              <w:t>308.01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2" w:name="_Toc_4_4_0000000033"/>
      <w:r>
        <w:rPr>
          <w:rFonts w:ascii="方正小标宋_GBK" w:hAnsi="方正小标宋_GBK" w:eastAsia="方正小标宋_GBK" w:cs="方正小标宋_GBK"/>
          <w:b w:val="0"/>
          <w:color w:val="000000"/>
          <w:sz w:val="44"/>
        </w:rPr>
        <w:t>三十三、晋州市东卓宿镇东卓宿学校收支预算</w:t>
      </w:r>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2575.91</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2575.91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2575.91</w:t>
            </w:r>
          </w:p>
        </w:tc>
        <w:tc>
          <w:tcPr>
            <w:tcW w:w="4535" w:type="dxa"/>
            <w:vAlign w:val="center"/>
          </w:tcPr>
          <w:p>
            <w:pPr>
              <w:pStyle w:val="14"/>
            </w:pPr>
            <w:r>
              <w:t>本年支出合计</w:t>
            </w:r>
          </w:p>
        </w:tc>
        <w:tc>
          <w:tcPr>
            <w:tcW w:w="2126" w:type="dxa"/>
            <w:vAlign w:val="center"/>
          </w:tcPr>
          <w:p>
            <w:pPr>
              <w:pStyle w:val="15"/>
            </w:pPr>
            <w:r>
              <w:t>2575.91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2575.91</w:t>
            </w:r>
          </w:p>
        </w:tc>
        <w:tc>
          <w:tcPr>
            <w:tcW w:w="4535" w:type="dxa"/>
            <w:vAlign w:val="center"/>
          </w:tcPr>
          <w:p>
            <w:pPr>
              <w:pStyle w:val="14"/>
            </w:pPr>
            <w:r>
              <w:t>支出总计</w:t>
            </w:r>
          </w:p>
        </w:tc>
        <w:tc>
          <w:tcPr>
            <w:tcW w:w="2126" w:type="dxa"/>
            <w:vAlign w:val="center"/>
          </w:tcPr>
          <w:p>
            <w:pPr>
              <w:pStyle w:val="15"/>
            </w:pPr>
            <w:r>
              <w:t>2575.91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2575.91</w:t>
            </w:r>
          </w:p>
        </w:tc>
        <w:tc>
          <w:tcPr>
            <w:tcW w:w="1134" w:type="dxa"/>
            <w:vAlign w:val="center"/>
          </w:tcPr>
          <w:p>
            <w:pPr>
              <w:pStyle w:val="15"/>
            </w:pPr>
            <w:r>
              <w:t>2575.91</w:t>
            </w:r>
          </w:p>
        </w:tc>
        <w:tc>
          <w:tcPr>
            <w:tcW w:w="1134" w:type="dxa"/>
            <w:vAlign w:val="center"/>
          </w:tcPr>
          <w:p>
            <w:pPr>
              <w:pStyle w:val="15"/>
            </w:pPr>
            <w:r>
              <w:t>2575.91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2575.91</w:t>
            </w:r>
          </w:p>
        </w:tc>
        <w:tc>
          <w:tcPr>
            <w:tcW w:w="1134" w:type="dxa"/>
            <w:vAlign w:val="center"/>
          </w:tcPr>
          <w:p>
            <w:pPr>
              <w:pStyle w:val="11"/>
            </w:pPr>
            <w:r>
              <w:t>2575.91</w:t>
            </w:r>
          </w:p>
        </w:tc>
        <w:tc>
          <w:tcPr>
            <w:tcW w:w="1134" w:type="dxa"/>
            <w:vAlign w:val="center"/>
          </w:tcPr>
          <w:p>
            <w:pPr>
              <w:pStyle w:val="11"/>
            </w:pPr>
            <w:r>
              <w:t>2575.91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2575.91</w:t>
            </w:r>
          </w:p>
        </w:tc>
        <w:tc>
          <w:tcPr>
            <w:tcW w:w="1134" w:type="dxa"/>
            <w:vAlign w:val="center"/>
          </w:tcPr>
          <w:p>
            <w:pPr>
              <w:pStyle w:val="11"/>
            </w:pPr>
            <w:r>
              <w:t>2575.91</w:t>
            </w:r>
          </w:p>
        </w:tc>
        <w:tc>
          <w:tcPr>
            <w:tcW w:w="1134" w:type="dxa"/>
            <w:vAlign w:val="center"/>
          </w:tcPr>
          <w:p>
            <w:pPr>
              <w:pStyle w:val="11"/>
            </w:pPr>
            <w:r>
              <w:t>2575.91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2557.91</w:t>
            </w:r>
          </w:p>
        </w:tc>
        <w:tc>
          <w:tcPr>
            <w:tcW w:w="1134" w:type="dxa"/>
            <w:vAlign w:val="center"/>
          </w:tcPr>
          <w:p>
            <w:pPr>
              <w:pStyle w:val="11"/>
            </w:pPr>
            <w:r>
              <w:t>2557.91</w:t>
            </w:r>
          </w:p>
        </w:tc>
        <w:tc>
          <w:tcPr>
            <w:tcW w:w="1134" w:type="dxa"/>
            <w:vAlign w:val="center"/>
          </w:tcPr>
          <w:p>
            <w:pPr>
              <w:pStyle w:val="11"/>
            </w:pPr>
            <w:r>
              <w:t>2557.91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2575.91</w:t>
            </w:r>
          </w:p>
        </w:tc>
        <w:tc>
          <w:tcPr>
            <w:tcW w:w="1361" w:type="dxa"/>
            <w:vAlign w:val="center"/>
          </w:tcPr>
          <w:p>
            <w:pPr>
              <w:pStyle w:val="15"/>
            </w:pPr>
            <w:r>
              <w:t>2381.09</w:t>
            </w:r>
          </w:p>
        </w:tc>
        <w:tc>
          <w:tcPr>
            <w:tcW w:w="1361" w:type="dxa"/>
            <w:vAlign w:val="center"/>
          </w:tcPr>
          <w:p>
            <w:pPr>
              <w:pStyle w:val="15"/>
            </w:pPr>
            <w:r>
              <w:t>194.82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2575.91</w:t>
            </w:r>
          </w:p>
        </w:tc>
        <w:tc>
          <w:tcPr>
            <w:tcW w:w="1361" w:type="dxa"/>
            <w:vAlign w:val="center"/>
          </w:tcPr>
          <w:p>
            <w:pPr>
              <w:pStyle w:val="11"/>
            </w:pPr>
            <w:r>
              <w:t>2381.09</w:t>
            </w:r>
          </w:p>
        </w:tc>
        <w:tc>
          <w:tcPr>
            <w:tcW w:w="1361" w:type="dxa"/>
            <w:vAlign w:val="center"/>
          </w:tcPr>
          <w:p>
            <w:pPr>
              <w:pStyle w:val="11"/>
            </w:pPr>
            <w:r>
              <w:t>194.82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2575.91</w:t>
            </w:r>
          </w:p>
        </w:tc>
        <w:tc>
          <w:tcPr>
            <w:tcW w:w="1361" w:type="dxa"/>
            <w:vAlign w:val="center"/>
          </w:tcPr>
          <w:p>
            <w:pPr>
              <w:pStyle w:val="11"/>
            </w:pPr>
            <w:r>
              <w:t>2381.09</w:t>
            </w:r>
          </w:p>
        </w:tc>
        <w:tc>
          <w:tcPr>
            <w:tcW w:w="1361" w:type="dxa"/>
            <w:vAlign w:val="center"/>
          </w:tcPr>
          <w:p>
            <w:pPr>
              <w:pStyle w:val="11"/>
            </w:pPr>
            <w:r>
              <w:t>194.82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2557.91</w:t>
            </w:r>
          </w:p>
        </w:tc>
        <w:tc>
          <w:tcPr>
            <w:tcW w:w="1361" w:type="dxa"/>
            <w:vAlign w:val="center"/>
          </w:tcPr>
          <w:p>
            <w:pPr>
              <w:pStyle w:val="11"/>
            </w:pPr>
            <w:r>
              <w:t>2381.09</w:t>
            </w:r>
          </w:p>
        </w:tc>
        <w:tc>
          <w:tcPr>
            <w:tcW w:w="1361" w:type="dxa"/>
            <w:vAlign w:val="center"/>
          </w:tcPr>
          <w:p>
            <w:pPr>
              <w:pStyle w:val="11"/>
            </w:pPr>
            <w:r>
              <w:t>176.82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2575.91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2575.91</w:t>
            </w:r>
          </w:p>
        </w:tc>
        <w:tc>
          <w:tcPr>
            <w:tcW w:w="1474" w:type="dxa"/>
            <w:vAlign w:val="center"/>
          </w:tcPr>
          <w:p>
            <w:pPr>
              <w:pStyle w:val="11"/>
            </w:pPr>
            <w:r>
              <w:t>2575.91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2575.91</w:t>
            </w:r>
          </w:p>
        </w:tc>
        <w:tc>
          <w:tcPr>
            <w:tcW w:w="3402" w:type="dxa"/>
            <w:vAlign w:val="center"/>
          </w:tcPr>
          <w:p>
            <w:pPr>
              <w:pStyle w:val="14"/>
            </w:pPr>
            <w:r>
              <w:t>本年支出合计</w:t>
            </w:r>
          </w:p>
        </w:tc>
        <w:tc>
          <w:tcPr>
            <w:tcW w:w="1474" w:type="dxa"/>
            <w:vAlign w:val="center"/>
          </w:tcPr>
          <w:p>
            <w:pPr>
              <w:pStyle w:val="15"/>
            </w:pPr>
            <w:r>
              <w:t>2575.91</w:t>
            </w:r>
          </w:p>
        </w:tc>
        <w:tc>
          <w:tcPr>
            <w:tcW w:w="1474" w:type="dxa"/>
            <w:vAlign w:val="center"/>
          </w:tcPr>
          <w:p>
            <w:pPr>
              <w:pStyle w:val="15"/>
            </w:pPr>
            <w:r>
              <w:t>2575.91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2575.91</w:t>
            </w:r>
          </w:p>
        </w:tc>
        <w:tc>
          <w:tcPr>
            <w:tcW w:w="3402" w:type="dxa"/>
            <w:vAlign w:val="center"/>
          </w:tcPr>
          <w:p>
            <w:pPr>
              <w:pStyle w:val="14"/>
            </w:pPr>
            <w:r>
              <w:t>支出总计</w:t>
            </w:r>
          </w:p>
        </w:tc>
        <w:tc>
          <w:tcPr>
            <w:tcW w:w="1474" w:type="dxa"/>
            <w:vAlign w:val="center"/>
          </w:tcPr>
          <w:p>
            <w:pPr>
              <w:pStyle w:val="15"/>
            </w:pPr>
            <w:r>
              <w:t>2575.91</w:t>
            </w:r>
          </w:p>
        </w:tc>
        <w:tc>
          <w:tcPr>
            <w:tcW w:w="1474" w:type="dxa"/>
            <w:vAlign w:val="center"/>
          </w:tcPr>
          <w:p>
            <w:pPr>
              <w:pStyle w:val="15"/>
            </w:pPr>
            <w:r>
              <w:t>2575.91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2575.91</w:t>
            </w:r>
          </w:p>
        </w:tc>
        <w:tc>
          <w:tcPr>
            <w:tcW w:w="2551" w:type="dxa"/>
            <w:vAlign w:val="center"/>
          </w:tcPr>
          <w:p>
            <w:pPr>
              <w:pStyle w:val="15"/>
            </w:pPr>
            <w:r>
              <w:t>2381.09</w:t>
            </w:r>
          </w:p>
        </w:tc>
        <w:tc>
          <w:tcPr>
            <w:tcW w:w="2551" w:type="dxa"/>
            <w:vAlign w:val="center"/>
          </w:tcPr>
          <w:p>
            <w:pPr>
              <w:pStyle w:val="15"/>
            </w:pPr>
            <w:r>
              <w:t>194.82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2575.91</w:t>
            </w:r>
          </w:p>
        </w:tc>
        <w:tc>
          <w:tcPr>
            <w:tcW w:w="2551" w:type="dxa"/>
            <w:vAlign w:val="center"/>
          </w:tcPr>
          <w:p>
            <w:pPr>
              <w:pStyle w:val="11"/>
            </w:pPr>
            <w:r>
              <w:t>2381.09</w:t>
            </w:r>
          </w:p>
        </w:tc>
        <w:tc>
          <w:tcPr>
            <w:tcW w:w="2551" w:type="dxa"/>
            <w:vAlign w:val="center"/>
          </w:tcPr>
          <w:p>
            <w:pPr>
              <w:pStyle w:val="11"/>
            </w:pPr>
            <w:r>
              <w:t>194.82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2575.91</w:t>
            </w:r>
          </w:p>
        </w:tc>
        <w:tc>
          <w:tcPr>
            <w:tcW w:w="2551" w:type="dxa"/>
            <w:vAlign w:val="center"/>
          </w:tcPr>
          <w:p>
            <w:pPr>
              <w:pStyle w:val="11"/>
            </w:pPr>
            <w:r>
              <w:t>2381.09</w:t>
            </w:r>
          </w:p>
        </w:tc>
        <w:tc>
          <w:tcPr>
            <w:tcW w:w="2551" w:type="dxa"/>
            <w:vAlign w:val="center"/>
          </w:tcPr>
          <w:p>
            <w:pPr>
              <w:pStyle w:val="11"/>
            </w:pPr>
            <w:r>
              <w:t>194.82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2557.91</w:t>
            </w:r>
          </w:p>
        </w:tc>
        <w:tc>
          <w:tcPr>
            <w:tcW w:w="2551" w:type="dxa"/>
            <w:vAlign w:val="center"/>
          </w:tcPr>
          <w:p>
            <w:pPr>
              <w:pStyle w:val="11"/>
            </w:pPr>
            <w:r>
              <w:t>2381.09</w:t>
            </w:r>
          </w:p>
        </w:tc>
        <w:tc>
          <w:tcPr>
            <w:tcW w:w="2551" w:type="dxa"/>
            <w:vAlign w:val="center"/>
          </w:tcPr>
          <w:p>
            <w:pPr>
              <w:pStyle w:val="11"/>
            </w:pPr>
            <w:r>
              <w:t>176.82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2381.09</w:t>
            </w:r>
          </w:p>
        </w:tc>
        <w:tc>
          <w:tcPr>
            <w:tcW w:w="2551" w:type="dxa"/>
            <w:vAlign w:val="center"/>
          </w:tcPr>
          <w:p>
            <w:pPr>
              <w:pStyle w:val="15"/>
            </w:pPr>
            <w:r>
              <w:t>2381.09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2057.09</w:t>
            </w:r>
          </w:p>
        </w:tc>
        <w:tc>
          <w:tcPr>
            <w:tcW w:w="2551" w:type="dxa"/>
            <w:vAlign w:val="center"/>
          </w:tcPr>
          <w:p>
            <w:pPr>
              <w:pStyle w:val="11"/>
            </w:pPr>
            <w:r>
              <w:t>2057.09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772.65</w:t>
            </w:r>
          </w:p>
        </w:tc>
        <w:tc>
          <w:tcPr>
            <w:tcW w:w="2551" w:type="dxa"/>
            <w:vAlign w:val="center"/>
          </w:tcPr>
          <w:p>
            <w:pPr>
              <w:pStyle w:val="11"/>
            </w:pPr>
            <w:r>
              <w:t>772.65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151.57</w:t>
            </w:r>
          </w:p>
        </w:tc>
        <w:tc>
          <w:tcPr>
            <w:tcW w:w="2551" w:type="dxa"/>
            <w:vAlign w:val="center"/>
          </w:tcPr>
          <w:p>
            <w:pPr>
              <w:pStyle w:val="11"/>
            </w:pPr>
            <w:r>
              <w:t>151.57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606.72</w:t>
            </w:r>
          </w:p>
        </w:tc>
        <w:tc>
          <w:tcPr>
            <w:tcW w:w="2551" w:type="dxa"/>
            <w:vAlign w:val="center"/>
          </w:tcPr>
          <w:p>
            <w:pPr>
              <w:pStyle w:val="11"/>
            </w:pPr>
            <w:r>
              <w:t>606.72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207.31</w:t>
            </w:r>
          </w:p>
        </w:tc>
        <w:tc>
          <w:tcPr>
            <w:tcW w:w="2551" w:type="dxa"/>
            <w:vAlign w:val="center"/>
          </w:tcPr>
          <w:p>
            <w:pPr>
              <w:pStyle w:val="11"/>
            </w:pPr>
            <w:r>
              <w:t>207.31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86.87</w:t>
            </w:r>
          </w:p>
        </w:tc>
        <w:tc>
          <w:tcPr>
            <w:tcW w:w="2551" w:type="dxa"/>
            <w:vAlign w:val="center"/>
          </w:tcPr>
          <w:p>
            <w:pPr>
              <w:pStyle w:val="11"/>
            </w:pPr>
            <w:r>
              <w:t>86.87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44.14</w:t>
            </w:r>
          </w:p>
        </w:tc>
        <w:tc>
          <w:tcPr>
            <w:tcW w:w="2551" w:type="dxa"/>
            <w:vAlign w:val="center"/>
          </w:tcPr>
          <w:p>
            <w:pPr>
              <w:pStyle w:val="11"/>
            </w:pPr>
            <w:r>
              <w:t>44.14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15.70</w:t>
            </w:r>
          </w:p>
        </w:tc>
        <w:tc>
          <w:tcPr>
            <w:tcW w:w="2551" w:type="dxa"/>
            <w:vAlign w:val="center"/>
          </w:tcPr>
          <w:p>
            <w:pPr>
              <w:pStyle w:val="11"/>
            </w:pPr>
            <w:r>
              <w:t>15.70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172.13</w:t>
            </w:r>
          </w:p>
        </w:tc>
        <w:tc>
          <w:tcPr>
            <w:tcW w:w="2551" w:type="dxa"/>
            <w:vAlign w:val="center"/>
          </w:tcPr>
          <w:p>
            <w:pPr>
              <w:pStyle w:val="11"/>
            </w:pPr>
            <w:r>
              <w:t>172.13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324.00</w:t>
            </w:r>
          </w:p>
        </w:tc>
        <w:tc>
          <w:tcPr>
            <w:tcW w:w="2551" w:type="dxa"/>
            <w:vAlign w:val="center"/>
          </w:tcPr>
          <w:p>
            <w:pPr>
              <w:pStyle w:val="11"/>
            </w:pPr>
            <w:r>
              <w:t>324.00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291.26</w:t>
            </w:r>
          </w:p>
        </w:tc>
        <w:tc>
          <w:tcPr>
            <w:tcW w:w="2551" w:type="dxa"/>
            <w:vAlign w:val="center"/>
          </w:tcPr>
          <w:p>
            <w:pPr>
              <w:pStyle w:val="11"/>
            </w:pPr>
            <w:r>
              <w:t>291.26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32.74</w:t>
            </w:r>
          </w:p>
        </w:tc>
        <w:tc>
          <w:tcPr>
            <w:tcW w:w="2551" w:type="dxa"/>
            <w:vAlign w:val="center"/>
          </w:tcPr>
          <w:p>
            <w:pPr>
              <w:pStyle w:val="11"/>
            </w:pPr>
            <w:r>
              <w:t>32.74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晋州市东卓宿镇东卓宿学校2026年单位预算信息公开情况说明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按照《中华人民共和国预算法》、《地方预决算公开操作规程》和《关于进一步推进预算公开工作的实施意见》规定，现将晋州市东卓宿镇东卓宿学校2026年单位预算公开如下：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 xml:space="preserve">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晋州市东卓宿镇东卓宿学校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2575.91万元，其中：一般公共预算收入2575.91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东卓宿镇东卓宿学校年度单位预算中支出预算的总体情况。2026年支出预算2575.91万元，其中基本支出2381.09万元，包括人员经费2381.09万元和日常公用经费0.00万元；项目支出194.82万元，主要为办公费、电费、水费、培训费、维修维护费、资本性支出办公设备购置、贫困生生活补助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2575.91万元，较2025年预算增加111.81万元，其中：基本支出增加139.27万元，主要为教师工资福利支出增加。项目支出减少27.47万元，主要为人数减少，公用经费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保障农村幼儿园师资配备与薪酬发放，保障农村幼儿园日常运转开支。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1.完善非义务教育经费保障机制，保障农村幼儿园经费保障水平逐年增长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18万元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反映较好的人数与受调查人数之比</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调查中对学校满意和较满意的家长人数</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117.88</w:t>
            </w:r>
          </w:p>
        </w:tc>
        <w:tc>
          <w:tcPr>
            <w:tcW w:w="2835" w:type="dxa"/>
            <w:vAlign w:val="center"/>
          </w:tcPr>
          <w:p>
            <w:pPr>
              <w:pStyle w:val="10"/>
            </w:pPr>
            <w:r>
              <w:t>其中：财政    资金</w:t>
            </w:r>
          </w:p>
        </w:tc>
        <w:tc>
          <w:tcPr>
            <w:tcW w:w="2551" w:type="dxa"/>
            <w:vAlign w:val="center"/>
          </w:tcPr>
          <w:p>
            <w:pPr>
              <w:pStyle w:val="12"/>
            </w:pPr>
            <w:r>
              <w:t>117.88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用于学校日常运行、教学业务与管理、校园日常维修、信息化建设与维护等。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≥1379人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117.88万元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58.94</w:t>
            </w:r>
          </w:p>
        </w:tc>
        <w:tc>
          <w:tcPr>
            <w:tcW w:w="2835" w:type="dxa"/>
            <w:vAlign w:val="center"/>
          </w:tcPr>
          <w:p>
            <w:pPr>
              <w:pStyle w:val="10"/>
            </w:pPr>
            <w:r>
              <w:t>其中：财政    资金</w:t>
            </w:r>
          </w:p>
        </w:tc>
        <w:tc>
          <w:tcPr>
            <w:tcW w:w="2551" w:type="dxa"/>
            <w:vAlign w:val="center"/>
          </w:tcPr>
          <w:p>
            <w:pPr>
              <w:pStyle w:val="12"/>
            </w:pPr>
            <w:r>
              <w:t>58.94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用于学校日常运行、教学业务与管理、校园日常维修、信息化建设与维护等。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≥1379人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58.94万元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13.80</w:t>
            </w:r>
          </w:p>
        </w:tc>
        <w:tc>
          <w:tcPr>
            <w:tcW w:w="964" w:type="dxa"/>
            <w:vAlign w:val="center"/>
          </w:tcPr>
          <w:p>
            <w:pPr>
              <w:pStyle w:val="15"/>
            </w:pPr>
            <w:r>
              <w:t>13.80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晋州市东卓宿镇东卓宿学校小计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13.80</w:t>
            </w:r>
          </w:p>
        </w:tc>
        <w:tc>
          <w:tcPr>
            <w:tcW w:w="964" w:type="dxa"/>
            <w:vAlign w:val="center"/>
          </w:tcPr>
          <w:p>
            <w:pPr>
              <w:pStyle w:val="15"/>
            </w:pPr>
            <w:r>
              <w:t>13.80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117.88</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项</w:t>
            </w:r>
          </w:p>
        </w:tc>
        <w:tc>
          <w:tcPr>
            <w:tcW w:w="850" w:type="dxa"/>
            <w:vAlign w:val="center"/>
          </w:tcPr>
          <w:p>
            <w:pPr>
              <w:pStyle w:val="11"/>
            </w:pPr>
            <w:r>
              <w:t>7</w:t>
            </w:r>
          </w:p>
        </w:tc>
        <w:tc>
          <w:tcPr>
            <w:tcW w:w="850" w:type="dxa"/>
            <w:vAlign w:val="center"/>
          </w:tcPr>
          <w:p>
            <w:pPr>
              <w:pStyle w:val="11"/>
            </w:pPr>
            <w:r>
              <w:t>1.00</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58.94</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项</w:t>
            </w:r>
          </w:p>
        </w:tc>
        <w:tc>
          <w:tcPr>
            <w:tcW w:w="850" w:type="dxa"/>
            <w:vAlign w:val="center"/>
          </w:tcPr>
          <w:p>
            <w:pPr>
              <w:pStyle w:val="11"/>
            </w:pPr>
            <w:r>
              <w:t>6.8</w:t>
            </w:r>
          </w:p>
        </w:tc>
        <w:tc>
          <w:tcPr>
            <w:tcW w:w="850" w:type="dxa"/>
            <w:vAlign w:val="center"/>
          </w:tcPr>
          <w:p>
            <w:pPr>
              <w:pStyle w:val="11"/>
            </w:pPr>
            <w:r>
              <w:t>1.00</w:t>
            </w:r>
          </w:p>
        </w:tc>
        <w:tc>
          <w:tcPr>
            <w:tcW w:w="964" w:type="dxa"/>
            <w:vAlign w:val="center"/>
          </w:tcPr>
          <w:p>
            <w:pPr>
              <w:pStyle w:val="11"/>
            </w:pPr>
            <w:r>
              <w:t>6.80</w:t>
            </w:r>
          </w:p>
        </w:tc>
        <w:tc>
          <w:tcPr>
            <w:tcW w:w="964" w:type="dxa"/>
            <w:vAlign w:val="center"/>
          </w:tcPr>
          <w:p>
            <w:pPr>
              <w:pStyle w:val="11"/>
            </w:pPr>
            <w:r>
              <w:t>6.80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晋州市东卓宿镇东卓宿学校上年末固定资产金额为3461.80万元（详见下表）。本年度拟购置固定资产总额为0.00万元，已按要求列入政府采购预算，详见政府采购预算表。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360033晋州市东卓宿镇东卓宿学校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3461.80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24839.35</w:t>
            </w:r>
          </w:p>
        </w:tc>
        <w:tc>
          <w:tcPr>
            <w:tcW w:w="2835" w:type="dxa"/>
            <w:vAlign w:val="center"/>
          </w:tcPr>
          <w:p>
            <w:pPr>
              <w:pStyle w:val="11"/>
            </w:pPr>
            <w:r>
              <w:t>2389.37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1616</w:t>
            </w:r>
          </w:p>
        </w:tc>
        <w:tc>
          <w:tcPr>
            <w:tcW w:w="2835" w:type="dxa"/>
            <w:vAlign w:val="center"/>
          </w:tcPr>
          <w:p>
            <w:pPr>
              <w:pStyle w:val="11"/>
            </w:pPr>
            <w:r>
              <w:t>1072.43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3" w:name="_Toc_4_4_0000000034"/>
      <w:r>
        <w:rPr>
          <w:rFonts w:ascii="方正小标宋_GBK" w:hAnsi="方正小标宋_GBK" w:eastAsia="方正小标宋_GBK" w:cs="方正小标宋_GBK"/>
          <w:b w:val="0"/>
          <w:color w:val="000000"/>
          <w:sz w:val="44"/>
        </w:rPr>
        <w:t>三十四、晋州市马于镇中学收支预算</w:t>
      </w:r>
      <w:bookmarkEnd w:id="3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360034晋州市马于镇中学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804.89</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804.91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804.89</w:t>
            </w:r>
          </w:p>
        </w:tc>
        <w:tc>
          <w:tcPr>
            <w:tcW w:w="4535" w:type="dxa"/>
            <w:vAlign w:val="center"/>
          </w:tcPr>
          <w:p>
            <w:pPr>
              <w:pStyle w:val="14"/>
            </w:pPr>
            <w:r>
              <w:t>本年支出合计</w:t>
            </w:r>
          </w:p>
        </w:tc>
        <w:tc>
          <w:tcPr>
            <w:tcW w:w="2126" w:type="dxa"/>
            <w:vAlign w:val="center"/>
          </w:tcPr>
          <w:p>
            <w:pPr>
              <w:pStyle w:val="15"/>
            </w:pPr>
            <w:r>
              <w:t>804.91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0.02</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804.91</w:t>
            </w:r>
          </w:p>
        </w:tc>
        <w:tc>
          <w:tcPr>
            <w:tcW w:w="4535" w:type="dxa"/>
            <w:vAlign w:val="center"/>
          </w:tcPr>
          <w:p>
            <w:pPr>
              <w:pStyle w:val="14"/>
            </w:pPr>
            <w:r>
              <w:t>支出总计</w:t>
            </w:r>
          </w:p>
        </w:tc>
        <w:tc>
          <w:tcPr>
            <w:tcW w:w="2126" w:type="dxa"/>
            <w:vAlign w:val="center"/>
          </w:tcPr>
          <w:p>
            <w:pPr>
              <w:pStyle w:val="15"/>
            </w:pPr>
            <w:r>
              <w:t>804.91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360034晋州市马于镇中学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804.91</w:t>
            </w:r>
          </w:p>
        </w:tc>
        <w:tc>
          <w:tcPr>
            <w:tcW w:w="1134" w:type="dxa"/>
            <w:vAlign w:val="center"/>
          </w:tcPr>
          <w:p>
            <w:pPr>
              <w:pStyle w:val="15"/>
            </w:pPr>
            <w:r>
              <w:t>804.89</w:t>
            </w:r>
          </w:p>
        </w:tc>
        <w:tc>
          <w:tcPr>
            <w:tcW w:w="1134" w:type="dxa"/>
            <w:vAlign w:val="center"/>
          </w:tcPr>
          <w:p>
            <w:pPr>
              <w:pStyle w:val="15"/>
            </w:pPr>
            <w:r>
              <w:t>804.89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804.91</w:t>
            </w:r>
          </w:p>
        </w:tc>
        <w:tc>
          <w:tcPr>
            <w:tcW w:w="1134" w:type="dxa"/>
            <w:vAlign w:val="center"/>
          </w:tcPr>
          <w:p>
            <w:pPr>
              <w:pStyle w:val="11"/>
            </w:pPr>
            <w:r>
              <w:t>804.89</w:t>
            </w:r>
          </w:p>
        </w:tc>
        <w:tc>
          <w:tcPr>
            <w:tcW w:w="1134" w:type="dxa"/>
            <w:vAlign w:val="center"/>
          </w:tcPr>
          <w:p>
            <w:pPr>
              <w:pStyle w:val="11"/>
            </w:pPr>
            <w:r>
              <w:t>804.89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804.91</w:t>
            </w:r>
          </w:p>
        </w:tc>
        <w:tc>
          <w:tcPr>
            <w:tcW w:w="1134" w:type="dxa"/>
            <w:vAlign w:val="center"/>
          </w:tcPr>
          <w:p>
            <w:pPr>
              <w:pStyle w:val="11"/>
            </w:pPr>
            <w:r>
              <w:t>804.89</w:t>
            </w:r>
          </w:p>
        </w:tc>
        <w:tc>
          <w:tcPr>
            <w:tcW w:w="1134" w:type="dxa"/>
            <w:vAlign w:val="center"/>
          </w:tcPr>
          <w:p>
            <w:pPr>
              <w:pStyle w:val="11"/>
            </w:pPr>
            <w:r>
              <w:t>804.89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804.91</w:t>
            </w:r>
          </w:p>
        </w:tc>
        <w:tc>
          <w:tcPr>
            <w:tcW w:w="1134" w:type="dxa"/>
            <w:vAlign w:val="center"/>
          </w:tcPr>
          <w:p>
            <w:pPr>
              <w:pStyle w:val="11"/>
            </w:pPr>
            <w:r>
              <w:t>804.89</w:t>
            </w:r>
          </w:p>
        </w:tc>
        <w:tc>
          <w:tcPr>
            <w:tcW w:w="1134" w:type="dxa"/>
            <w:vAlign w:val="center"/>
          </w:tcPr>
          <w:p>
            <w:pPr>
              <w:pStyle w:val="11"/>
            </w:pPr>
            <w:r>
              <w:t>804.89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360034晋州市马于镇中学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804.91</w:t>
            </w:r>
          </w:p>
        </w:tc>
        <w:tc>
          <w:tcPr>
            <w:tcW w:w="1361" w:type="dxa"/>
            <w:vAlign w:val="center"/>
          </w:tcPr>
          <w:p>
            <w:pPr>
              <w:pStyle w:val="15"/>
            </w:pPr>
            <w:r>
              <w:t>717.63</w:t>
            </w:r>
          </w:p>
        </w:tc>
        <w:tc>
          <w:tcPr>
            <w:tcW w:w="1361" w:type="dxa"/>
            <w:vAlign w:val="center"/>
          </w:tcPr>
          <w:p>
            <w:pPr>
              <w:pStyle w:val="15"/>
            </w:pPr>
            <w:r>
              <w:t>87.28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804.91</w:t>
            </w:r>
          </w:p>
        </w:tc>
        <w:tc>
          <w:tcPr>
            <w:tcW w:w="1361" w:type="dxa"/>
            <w:vAlign w:val="center"/>
          </w:tcPr>
          <w:p>
            <w:pPr>
              <w:pStyle w:val="11"/>
            </w:pPr>
            <w:r>
              <w:t>717.63</w:t>
            </w:r>
          </w:p>
        </w:tc>
        <w:tc>
          <w:tcPr>
            <w:tcW w:w="1361" w:type="dxa"/>
            <w:vAlign w:val="center"/>
          </w:tcPr>
          <w:p>
            <w:pPr>
              <w:pStyle w:val="11"/>
            </w:pPr>
            <w:r>
              <w:t>87.28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804.91</w:t>
            </w:r>
          </w:p>
        </w:tc>
        <w:tc>
          <w:tcPr>
            <w:tcW w:w="1361" w:type="dxa"/>
            <w:vAlign w:val="center"/>
          </w:tcPr>
          <w:p>
            <w:pPr>
              <w:pStyle w:val="11"/>
            </w:pPr>
            <w:r>
              <w:t>717.63</w:t>
            </w:r>
          </w:p>
        </w:tc>
        <w:tc>
          <w:tcPr>
            <w:tcW w:w="1361" w:type="dxa"/>
            <w:vAlign w:val="center"/>
          </w:tcPr>
          <w:p>
            <w:pPr>
              <w:pStyle w:val="11"/>
            </w:pPr>
            <w:r>
              <w:t>87.28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804.91</w:t>
            </w:r>
          </w:p>
        </w:tc>
        <w:tc>
          <w:tcPr>
            <w:tcW w:w="1361" w:type="dxa"/>
            <w:vAlign w:val="center"/>
          </w:tcPr>
          <w:p>
            <w:pPr>
              <w:pStyle w:val="11"/>
            </w:pPr>
            <w:r>
              <w:t>717.63</w:t>
            </w:r>
          </w:p>
        </w:tc>
        <w:tc>
          <w:tcPr>
            <w:tcW w:w="1361" w:type="dxa"/>
            <w:vAlign w:val="center"/>
          </w:tcPr>
          <w:p>
            <w:pPr>
              <w:pStyle w:val="11"/>
            </w:pPr>
            <w:r>
              <w:t>87.28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360034晋州市马于镇中学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804.89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804.91</w:t>
            </w:r>
          </w:p>
        </w:tc>
        <w:tc>
          <w:tcPr>
            <w:tcW w:w="1474" w:type="dxa"/>
            <w:vAlign w:val="center"/>
          </w:tcPr>
          <w:p>
            <w:pPr>
              <w:pStyle w:val="11"/>
            </w:pPr>
            <w:r>
              <w:t>804.91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804.89</w:t>
            </w:r>
          </w:p>
        </w:tc>
        <w:tc>
          <w:tcPr>
            <w:tcW w:w="3402" w:type="dxa"/>
            <w:vAlign w:val="center"/>
          </w:tcPr>
          <w:p>
            <w:pPr>
              <w:pStyle w:val="14"/>
            </w:pPr>
            <w:r>
              <w:t>本年支出合计</w:t>
            </w:r>
          </w:p>
        </w:tc>
        <w:tc>
          <w:tcPr>
            <w:tcW w:w="1474" w:type="dxa"/>
            <w:vAlign w:val="center"/>
          </w:tcPr>
          <w:p>
            <w:pPr>
              <w:pStyle w:val="15"/>
            </w:pPr>
            <w:r>
              <w:t>804.91</w:t>
            </w:r>
          </w:p>
        </w:tc>
        <w:tc>
          <w:tcPr>
            <w:tcW w:w="1474" w:type="dxa"/>
            <w:vAlign w:val="center"/>
          </w:tcPr>
          <w:p>
            <w:pPr>
              <w:pStyle w:val="15"/>
            </w:pPr>
            <w:r>
              <w:t>804.91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804.91</w:t>
            </w:r>
          </w:p>
        </w:tc>
        <w:tc>
          <w:tcPr>
            <w:tcW w:w="3402" w:type="dxa"/>
            <w:vAlign w:val="center"/>
          </w:tcPr>
          <w:p>
            <w:pPr>
              <w:pStyle w:val="14"/>
            </w:pPr>
            <w:r>
              <w:t>支出总计</w:t>
            </w:r>
          </w:p>
        </w:tc>
        <w:tc>
          <w:tcPr>
            <w:tcW w:w="1474" w:type="dxa"/>
            <w:vAlign w:val="center"/>
          </w:tcPr>
          <w:p>
            <w:pPr>
              <w:pStyle w:val="15"/>
            </w:pPr>
            <w:r>
              <w:t>804.91</w:t>
            </w:r>
          </w:p>
        </w:tc>
        <w:tc>
          <w:tcPr>
            <w:tcW w:w="1474" w:type="dxa"/>
            <w:vAlign w:val="center"/>
          </w:tcPr>
          <w:p>
            <w:pPr>
              <w:pStyle w:val="15"/>
            </w:pPr>
            <w:r>
              <w:t>804.91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360034晋州市马于镇中学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804.91</w:t>
            </w:r>
          </w:p>
        </w:tc>
        <w:tc>
          <w:tcPr>
            <w:tcW w:w="2551" w:type="dxa"/>
            <w:vAlign w:val="center"/>
          </w:tcPr>
          <w:p>
            <w:pPr>
              <w:pStyle w:val="15"/>
            </w:pPr>
            <w:r>
              <w:t>717.63</w:t>
            </w:r>
          </w:p>
        </w:tc>
        <w:tc>
          <w:tcPr>
            <w:tcW w:w="2551" w:type="dxa"/>
            <w:vAlign w:val="center"/>
          </w:tcPr>
          <w:p>
            <w:pPr>
              <w:pStyle w:val="15"/>
            </w:pPr>
            <w:r>
              <w:t>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804.91</w:t>
            </w:r>
          </w:p>
        </w:tc>
        <w:tc>
          <w:tcPr>
            <w:tcW w:w="2551" w:type="dxa"/>
            <w:vAlign w:val="center"/>
          </w:tcPr>
          <w:p>
            <w:pPr>
              <w:pStyle w:val="11"/>
            </w:pPr>
            <w:r>
              <w:t>717.63</w:t>
            </w:r>
          </w:p>
        </w:tc>
        <w:tc>
          <w:tcPr>
            <w:tcW w:w="2551" w:type="dxa"/>
            <w:vAlign w:val="center"/>
          </w:tcPr>
          <w:p>
            <w:pPr>
              <w:pStyle w:val="11"/>
            </w:pPr>
            <w:r>
              <w:t>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804.91</w:t>
            </w:r>
          </w:p>
        </w:tc>
        <w:tc>
          <w:tcPr>
            <w:tcW w:w="2551" w:type="dxa"/>
            <w:vAlign w:val="center"/>
          </w:tcPr>
          <w:p>
            <w:pPr>
              <w:pStyle w:val="11"/>
            </w:pPr>
            <w:r>
              <w:t>717.63</w:t>
            </w:r>
          </w:p>
        </w:tc>
        <w:tc>
          <w:tcPr>
            <w:tcW w:w="2551" w:type="dxa"/>
            <w:vAlign w:val="center"/>
          </w:tcPr>
          <w:p>
            <w:pPr>
              <w:pStyle w:val="11"/>
            </w:pPr>
            <w:r>
              <w:t>87.28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804.91</w:t>
            </w:r>
          </w:p>
        </w:tc>
        <w:tc>
          <w:tcPr>
            <w:tcW w:w="2551" w:type="dxa"/>
            <w:vAlign w:val="center"/>
          </w:tcPr>
          <w:p>
            <w:pPr>
              <w:pStyle w:val="11"/>
            </w:pPr>
            <w:r>
              <w:t>717.63</w:t>
            </w:r>
          </w:p>
        </w:tc>
        <w:tc>
          <w:tcPr>
            <w:tcW w:w="2551" w:type="dxa"/>
            <w:vAlign w:val="center"/>
          </w:tcPr>
          <w:p>
            <w:pPr>
              <w:pStyle w:val="11"/>
            </w:pPr>
            <w:r>
              <w:t>87.28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360034晋州市马于镇中学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717.63</w:t>
            </w:r>
          </w:p>
        </w:tc>
        <w:tc>
          <w:tcPr>
            <w:tcW w:w="2551" w:type="dxa"/>
            <w:vAlign w:val="center"/>
          </w:tcPr>
          <w:p>
            <w:pPr>
              <w:pStyle w:val="15"/>
            </w:pPr>
            <w:r>
              <w:t>717.63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662.87</w:t>
            </w:r>
          </w:p>
        </w:tc>
        <w:tc>
          <w:tcPr>
            <w:tcW w:w="2551" w:type="dxa"/>
            <w:vAlign w:val="center"/>
          </w:tcPr>
          <w:p>
            <w:pPr>
              <w:pStyle w:val="11"/>
            </w:pPr>
            <w:r>
              <w:t>662.87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257.94</w:t>
            </w:r>
          </w:p>
        </w:tc>
        <w:tc>
          <w:tcPr>
            <w:tcW w:w="2551" w:type="dxa"/>
            <w:vAlign w:val="center"/>
          </w:tcPr>
          <w:p>
            <w:pPr>
              <w:pStyle w:val="11"/>
            </w:pPr>
            <w:r>
              <w:t>257.94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186.26</w:t>
            </w:r>
          </w:p>
        </w:tc>
        <w:tc>
          <w:tcPr>
            <w:tcW w:w="2551" w:type="dxa"/>
            <w:vAlign w:val="center"/>
          </w:tcPr>
          <w:p>
            <w:pPr>
              <w:pStyle w:val="11"/>
            </w:pPr>
            <w:r>
              <w:t>186.26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67.06</w:t>
            </w:r>
          </w:p>
        </w:tc>
        <w:tc>
          <w:tcPr>
            <w:tcW w:w="2551" w:type="dxa"/>
            <w:vAlign w:val="center"/>
          </w:tcPr>
          <w:p>
            <w:pPr>
              <w:pStyle w:val="11"/>
            </w:pPr>
            <w:r>
              <w:t>67.06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27.95</w:t>
            </w:r>
          </w:p>
        </w:tc>
        <w:tc>
          <w:tcPr>
            <w:tcW w:w="2551" w:type="dxa"/>
            <w:vAlign w:val="center"/>
          </w:tcPr>
          <w:p>
            <w:pPr>
              <w:pStyle w:val="11"/>
            </w:pPr>
            <w:r>
              <w:t>27.95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14.20</w:t>
            </w:r>
          </w:p>
        </w:tc>
        <w:tc>
          <w:tcPr>
            <w:tcW w:w="2551" w:type="dxa"/>
            <w:vAlign w:val="center"/>
          </w:tcPr>
          <w:p>
            <w:pPr>
              <w:pStyle w:val="11"/>
            </w:pPr>
            <w:r>
              <w:t>14.20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5.08</w:t>
            </w:r>
          </w:p>
        </w:tc>
        <w:tc>
          <w:tcPr>
            <w:tcW w:w="2551" w:type="dxa"/>
            <w:vAlign w:val="center"/>
          </w:tcPr>
          <w:p>
            <w:pPr>
              <w:pStyle w:val="11"/>
            </w:pPr>
            <w:r>
              <w:t>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55.38</w:t>
            </w:r>
          </w:p>
        </w:tc>
        <w:tc>
          <w:tcPr>
            <w:tcW w:w="2551" w:type="dxa"/>
            <w:vAlign w:val="center"/>
          </w:tcPr>
          <w:p>
            <w:pPr>
              <w:pStyle w:val="11"/>
            </w:pPr>
            <w:r>
              <w:t>55.38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54.76</w:t>
            </w:r>
          </w:p>
        </w:tc>
        <w:tc>
          <w:tcPr>
            <w:tcW w:w="2551" w:type="dxa"/>
            <w:vAlign w:val="center"/>
          </w:tcPr>
          <w:p>
            <w:pPr>
              <w:pStyle w:val="11"/>
            </w:pPr>
            <w:r>
              <w:t>54.76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53.70</w:t>
            </w:r>
          </w:p>
        </w:tc>
        <w:tc>
          <w:tcPr>
            <w:tcW w:w="2551" w:type="dxa"/>
            <w:vAlign w:val="center"/>
          </w:tcPr>
          <w:p>
            <w:pPr>
              <w:pStyle w:val="11"/>
            </w:pPr>
            <w:r>
              <w:t>53.70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360034晋州市马于镇中学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360034晋州市马于镇中学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360034晋州市马于镇中学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晋州市马于镇中学2026年单位预算信息公开情况说明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按照《中华人民共和国预算法》、《地方预决算公开操作规程》和《关于进一步推进预算公开工作的实施意见》规定，现将晋州市马于镇中学2026年单位预算公开如下：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7、按要求完成各级师训任务，认真开展校本培训和校本教研，全面提高教师综合素质。</w:t>
      </w:r>
    </w:p>
    <w:p>
      <w:pPr>
        <w:pStyle w:val="17"/>
      </w:pPr>
      <w:r>
        <w:t>8、完善中学教育管理机制，严格执行学生学籍管理规定，坚持依法治教， 推行“防辍控流”目标责任制，切实维护学校正常教学秩序和办学秩序。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14、积极落实《校舍安全工程三年规划方案》，完成校安工程三年总体规划的扫尾工作。</w:t>
      </w:r>
    </w:p>
    <w:p>
      <w:pPr>
        <w:pStyle w:val="17"/>
      </w:pPr>
      <w:r>
        <w:t>15、努力实现教育的均衡发展，接受省督导评估验收。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晋州市马于镇中学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804.91万元，其中：一般公共预算收入804.89万元，基金预算收入0.00万元，国有资本经营预算收入0.00万元，财政专户核拨收入0.00万元，单位资金收入0.00万元，上年结转结余0.02万元。</w:t>
      </w:r>
    </w:p>
    <w:p>
      <w:pPr>
        <w:pStyle w:val="18"/>
      </w:pPr>
      <w:r>
        <w:t>2、支出说明</w:t>
      </w:r>
    </w:p>
    <w:p>
      <w:pPr>
        <w:pStyle w:val="18"/>
      </w:pPr>
      <w:r>
        <w:t>收支预算总表支出栏、基本支出表、项目支出表按经济分类和支出功能分类科目编制，反映晋州市马于镇中学年度单位预算中支出预算的总体情况。2026年支出预算804.91万元，其中基本支出717.63万元，包括人员经费717.63万元和日常公用经费0.00万元；项目支出87.28万元，主要为办公费、水电费、维修费、取暖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804.91万元，较2025年预算增加73.86万元，其中：基本支出增加74.13万元，主要为人员增加及社会保障缴费测算基数调整增加。项目支出减少0.27万元，主要为生均公用经费保障标准调整及免学费人数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≥320平方米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98722元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58.17</w:t>
            </w:r>
          </w:p>
        </w:tc>
        <w:tc>
          <w:tcPr>
            <w:tcW w:w="2835" w:type="dxa"/>
            <w:vAlign w:val="center"/>
          </w:tcPr>
          <w:p>
            <w:pPr>
              <w:pStyle w:val="10"/>
            </w:pPr>
            <w:r>
              <w:t>其中：财政    资金</w:t>
            </w:r>
          </w:p>
        </w:tc>
        <w:tc>
          <w:tcPr>
            <w:tcW w:w="2551" w:type="dxa"/>
            <w:vAlign w:val="center"/>
          </w:tcPr>
          <w:p>
            <w:pPr>
              <w:pStyle w:val="12"/>
            </w:pPr>
            <w:r>
              <w:t>58.17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用于办公设备购置、校园环境改善、校园维修等。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≥682人</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58.17万元</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29.09</w:t>
            </w:r>
          </w:p>
        </w:tc>
        <w:tc>
          <w:tcPr>
            <w:tcW w:w="2835" w:type="dxa"/>
            <w:vAlign w:val="center"/>
          </w:tcPr>
          <w:p>
            <w:pPr>
              <w:pStyle w:val="10"/>
            </w:pPr>
            <w:r>
              <w:t>其中：财政    资金</w:t>
            </w:r>
          </w:p>
        </w:tc>
        <w:tc>
          <w:tcPr>
            <w:tcW w:w="2551" w:type="dxa"/>
            <w:vAlign w:val="center"/>
          </w:tcPr>
          <w:p>
            <w:pPr>
              <w:pStyle w:val="12"/>
            </w:pPr>
            <w:r>
              <w:t>29.09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用于购置办公设备、改善学校环境、设备维修维护等。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≥682人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29.09万元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360034晋州市马于镇中学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晋州市马于镇中学小计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58.17</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4</w:t>
            </w:r>
          </w:p>
        </w:tc>
        <w:tc>
          <w:tcPr>
            <w:tcW w:w="850" w:type="dxa"/>
            <w:vAlign w:val="center"/>
          </w:tcPr>
          <w:p>
            <w:pPr>
              <w:pStyle w:val="11"/>
            </w:pPr>
            <w:r>
              <w:t>1.00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29.09</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4</w:t>
            </w:r>
          </w:p>
        </w:tc>
        <w:tc>
          <w:tcPr>
            <w:tcW w:w="850" w:type="dxa"/>
            <w:vAlign w:val="center"/>
          </w:tcPr>
          <w:p>
            <w:pPr>
              <w:pStyle w:val="11"/>
            </w:pPr>
            <w:r>
              <w:t>1.00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晋州市马于镇中学上年末固定资产金额为1397.38万元（详见下表）。本年度拟购置固定资产总额为30.00万元，已按要求列入政府采购预算，详见政府采购预算表。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360034晋州市马于镇中学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1397.38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7441</w:t>
            </w:r>
          </w:p>
        </w:tc>
        <w:tc>
          <w:tcPr>
            <w:tcW w:w="2835" w:type="dxa"/>
            <w:vAlign w:val="center"/>
          </w:tcPr>
          <w:p>
            <w:pPr>
              <w:pStyle w:val="11"/>
            </w:pPr>
            <w:r>
              <w:t>987.52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w:t>
            </w:r>
          </w:p>
        </w:tc>
        <w:tc>
          <w:tcPr>
            <w:tcW w:w="2835" w:type="dxa"/>
            <w:vAlign w:val="center"/>
          </w:tcPr>
          <w:p>
            <w:pPr>
              <w:pStyle w:val="11"/>
            </w:pPr>
            <w:r>
              <w:t>99.48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3014</w:t>
            </w:r>
          </w:p>
        </w:tc>
        <w:tc>
          <w:tcPr>
            <w:tcW w:w="2835" w:type="dxa"/>
            <w:vAlign w:val="center"/>
          </w:tcPr>
          <w:p>
            <w:pPr>
              <w:pStyle w:val="11"/>
            </w:pPr>
            <w:r>
              <w:t>409.86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4" w:name="_Toc_4_4_0000000035"/>
      <w:r>
        <w:rPr>
          <w:rFonts w:ascii="方正小标宋_GBK" w:hAnsi="方正小标宋_GBK" w:eastAsia="方正小标宋_GBK" w:cs="方正小标宋_GBK"/>
          <w:b w:val="0"/>
          <w:color w:val="000000"/>
          <w:sz w:val="44"/>
        </w:rPr>
        <w:t>三十五、晋州市马于镇杨家营中学收支预算</w:t>
      </w:r>
      <w:bookmarkEnd w:id="3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360035晋州市马于镇杨家营中学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473.69</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473.84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473.69</w:t>
            </w:r>
          </w:p>
        </w:tc>
        <w:tc>
          <w:tcPr>
            <w:tcW w:w="4535" w:type="dxa"/>
            <w:vAlign w:val="center"/>
          </w:tcPr>
          <w:p>
            <w:pPr>
              <w:pStyle w:val="14"/>
            </w:pPr>
            <w:r>
              <w:t>本年支出合计</w:t>
            </w:r>
          </w:p>
        </w:tc>
        <w:tc>
          <w:tcPr>
            <w:tcW w:w="2126" w:type="dxa"/>
            <w:vAlign w:val="center"/>
          </w:tcPr>
          <w:p>
            <w:pPr>
              <w:pStyle w:val="15"/>
            </w:pPr>
            <w:r>
              <w:t>473.84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0.15</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473.84</w:t>
            </w:r>
          </w:p>
        </w:tc>
        <w:tc>
          <w:tcPr>
            <w:tcW w:w="4535" w:type="dxa"/>
            <w:vAlign w:val="center"/>
          </w:tcPr>
          <w:p>
            <w:pPr>
              <w:pStyle w:val="14"/>
            </w:pPr>
            <w:r>
              <w:t>支出总计</w:t>
            </w:r>
          </w:p>
        </w:tc>
        <w:tc>
          <w:tcPr>
            <w:tcW w:w="2126" w:type="dxa"/>
            <w:vAlign w:val="center"/>
          </w:tcPr>
          <w:p>
            <w:pPr>
              <w:pStyle w:val="15"/>
            </w:pPr>
            <w:r>
              <w:t>473.84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360035晋州市马于镇杨家营中学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473.84</w:t>
            </w:r>
          </w:p>
        </w:tc>
        <w:tc>
          <w:tcPr>
            <w:tcW w:w="1134" w:type="dxa"/>
            <w:vAlign w:val="center"/>
          </w:tcPr>
          <w:p>
            <w:pPr>
              <w:pStyle w:val="15"/>
            </w:pPr>
            <w:r>
              <w:t>473.69</w:t>
            </w:r>
          </w:p>
        </w:tc>
        <w:tc>
          <w:tcPr>
            <w:tcW w:w="1134" w:type="dxa"/>
            <w:vAlign w:val="center"/>
          </w:tcPr>
          <w:p>
            <w:pPr>
              <w:pStyle w:val="15"/>
            </w:pPr>
            <w:r>
              <w:t>473.69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473.84</w:t>
            </w:r>
          </w:p>
        </w:tc>
        <w:tc>
          <w:tcPr>
            <w:tcW w:w="1134" w:type="dxa"/>
            <w:vAlign w:val="center"/>
          </w:tcPr>
          <w:p>
            <w:pPr>
              <w:pStyle w:val="11"/>
            </w:pPr>
            <w:r>
              <w:t>473.69</w:t>
            </w:r>
          </w:p>
        </w:tc>
        <w:tc>
          <w:tcPr>
            <w:tcW w:w="1134" w:type="dxa"/>
            <w:vAlign w:val="center"/>
          </w:tcPr>
          <w:p>
            <w:pPr>
              <w:pStyle w:val="11"/>
            </w:pPr>
            <w:r>
              <w:t>473.69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473.84</w:t>
            </w:r>
          </w:p>
        </w:tc>
        <w:tc>
          <w:tcPr>
            <w:tcW w:w="1134" w:type="dxa"/>
            <w:vAlign w:val="center"/>
          </w:tcPr>
          <w:p>
            <w:pPr>
              <w:pStyle w:val="11"/>
            </w:pPr>
            <w:r>
              <w:t>473.69</w:t>
            </w:r>
          </w:p>
        </w:tc>
        <w:tc>
          <w:tcPr>
            <w:tcW w:w="1134" w:type="dxa"/>
            <w:vAlign w:val="center"/>
          </w:tcPr>
          <w:p>
            <w:pPr>
              <w:pStyle w:val="11"/>
            </w:pPr>
            <w:r>
              <w:t>473.69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473.84</w:t>
            </w:r>
          </w:p>
        </w:tc>
        <w:tc>
          <w:tcPr>
            <w:tcW w:w="1134" w:type="dxa"/>
            <w:vAlign w:val="center"/>
          </w:tcPr>
          <w:p>
            <w:pPr>
              <w:pStyle w:val="11"/>
            </w:pPr>
            <w:r>
              <w:t>473.69</w:t>
            </w:r>
          </w:p>
        </w:tc>
        <w:tc>
          <w:tcPr>
            <w:tcW w:w="1134" w:type="dxa"/>
            <w:vAlign w:val="center"/>
          </w:tcPr>
          <w:p>
            <w:pPr>
              <w:pStyle w:val="11"/>
            </w:pPr>
            <w:r>
              <w:t>473.69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360035晋州市马于镇杨家营中学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473.84</w:t>
            </w:r>
          </w:p>
        </w:tc>
        <w:tc>
          <w:tcPr>
            <w:tcW w:w="1361" w:type="dxa"/>
            <w:vAlign w:val="center"/>
          </w:tcPr>
          <w:p>
            <w:pPr>
              <w:pStyle w:val="15"/>
            </w:pPr>
            <w:r>
              <w:t>432.53</w:t>
            </w:r>
          </w:p>
        </w:tc>
        <w:tc>
          <w:tcPr>
            <w:tcW w:w="1361" w:type="dxa"/>
            <w:vAlign w:val="center"/>
          </w:tcPr>
          <w:p>
            <w:pPr>
              <w:pStyle w:val="15"/>
            </w:pPr>
            <w:r>
              <w:t>41.31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473.84</w:t>
            </w:r>
          </w:p>
        </w:tc>
        <w:tc>
          <w:tcPr>
            <w:tcW w:w="1361" w:type="dxa"/>
            <w:vAlign w:val="center"/>
          </w:tcPr>
          <w:p>
            <w:pPr>
              <w:pStyle w:val="11"/>
            </w:pPr>
            <w:r>
              <w:t>432.53</w:t>
            </w:r>
          </w:p>
        </w:tc>
        <w:tc>
          <w:tcPr>
            <w:tcW w:w="1361" w:type="dxa"/>
            <w:vAlign w:val="center"/>
          </w:tcPr>
          <w:p>
            <w:pPr>
              <w:pStyle w:val="11"/>
            </w:pPr>
            <w:r>
              <w:t>41.31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473.84</w:t>
            </w:r>
          </w:p>
        </w:tc>
        <w:tc>
          <w:tcPr>
            <w:tcW w:w="1361" w:type="dxa"/>
            <w:vAlign w:val="center"/>
          </w:tcPr>
          <w:p>
            <w:pPr>
              <w:pStyle w:val="11"/>
            </w:pPr>
            <w:r>
              <w:t>432.53</w:t>
            </w:r>
          </w:p>
        </w:tc>
        <w:tc>
          <w:tcPr>
            <w:tcW w:w="1361" w:type="dxa"/>
            <w:vAlign w:val="center"/>
          </w:tcPr>
          <w:p>
            <w:pPr>
              <w:pStyle w:val="11"/>
            </w:pPr>
            <w:r>
              <w:t>41.31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473.84</w:t>
            </w:r>
          </w:p>
        </w:tc>
        <w:tc>
          <w:tcPr>
            <w:tcW w:w="1361" w:type="dxa"/>
            <w:vAlign w:val="center"/>
          </w:tcPr>
          <w:p>
            <w:pPr>
              <w:pStyle w:val="11"/>
            </w:pPr>
            <w:r>
              <w:t>432.53</w:t>
            </w:r>
          </w:p>
        </w:tc>
        <w:tc>
          <w:tcPr>
            <w:tcW w:w="1361" w:type="dxa"/>
            <w:vAlign w:val="center"/>
          </w:tcPr>
          <w:p>
            <w:pPr>
              <w:pStyle w:val="11"/>
            </w:pPr>
            <w:r>
              <w:t>41.31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360035晋州市马于镇杨家营中学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473.69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473.84</w:t>
            </w:r>
          </w:p>
        </w:tc>
        <w:tc>
          <w:tcPr>
            <w:tcW w:w="1474" w:type="dxa"/>
            <w:vAlign w:val="center"/>
          </w:tcPr>
          <w:p>
            <w:pPr>
              <w:pStyle w:val="11"/>
            </w:pPr>
            <w:r>
              <w:t>473.84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473.69</w:t>
            </w:r>
          </w:p>
        </w:tc>
        <w:tc>
          <w:tcPr>
            <w:tcW w:w="3402" w:type="dxa"/>
            <w:vAlign w:val="center"/>
          </w:tcPr>
          <w:p>
            <w:pPr>
              <w:pStyle w:val="14"/>
            </w:pPr>
            <w:r>
              <w:t>本年支出合计</w:t>
            </w:r>
          </w:p>
        </w:tc>
        <w:tc>
          <w:tcPr>
            <w:tcW w:w="1474" w:type="dxa"/>
            <w:vAlign w:val="center"/>
          </w:tcPr>
          <w:p>
            <w:pPr>
              <w:pStyle w:val="15"/>
            </w:pPr>
            <w:r>
              <w:t>473.84</w:t>
            </w:r>
          </w:p>
        </w:tc>
        <w:tc>
          <w:tcPr>
            <w:tcW w:w="1474" w:type="dxa"/>
            <w:vAlign w:val="center"/>
          </w:tcPr>
          <w:p>
            <w:pPr>
              <w:pStyle w:val="15"/>
            </w:pPr>
            <w:r>
              <w:t>473.84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0.15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0.15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473.84</w:t>
            </w:r>
          </w:p>
        </w:tc>
        <w:tc>
          <w:tcPr>
            <w:tcW w:w="3402" w:type="dxa"/>
            <w:vAlign w:val="center"/>
          </w:tcPr>
          <w:p>
            <w:pPr>
              <w:pStyle w:val="14"/>
            </w:pPr>
            <w:r>
              <w:t>支出总计</w:t>
            </w:r>
          </w:p>
        </w:tc>
        <w:tc>
          <w:tcPr>
            <w:tcW w:w="1474" w:type="dxa"/>
            <w:vAlign w:val="center"/>
          </w:tcPr>
          <w:p>
            <w:pPr>
              <w:pStyle w:val="15"/>
            </w:pPr>
            <w:r>
              <w:t>473.84</w:t>
            </w:r>
          </w:p>
        </w:tc>
        <w:tc>
          <w:tcPr>
            <w:tcW w:w="1474" w:type="dxa"/>
            <w:vAlign w:val="center"/>
          </w:tcPr>
          <w:p>
            <w:pPr>
              <w:pStyle w:val="15"/>
            </w:pPr>
            <w:r>
              <w:t>473.84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360035晋州市马于镇杨家营中学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473.84</w:t>
            </w:r>
          </w:p>
        </w:tc>
        <w:tc>
          <w:tcPr>
            <w:tcW w:w="2551" w:type="dxa"/>
            <w:vAlign w:val="center"/>
          </w:tcPr>
          <w:p>
            <w:pPr>
              <w:pStyle w:val="15"/>
            </w:pPr>
            <w:r>
              <w:t>432.53</w:t>
            </w:r>
          </w:p>
        </w:tc>
        <w:tc>
          <w:tcPr>
            <w:tcW w:w="2551" w:type="dxa"/>
            <w:vAlign w:val="center"/>
          </w:tcPr>
          <w:p>
            <w:pPr>
              <w:pStyle w:val="15"/>
            </w:pPr>
            <w:r>
              <w:t>41.31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473.84</w:t>
            </w:r>
          </w:p>
        </w:tc>
        <w:tc>
          <w:tcPr>
            <w:tcW w:w="2551" w:type="dxa"/>
            <w:vAlign w:val="center"/>
          </w:tcPr>
          <w:p>
            <w:pPr>
              <w:pStyle w:val="11"/>
            </w:pPr>
            <w:r>
              <w:t>432.53</w:t>
            </w:r>
          </w:p>
        </w:tc>
        <w:tc>
          <w:tcPr>
            <w:tcW w:w="2551" w:type="dxa"/>
            <w:vAlign w:val="center"/>
          </w:tcPr>
          <w:p>
            <w:pPr>
              <w:pStyle w:val="11"/>
            </w:pPr>
            <w:r>
              <w:t>41.31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473.84</w:t>
            </w:r>
          </w:p>
        </w:tc>
        <w:tc>
          <w:tcPr>
            <w:tcW w:w="2551" w:type="dxa"/>
            <w:vAlign w:val="center"/>
          </w:tcPr>
          <w:p>
            <w:pPr>
              <w:pStyle w:val="11"/>
            </w:pPr>
            <w:r>
              <w:t>432.53</w:t>
            </w:r>
          </w:p>
        </w:tc>
        <w:tc>
          <w:tcPr>
            <w:tcW w:w="2551" w:type="dxa"/>
            <w:vAlign w:val="center"/>
          </w:tcPr>
          <w:p>
            <w:pPr>
              <w:pStyle w:val="11"/>
            </w:pPr>
            <w:r>
              <w:t>41.31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473.84</w:t>
            </w:r>
          </w:p>
        </w:tc>
        <w:tc>
          <w:tcPr>
            <w:tcW w:w="2551" w:type="dxa"/>
            <w:vAlign w:val="center"/>
          </w:tcPr>
          <w:p>
            <w:pPr>
              <w:pStyle w:val="11"/>
            </w:pPr>
            <w:r>
              <w:t>432.53</w:t>
            </w:r>
          </w:p>
        </w:tc>
        <w:tc>
          <w:tcPr>
            <w:tcW w:w="2551" w:type="dxa"/>
            <w:vAlign w:val="center"/>
          </w:tcPr>
          <w:p>
            <w:pPr>
              <w:pStyle w:val="11"/>
            </w:pPr>
            <w:r>
              <w:t>41.31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360035晋州市马于镇杨家营中学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432.53</w:t>
            </w:r>
          </w:p>
        </w:tc>
        <w:tc>
          <w:tcPr>
            <w:tcW w:w="2551" w:type="dxa"/>
            <w:vAlign w:val="center"/>
          </w:tcPr>
          <w:p>
            <w:pPr>
              <w:pStyle w:val="15"/>
            </w:pPr>
            <w:r>
              <w:t>432.53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389.57</w:t>
            </w:r>
          </w:p>
        </w:tc>
        <w:tc>
          <w:tcPr>
            <w:tcW w:w="2551" w:type="dxa"/>
            <w:vAlign w:val="center"/>
          </w:tcPr>
          <w:p>
            <w:pPr>
              <w:pStyle w:val="11"/>
            </w:pPr>
            <w:r>
              <w:t>389.57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152.22</w:t>
            </w:r>
          </w:p>
        </w:tc>
        <w:tc>
          <w:tcPr>
            <w:tcW w:w="2551" w:type="dxa"/>
            <w:vAlign w:val="center"/>
          </w:tcPr>
          <w:p>
            <w:pPr>
              <w:pStyle w:val="11"/>
            </w:pPr>
            <w:r>
              <w:t>152.22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29.42</w:t>
            </w:r>
          </w:p>
        </w:tc>
        <w:tc>
          <w:tcPr>
            <w:tcW w:w="2551" w:type="dxa"/>
            <w:vAlign w:val="center"/>
          </w:tcPr>
          <w:p>
            <w:pPr>
              <w:pStyle w:val="11"/>
            </w:pPr>
            <w:r>
              <w:t>29.42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108.34</w:t>
            </w:r>
          </w:p>
        </w:tc>
        <w:tc>
          <w:tcPr>
            <w:tcW w:w="2551" w:type="dxa"/>
            <w:vAlign w:val="center"/>
          </w:tcPr>
          <w:p>
            <w:pPr>
              <w:pStyle w:val="11"/>
            </w:pPr>
            <w:r>
              <w:t>108.34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39.37</w:t>
            </w:r>
          </w:p>
        </w:tc>
        <w:tc>
          <w:tcPr>
            <w:tcW w:w="2551" w:type="dxa"/>
            <w:vAlign w:val="center"/>
          </w:tcPr>
          <w:p>
            <w:pPr>
              <w:pStyle w:val="11"/>
            </w:pPr>
            <w:r>
              <w:t>39.37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8.31</w:t>
            </w:r>
          </w:p>
        </w:tc>
        <w:tc>
          <w:tcPr>
            <w:tcW w:w="2551" w:type="dxa"/>
            <w:vAlign w:val="center"/>
          </w:tcPr>
          <w:p>
            <w:pPr>
              <w:pStyle w:val="11"/>
            </w:pPr>
            <w:r>
              <w:t>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2.99</w:t>
            </w:r>
          </w:p>
        </w:tc>
        <w:tc>
          <w:tcPr>
            <w:tcW w:w="2551" w:type="dxa"/>
            <w:vAlign w:val="center"/>
          </w:tcPr>
          <w:p>
            <w:pPr>
              <w:pStyle w:val="11"/>
            </w:pPr>
            <w:r>
              <w:t>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32.57</w:t>
            </w:r>
          </w:p>
        </w:tc>
        <w:tc>
          <w:tcPr>
            <w:tcW w:w="2551" w:type="dxa"/>
            <w:vAlign w:val="center"/>
          </w:tcPr>
          <w:p>
            <w:pPr>
              <w:pStyle w:val="11"/>
            </w:pPr>
            <w:r>
              <w:t>32.57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42.96</w:t>
            </w:r>
          </w:p>
        </w:tc>
        <w:tc>
          <w:tcPr>
            <w:tcW w:w="2551" w:type="dxa"/>
            <w:vAlign w:val="center"/>
          </w:tcPr>
          <w:p>
            <w:pPr>
              <w:pStyle w:val="11"/>
            </w:pPr>
            <w:r>
              <w:t>42.96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42.96</w:t>
            </w:r>
          </w:p>
        </w:tc>
        <w:tc>
          <w:tcPr>
            <w:tcW w:w="2551" w:type="dxa"/>
            <w:vAlign w:val="center"/>
          </w:tcPr>
          <w:p>
            <w:pPr>
              <w:pStyle w:val="11"/>
            </w:pPr>
            <w:r>
              <w:t>42.96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360035晋州市马于镇杨家营中学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360035晋州市马于镇杨家营中学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360035晋州市马于镇杨家营中学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晋州市马于镇杨家营中学2026年单位预算信息公开情况说明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按照《中华人民共和国预算法》、《地方预决算公开操作规程》和《关于进一步推进预算公开工作的实施意见》规定，现将晋州市马于镇杨家营中学2026年单位预算公开如下：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7、按要求完成各级师训任务，认真开展校本培训和校本教研，全面提高教师综合素质。</w:t>
      </w:r>
    </w:p>
    <w:p>
      <w:pPr>
        <w:pStyle w:val="17"/>
      </w:pPr>
      <w:r>
        <w:t>8、完善中学教育管理机制，严格执行学生学籍管理规定，坚持依法治教， 推行“防辍控流”目标责任制，切实维护学校正常教学秩序和办学秩序。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14、积极落实《校舍安全工程三年规划方案》，完成校安工程三年总体规划的扫尾工作。</w:t>
      </w:r>
    </w:p>
    <w:p>
      <w:pPr>
        <w:pStyle w:val="17"/>
      </w:pPr>
      <w:r>
        <w:t>15、努力实现教育的均衡发展，接受省督导评估验收。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晋州市马于镇杨家营中学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473.84万元，其中：一般公共预算收入473.69万元，基金预算收入0.00万元，国有资本经营预算收入0.00万元，财政专户核拨收入0.00万元，单位资金收入0.00万元，上年结转结余0.15万元。</w:t>
      </w:r>
    </w:p>
    <w:p>
      <w:pPr>
        <w:pStyle w:val="18"/>
      </w:pPr>
      <w:r>
        <w:t>2、支出说明</w:t>
      </w:r>
    </w:p>
    <w:p>
      <w:pPr>
        <w:pStyle w:val="18"/>
      </w:pPr>
      <w:r>
        <w:t>收支预算总表支出栏、基本支出表、项目支出表按经济分类和支出功能分类科目编制，反映晋州市马于镇杨家营中学年度单位预算中支出预算的总体情况。2026年支出预算473.84万元，其中基本支出432.53万元，包括人员经费432.53万元和日常公用经费0.00万元；项目支出41.31万元，主要为办公费、水电费、维修费、取暖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473.84万元，较2025年预算增加3.51万元，其中：基本支出增加33.14万元，主要为人员增加及社会保障缴费测算基数调整增加。项目支出减少29.63万元，主要为生均公用经费保障标准调整及免学费人数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≥4245平方米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611873元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27.44</w:t>
            </w:r>
          </w:p>
        </w:tc>
        <w:tc>
          <w:tcPr>
            <w:tcW w:w="2835" w:type="dxa"/>
            <w:vAlign w:val="center"/>
          </w:tcPr>
          <w:p>
            <w:pPr>
              <w:pStyle w:val="10"/>
            </w:pPr>
            <w:r>
              <w:t>其中：财政    资金</w:t>
            </w:r>
          </w:p>
        </w:tc>
        <w:tc>
          <w:tcPr>
            <w:tcW w:w="2551" w:type="dxa"/>
            <w:vAlign w:val="center"/>
          </w:tcPr>
          <w:p>
            <w:pPr>
              <w:pStyle w:val="12"/>
            </w:pPr>
            <w:r>
              <w:t>27.44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主要用于学校教育教学支出，主要用于日常办公、维修维护、电费全暖费等。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≥326人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27.44万元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有效保障适龄学生入学</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13.72</w:t>
            </w:r>
          </w:p>
        </w:tc>
        <w:tc>
          <w:tcPr>
            <w:tcW w:w="2835" w:type="dxa"/>
            <w:vAlign w:val="center"/>
          </w:tcPr>
          <w:p>
            <w:pPr>
              <w:pStyle w:val="10"/>
            </w:pPr>
            <w:r>
              <w:t>其中：财政    资金</w:t>
            </w:r>
          </w:p>
        </w:tc>
        <w:tc>
          <w:tcPr>
            <w:tcW w:w="2551" w:type="dxa"/>
            <w:vAlign w:val="center"/>
          </w:tcPr>
          <w:p>
            <w:pPr>
              <w:pStyle w:val="12"/>
            </w:pPr>
            <w:r>
              <w:t>13.72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主要用于学校教育教学支出，主要用于日常办公、维修维护、电费全暖费等。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≥326人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13.72万元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保障家长满意度</w:t>
            </w:r>
          </w:p>
        </w:tc>
        <w:tc>
          <w:tcPr>
            <w:tcW w:w="5386" w:type="dxa"/>
            <w:vAlign w:val="center"/>
          </w:tcPr>
          <w:p>
            <w:pPr>
              <w:pStyle w:val="12"/>
            </w:pPr>
            <w:r>
              <w:t>满意对象占调查对象的比例</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360035晋州市马于镇杨家营中学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w:t>
            </w:r>
          </w:p>
        </w:tc>
        <w:tc>
          <w:tcPr>
            <w:tcW w:w="964" w:type="dxa"/>
            <w:vAlign w:val="center"/>
          </w:tcPr>
          <w:p>
            <w:pPr>
              <w:pStyle w:val="15"/>
            </w:pPr>
            <w:r>
              <w:t>16.00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晋州市马于镇杨家营中学小计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w:t>
            </w:r>
          </w:p>
        </w:tc>
        <w:tc>
          <w:tcPr>
            <w:tcW w:w="964" w:type="dxa"/>
            <w:vAlign w:val="center"/>
          </w:tcPr>
          <w:p>
            <w:pPr>
              <w:pStyle w:val="15"/>
            </w:pPr>
            <w:r>
              <w:t>16.00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27.44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8</w:t>
            </w:r>
          </w:p>
        </w:tc>
        <w:tc>
          <w:tcPr>
            <w:tcW w:w="850" w:type="dxa"/>
            <w:vAlign w:val="center"/>
          </w:tcPr>
          <w:p>
            <w:pPr>
              <w:pStyle w:val="11"/>
            </w:pPr>
            <w:r>
              <w:t>1.00</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13.72</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8</w:t>
            </w:r>
          </w:p>
        </w:tc>
        <w:tc>
          <w:tcPr>
            <w:tcW w:w="850" w:type="dxa"/>
            <w:vAlign w:val="center"/>
          </w:tcPr>
          <w:p>
            <w:pPr>
              <w:pStyle w:val="11"/>
            </w:pPr>
            <w:r>
              <w:t>1.00</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晋州市马于镇杨家营中学上年末固定资产金额为813.58万元（详见下表）。本年度拟购置固定资产总额为20.00万元，已按要求列入政府采购预算，详见政府采购预算表。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360035晋州市马于镇杨家营中学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5750.60</w:t>
            </w:r>
          </w:p>
        </w:tc>
        <w:tc>
          <w:tcPr>
            <w:tcW w:w="2835" w:type="dxa"/>
            <w:vAlign w:val="center"/>
          </w:tcPr>
          <w:p>
            <w:pPr>
              <w:pStyle w:val="11"/>
            </w:pPr>
            <w:r>
              <w:t>585.68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170</w:t>
            </w:r>
          </w:p>
        </w:tc>
        <w:tc>
          <w:tcPr>
            <w:tcW w:w="2835" w:type="dxa"/>
            <w:vAlign w:val="center"/>
          </w:tcPr>
          <w:p>
            <w:pPr>
              <w:pStyle w:val="11"/>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182</w:t>
            </w:r>
          </w:p>
        </w:tc>
        <w:tc>
          <w:tcPr>
            <w:tcW w:w="2835" w:type="dxa"/>
            <w:vAlign w:val="center"/>
          </w:tcPr>
          <w:p>
            <w:pPr>
              <w:pStyle w:val="11"/>
            </w:pPr>
            <w:r>
              <w:t>227.90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5" w:name="_Toc_4_4_0000000036"/>
      <w:r>
        <w:rPr>
          <w:rFonts w:ascii="方正小标宋_GBK" w:hAnsi="方正小标宋_GBK" w:eastAsia="方正小标宋_GBK" w:cs="方正小标宋_GBK"/>
          <w:b w:val="0"/>
          <w:color w:val="000000"/>
          <w:sz w:val="44"/>
        </w:rPr>
        <w:t>三十六、晋州市马于镇马于学校收支预算</w:t>
      </w:r>
      <w:bookmarkEnd w:id="3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360036晋州市马于镇马于学校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2614.74</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2614.94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2614.74</w:t>
            </w:r>
          </w:p>
        </w:tc>
        <w:tc>
          <w:tcPr>
            <w:tcW w:w="4535" w:type="dxa"/>
            <w:vAlign w:val="center"/>
          </w:tcPr>
          <w:p>
            <w:pPr>
              <w:pStyle w:val="14"/>
            </w:pPr>
            <w:r>
              <w:t>本年支出合计</w:t>
            </w:r>
          </w:p>
        </w:tc>
        <w:tc>
          <w:tcPr>
            <w:tcW w:w="2126" w:type="dxa"/>
            <w:vAlign w:val="center"/>
          </w:tcPr>
          <w:p>
            <w:pPr>
              <w:pStyle w:val="15"/>
            </w:pPr>
            <w:r>
              <w:t>2614.94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0.20</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2614.94</w:t>
            </w:r>
          </w:p>
        </w:tc>
        <w:tc>
          <w:tcPr>
            <w:tcW w:w="4535" w:type="dxa"/>
            <w:vAlign w:val="center"/>
          </w:tcPr>
          <w:p>
            <w:pPr>
              <w:pStyle w:val="14"/>
            </w:pPr>
            <w:r>
              <w:t>支出总计</w:t>
            </w:r>
          </w:p>
        </w:tc>
        <w:tc>
          <w:tcPr>
            <w:tcW w:w="2126" w:type="dxa"/>
            <w:vAlign w:val="center"/>
          </w:tcPr>
          <w:p>
            <w:pPr>
              <w:pStyle w:val="15"/>
            </w:pPr>
            <w:r>
              <w:t>2614.94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360036晋州市马于镇马于学校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2614.94</w:t>
            </w:r>
          </w:p>
        </w:tc>
        <w:tc>
          <w:tcPr>
            <w:tcW w:w="1134" w:type="dxa"/>
            <w:vAlign w:val="center"/>
          </w:tcPr>
          <w:p>
            <w:pPr>
              <w:pStyle w:val="15"/>
            </w:pPr>
            <w:r>
              <w:t>2614.74</w:t>
            </w:r>
          </w:p>
        </w:tc>
        <w:tc>
          <w:tcPr>
            <w:tcW w:w="1134" w:type="dxa"/>
            <w:vAlign w:val="center"/>
          </w:tcPr>
          <w:p>
            <w:pPr>
              <w:pStyle w:val="15"/>
            </w:pPr>
            <w:r>
              <w:t>2614.74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2614.94</w:t>
            </w:r>
          </w:p>
        </w:tc>
        <w:tc>
          <w:tcPr>
            <w:tcW w:w="1134" w:type="dxa"/>
            <w:vAlign w:val="center"/>
          </w:tcPr>
          <w:p>
            <w:pPr>
              <w:pStyle w:val="11"/>
            </w:pPr>
            <w:r>
              <w:t>2614.74</w:t>
            </w:r>
          </w:p>
        </w:tc>
        <w:tc>
          <w:tcPr>
            <w:tcW w:w="1134" w:type="dxa"/>
            <w:vAlign w:val="center"/>
          </w:tcPr>
          <w:p>
            <w:pPr>
              <w:pStyle w:val="11"/>
            </w:pPr>
            <w:r>
              <w:t>2614.74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2614.94</w:t>
            </w:r>
          </w:p>
        </w:tc>
        <w:tc>
          <w:tcPr>
            <w:tcW w:w="1134" w:type="dxa"/>
            <w:vAlign w:val="center"/>
          </w:tcPr>
          <w:p>
            <w:pPr>
              <w:pStyle w:val="11"/>
            </w:pPr>
            <w:r>
              <w:t>2614.74</w:t>
            </w:r>
          </w:p>
        </w:tc>
        <w:tc>
          <w:tcPr>
            <w:tcW w:w="1134" w:type="dxa"/>
            <w:vAlign w:val="center"/>
          </w:tcPr>
          <w:p>
            <w:pPr>
              <w:pStyle w:val="11"/>
            </w:pPr>
            <w:r>
              <w:t>2614.74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2590.94</w:t>
            </w:r>
          </w:p>
        </w:tc>
        <w:tc>
          <w:tcPr>
            <w:tcW w:w="1134" w:type="dxa"/>
            <w:vAlign w:val="center"/>
          </w:tcPr>
          <w:p>
            <w:pPr>
              <w:pStyle w:val="11"/>
            </w:pPr>
            <w:r>
              <w:t>2590.74</w:t>
            </w:r>
          </w:p>
        </w:tc>
        <w:tc>
          <w:tcPr>
            <w:tcW w:w="1134" w:type="dxa"/>
            <w:vAlign w:val="center"/>
          </w:tcPr>
          <w:p>
            <w:pPr>
              <w:pStyle w:val="11"/>
            </w:pPr>
            <w:r>
              <w:t>2590.74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360036晋州市马于镇马于学校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2614.94</w:t>
            </w:r>
          </w:p>
        </w:tc>
        <w:tc>
          <w:tcPr>
            <w:tcW w:w="1361" w:type="dxa"/>
            <w:vAlign w:val="center"/>
          </w:tcPr>
          <w:p>
            <w:pPr>
              <w:pStyle w:val="15"/>
            </w:pPr>
            <w:r>
              <w:t>2414.52</w:t>
            </w:r>
          </w:p>
        </w:tc>
        <w:tc>
          <w:tcPr>
            <w:tcW w:w="1361" w:type="dxa"/>
            <w:vAlign w:val="center"/>
          </w:tcPr>
          <w:p>
            <w:pPr>
              <w:pStyle w:val="15"/>
            </w:pPr>
            <w:r>
              <w:t>200.42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2614.94</w:t>
            </w:r>
          </w:p>
        </w:tc>
        <w:tc>
          <w:tcPr>
            <w:tcW w:w="1361" w:type="dxa"/>
            <w:vAlign w:val="center"/>
          </w:tcPr>
          <w:p>
            <w:pPr>
              <w:pStyle w:val="11"/>
            </w:pPr>
            <w:r>
              <w:t>2414.52</w:t>
            </w:r>
          </w:p>
        </w:tc>
        <w:tc>
          <w:tcPr>
            <w:tcW w:w="1361" w:type="dxa"/>
            <w:vAlign w:val="center"/>
          </w:tcPr>
          <w:p>
            <w:pPr>
              <w:pStyle w:val="11"/>
            </w:pPr>
            <w:r>
              <w:t>200.42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2614.94</w:t>
            </w:r>
          </w:p>
        </w:tc>
        <w:tc>
          <w:tcPr>
            <w:tcW w:w="1361" w:type="dxa"/>
            <w:vAlign w:val="center"/>
          </w:tcPr>
          <w:p>
            <w:pPr>
              <w:pStyle w:val="11"/>
            </w:pPr>
            <w:r>
              <w:t>2414.52</w:t>
            </w:r>
          </w:p>
        </w:tc>
        <w:tc>
          <w:tcPr>
            <w:tcW w:w="1361" w:type="dxa"/>
            <w:vAlign w:val="center"/>
          </w:tcPr>
          <w:p>
            <w:pPr>
              <w:pStyle w:val="11"/>
            </w:pPr>
            <w:r>
              <w:t>200.42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2590.94</w:t>
            </w:r>
          </w:p>
        </w:tc>
        <w:tc>
          <w:tcPr>
            <w:tcW w:w="1361" w:type="dxa"/>
            <w:vAlign w:val="center"/>
          </w:tcPr>
          <w:p>
            <w:pPr>
              <w:pStyle w:val="11"/>
            </w:pPr>
            <w:r>
              <w:t>2414.52</w:t>
            </w:r>
          </w:p>
        </w:tc>
        <w:tc>
          <w:tcPr>
            <w:tcW w:w="1361" w:type="dxa"/>
            <w:vAlign w:val="center"/>
          </w:tcPr>
          <w:p>
            <w:pPr>
              <w:pStyle w:val="11"/>
            </w:pPr>
            <w:r>
              <w:t>176.42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360036晋州市马于镇马于学校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2614.74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2614.94</w:t>
            </w:r>
          </w:p>
        </w:tc>
        <w:tc>
          <w:tcPr>
            <w:tcW w:w="1474" w:type="dxa"/>
            <w:vAlign w:val="center"/>
          </w:tcPr>
          <w:p>
            <w:pPr>
              <w:pStyle w:val="11"/>
            </w:pPr>
            <w:r>
              <w:t>2614.94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2614.74</w:t>
            </w:r>
          </w:p>
        </w:tc>
        <w:tc>
          <w:tcPr>
            <w:tcW w:w="3402" w:type="dxa"/>
            <w:vAlign w:val="center"/>
          </w:tcPr>
          <w:p>
            <w:pPr>
              <w:pStyle w:val="14"/>
            </w:pPr>
            <w:r>
              <w:t>本年支出合计</w:t>
            </w:r>
          </w:p>
        </w:tc>
        <w:tc>
          <w:tcPr>
            <w:tcW w:w="1474" w:type="dxa"/>
            <w:vAlign w:val="center"/>
          </w:tcPr>
          <w:p>
            <w:pPr>
              <w:pStyle w:val="15"/>
            </w:pPr>
            <w:r>
              <w:t>2614.94</w:t>
            </w:r>
          </w:p>
        </w:tc>
        <w:tc>
          <w:tcPr>
            <w:tcW w:w="1474" w:type="dxa"/>
            <w:vAlign w:val="center"/>
          </w:tcPr>
          <w:p>
            <w:pPr>
              <w:pStyle w:val="15"/>
            </w:pPr>
            <w:r>
              <w:t>2614.94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0.20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0.20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2614.94</w:t>
            </w:r>
          </w:p>
        </w:tc>
        <w:tc>
          <w:tcPr>
            <w:tcW w:w="3402" w:type="dxa"/>
            <w:vAlign w:val="center"/>
          </w:tcPr>
          <w:p>
            <w:pPr>
              <w:pStyle w:val="14"/>
            </w:pPr>
            <w:r>
              <w:t>支出总计</w:t>
            </w:r>
          </w:p>
        </w:tc>
        <w:tc>
          <w:tcPr>
            <w:tcW w:w="1474" w:type="dxa"/>
            <w:vAlign w:val="center"/>
          </w:tcPr>
          <w:p>
            <w:pPr>
              <w:pStyle w:val="15"/>
            </w:pPr>
            <w:r>
              <w:t>2614.94</w:t>
            </w:r>
          </w:p>
        </w:tc>
        <w:tc>
          <w:tcPr>
            <w:tcW w:w="1474" w:type="dxa"/>
            <w:vAlign w:val="center"/>
          </w:tcPr>
          <w:p>
            <w:pPr>
              <w:pStyle w:val="15"/>
            </w:pPr>
            <w:r>
              <w:t>2614.94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360036晋州市马于镇马于学校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2614.94</w:t>
            </w:r>
          </w:p>
        </w:tc>
        <w:tc>
          <w:tcPr>
            <w:tcW w:w="2551" w:type="dxa"/>
            <w:vAlign w:val="center"/>
          </w:tcPr>
          <w:p>
            <w:pPr>
              <w:pStyle w:val="15"/>
            </w:pPr>
            <w:r>
              <w:t>2414.52</w:t>
            </w:r>
          </w:p>
        </w:tc>
        <w:tc>
          <w:tcPr>
            <w:tcW w:w="2551" w:type="dxa"/>
            <w:vAlign w:val="center"/>
          </w:tcPr>
          <w:p>
            <w:pPr>
              <w:pStyle w:val="15"/>
            </w:pPr>
            <w:r>
              <w:t>200.42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2614.94</w:t>
            </w:r>
          </w:p>
        </w:tc>
        <w:tc>
          <w:tcPr>
            <w:tcW w:w="2551" w:type="dxa"/>
            <w:vAlign w:val="center"/>
          </w:tcPr>
          <w:p>
            <w:pPr>
              <w:pStyle w:val="11"/>
            </w:pPr>
            <w:r>
              <w:t>2414.52</w:t>
            </w:r>
          </w:p>
        </w:tc>
        <w:tc>
          <w:tcPr>
            <w:tcW w:w="2551" w:type="dxa"/>
            <w:vAlign w:val="center"/>
          </w:tcPr>
          <w:p>
            <w:pPr>
              <w:pStyle w:val="11"/>
            </w:pPr>
            <w:r>
              <w:t>200.42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2614.94</w:t>
            </w:r>
          </w:p>
        </w:tc>
        <w:tc>
          <w:tcPr>
            <w:tcW w:w="2551" w:type="dxa"/>
            <w:vAlign w:val="center"/>
          </w:tcPr>
          <w:p>
            <w:pPr>
              <w:pStyle w:val="11"/>
            </w:pPr>
            <w:r>
              <w:t>2414.52</w:t>
            </w:r>
          </w:p>
        </w:tc>
        <w:tc>
          <w:tcPr>
            <w:tcW w:w="2551" w:type="dxa"/>
            <w:vAlign w:val="center"/>
          </w:tcPr>
          <w:p>
            <w:pPr>
              <w:pStyle w:val="11"/>
            </w:pPr>
            <w:r>
              <w:t>200.42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2590.94</w:t>
            </w:r>
          </w:p>
        </w:tc>
        <w:tc>
          <w:tcPr>
            <w:tcW w:w="2551" w:type="dxa"/>
            <w:vAlign w:val="center"/>
          </w:tcPr>
          <w:p>
            <w:pPr>
              <w:pStyle w:val="11"/>
            </w:pPr>
            <w:r>
              <w:t>2414.52</w:t>
            </w:r>
          </w:p>
        </w:tc>
        <w:tc>
          <w:tcPr>
            <w:tcW w:w="2551" w:type="dxa"/>
            <w:vAlign w:val="center"/>
          </w:tcPr>
          <w:p>
            <w:pPr>
              <w:pStyle w:val="11"/>
            </w:pPr>
            <w:r>
              <w:t>176.42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360036晋州市马于镇马于学校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2414.52</w:t>
            </w:r>
          </w:p>
        </w:tc>
        <w:tc>
          <w:tcPr>
            <w:tcW w:w="2551" w:type="dxa"/>
            <w:vAlign w:val="center"/>
          </w:tcPr>
          <w:p>
            <w:pPr>
              <w:pStyle w:val="15"/>
            </w:pPr>
            <w:r>
              <w:t>2414.52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2175.03</w:t>
            </w:r>
          </w:p>
        </w:tc>
        <w:tc>
          <w:tcPr>
            <w:tcW w:w="2551" w:type="dxa"/>
            <w:vAlign w:val="center"/>
          </w:tcPr>
          <w:p>
            <w:pPr>
              <w:pStyle w:val="11"/>
            </w:pPr>
            <w:r>
              <w:t>2175.03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812.85</w:t>
            </w:r>
          </w:p>
        </w:tc>
        <w:tc>
          <w:tcPr>
            <w:tcW w:w="2551" w:type="dxa"/>
            <w:vAlign w:val="center"/>
          </w:tcPr>
          <w:p>
            <w:pPr>
              <w:pStyle w:val="11"/>
            </w:pPr>
            <w:r>
              <w:t>812.85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162.58</w:t>
            </w:r>
          </w:p>
        </w:tc>
        <w:tc>
          <w:tcPr>
            <w:tcW w:w="2551" w:type="dxa"/>
            <w:vAlign w:val="center"/>
          </w:tcPr>
          <w:p>
            <w:pPr>
              <w:pStyle w:val="11"/>
            </w:pPr>
            <w:r>
              <w:t>162.58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645.22</w:t>
            </w:r>
          </w:p>
        </w:tc>
        <w:tc>
          <w:tcPr>
            <w:tcW w:w="2551" w:type="dxa"/>
            <w:vAlign w:val="center"/>
          </w:tcPr>
          <w:p>
            <w:pPr>
              <w:pStyle w:val="11"/>
            </w:pPr>
            <w:r>
              <w:t>645.22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218.63</w:t>
            </w:r>
          </w:p>
        </w:tc>
        <w:tc>
          <w:tcPr>
            <w:tcW w:w="2551" w:type="dxa"/>
            <w:vAlign w:val="center"/>
          </w:tcPr>
          <w:p>
            <w:pPr>
              <w:pStyle w:val="11"/>
            </w:pPr>
            <w:r>
              <w:t>218.63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91.29</w:t>
            </w:r>
          </w:p>
        </w:tc>
        <w:tc>
          <w:tcPr>
            <w:tcW w:w="2551" w:type="dxa"/>
            <w:vAlign w:val="center"/>
          </w:tcPr>
          <w:p>
            <w:pPr>
              <w:pStyle w:val="11"/>
            </w:pPr>
            <w:r>
              <w:t>91.29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46.38</w:t>
            </w:r>
          </w:p>
        </w:tc>
        <w:tc>
          <w:tcPr>
            <w:tcW w:w="2551" w:type="dxa"/>
            <w:vAlign w:val="center"/>
          </w:tcPr>
          <w:p>
            <w:pPr>
              <w:pStyle w:val="11"/>
            </w:pPr>
            <w:r>
              <w:t>46.38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16.59</w:t>
            </w:r>
          </w:p>
        </w:tc>
        <w:tc>
          <w:tcPr>
            <w:tcW w:w="2551" w:type="dxa"/>
            <w:vAlign w:val="center"/>
          </w:tcPr>
          <w:p>
            <w:pPr>
              <w:pStyle w:val="11"/>
            </w:pPr>
            <w:r>
              <w:t>16.59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181.49</w:t>
            </w:r>
          </w:p>
        </w:tc>
        <w:tc>
          <w:tcPr>
            <w:tcW w:w="2551" w:type="dxa"/>
            <w:vAlign w:val="center"/>
          </w:tcPr>
          <w:p>
            <w:pPr>
              <w:pStyle w:val="11"/>
            </w:pPr>
            <w:r>
              <w:t>181.49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239.49</w:t>
            </w:r>
          </w:p>
        </w:tc>
        <w:tc>
          <w:tcPr>
            <w:tcW w:w="2551" w:type="dxa"/>
            <w:vAlign w:val="center"/>
          </w:tcPr>
          <w:p>
            <w:pPr>
              <w:pStyle w:val="11"/>
            </w:pPr>
            <w:r>
              <w:t>239.49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223.65</w:t>
            </w:r>
          </w:p>
        </w:tc>
        <w:tc>
          <w:tcPr>
            <w:tcW w:w="2551" w:type="dxa"/>
            <w:vAlign w:val="center"/>
          </w:tcPr>
          <w:p>
            <w:pPr>
              <w:pStyle w:val="11"/>
            </w:pPr>
            <w:r>
              <w:t>223.65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15.84</w:t>
            </w:r>
          </w:p>
        </w:tc>
        <w:tc>
          <w:tcPr>
            <w:tcW w:w="2551" w:type="dxa"/>
            <w:vAlign w:val="center"/>
          </w:tcPr>
          <w:p>
            <w:pPr>
              <w:pStyle w:val="11"/>
            </w:pPr>
            <w:r>
              <w:t>15.84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360036晋州市马于镇马于学校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360036晋州市马于镇马于学校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360036晋州市马于镇马于学校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晋州市马于镇马于学校2026年单位预算信息公开情况说明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按照《中华人民共和国预算法》、《地方预决算公开操作规程》和《关于进一步推进预算公开工作的实施意见》规定，现将晋州市马于镇马于学校2026年单位预算公开如下：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7、按要求完成各级师训任务，认真开展校本培训和校本教研，全面提高教师综合素质。</w:t>
      </w:r>
    </w:p>
    <w:p>
      <w:pPr>
        <w:pStyle w:val="17"/>
      </w:pPr>
      <w:r>
        <w:t>8、完善小学教育管理机制，严格执行学生学籍管理规定，坚持依法治教，推行“防辍控流”目标责任制，切实维护县域内中小学校正常教学秩序和办学秩序。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14、积极落实《校舍安全工程三年规划方案》，完成校安工程三年总体规划的扫尾工作。</w:t>
      </w:r>
    </w:p>
    <w:p>
      <w:pPr>
        <w:pStyle w:val="17"/>
      </w:pPr>
      <w:r>
        <w:t>15、努力实现教育的均衡发展，接受省督导评估验收。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晋州市马于镇马于学校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2614.94万元，其中：一般公共预算收入2614.74万元，基金预算收入0.00万元，国有资本经营预算收入0.00万元，财政专户核拨收入0.00万元，单位资金收入0.00万元，上年结转结余0.20万元。</w:t>
      </w:r>
    </w:p>
    <w:p>
      <w:pPr>
        <w:pStyle w:val="18"/>
      </w:pPr>
      <w:r>
        <w:t>2、支出说明</w:t>
      </w:r>
    </w:p>
    <w:p>
      <w:pPr>
        <w:pStyle w:val="18"/>
      </w:pPr>
      <w:r>
        <w:t>收支预算总表支出栏、基本支出表、项目支出表按经济分类和支出功能分类科目编制，反映晋州市马于镇马于学校年度单位预算中支出预算的总体情况。2026年支出预算2614.94万元，其中基本支出2414.52万元，包括人员经费2414.52万元和日常公用经费0.00万元；项目支出200.42万元，主要为学校办公费、电费、取暖费、培训费、差旅费、维修费、劳务费、资本性支出等费用；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2614.94万元，较2025年预算增加123.02万元，其中：基本支出增加156.23万元，主要为人员增加及调资奖金等支出相应增加。项目支出减少33.21万元，主要为学校新建项目施工基本完成，支出费用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为学校，没有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资金用于支付幼儿园教师工资和办公经费。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1.完善幼儿经费保障机制，保障幼儿园正常经费，保障水平逐年增长。</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p>
            <w:pPr>
              <w:pStyle w:val="12"/>
            </w:pP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p>
            <w:pPr>
              <w:pStyle w:val="12"/>
            </w:pPr>
          </w:p>
        </w:tc>
        <w:tc>
          <w:tcPr>
            <w:tcW w:w="5386" w:type="dxa"/>
            <w:vAlign w:val="center"/>
          </w:tcPr>
          <w:p>
            <w:pPr>
              <w:pStyle w:val="12"/>
            </w:pPr>
            <w:r>
              <w:t>确保学校正常运转合格率%</w:t>
            </w:r>
          </w:p>
        </w:tc>
        <w:tc>
          <w:tcPr>
            <w:tcW w:w="2268" w:type="dxa"/>
            <w:vAlign w:val="center"/>
          </w:tcPr>
          <w:p>
            <w:pPr>
              <w:pStyle w:val="12"/>
            </w:pPr>
            <w:r>
              <w:t>100%</w:t>
            </w:r>
          </w:p>
          <w:p>
            <w:pPr>
              <w:pStyle w:val="12"/>
            </w:pPr>
          </w:p>
        </w:tc>
        <w:tc>
          <w:tcPr>
            <w:tcW w:w="1276" w:type="dxa"/>
            <w:vAlign w:val="center"/>
          </w:tcPr>
          <w:p>
            <w:pPr>
              <w:pStyle w:val="12"/>
            </w:pPr>
            <w:r>
              <w:t>晋发改【2024】19号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p>
            <w:pPr>
              <w:pStyle w:val="12"/>
            </w:pP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p>
            <w:pPr>
              <w:pStyle w:val="12"/>
            </w:pPr>
          </w:p>
        </w:tc>
        <w:tc>
          <w:tcPr>
            <w:tcW w:w="5386" w:type="dxa"/>
            <w:vAlign w:val="center"/>
          </w:tcPr>
          <w:p>
            <w:pPr>
              <w:pStyle w:val="12"/>
            </w:pPr>
            <w:r>
              <w:t>资金总投入情况</w:t>
            </w:r>
          </w:p>
        </w:tc>
        <w:tc>
          <w:tcPr>
            <w:tcW w:w="2268" w:type="dxa"/>
            <w:vAlign w:val="center"/>
          </w:tcPr>
          <w:p>
            <w:pPr>
              <w:pStyle w:val="12"/>
            </w:pPr>
            <w:r>
              <w:t>24万元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p>
            <w:pPr>
              <w:pStyle w:val="12"/>
            </w:pP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家长对学校的满意度（满意率）</w:t>
            </w:r>
          </w:p>
          <w:p>
            <w:pPr>
              <w:pStyle w:val="12"/>
            </w:pPr>
          </w:p>
        </w:tc>
        <w:tc>
          <w:tcPr>
            <w:tcW w:w="5386" w:type="dxa"/>
            <w:vAlign w:val="center"/>
          </w:tcPr>
          <w:p>
            <w:pPr>
              <w:pStyle w:val="12"/>
            </w:pPr>
            <w:r>
              <w:t>调查中对学校满意和较满意的家长数占比例</w:t>
            </w:r>
          </w:p>
          <w:p>
            <w:pPr>
              <w:pStyle w:val="12"/>
            </w:pPr>
          </w:p>
        </w:tc>
        <w:tc>
          <w:tcPr>
            <w:tcW w:w="2268" w:type="dxa"/>
            <w:vAlign w:val="center"/>
          </w:tcPr>
          <w:p>
            <w:pPr>
              <w:pStyle w:val="12"/>
            </w:pPr>
            <w:r>
              <w:t>≥90%</w:t>
            </w:r>
          </w:p>
          <w:p>
            <w:pPr>
              <w:pStyle w:val="12"/>
            </w:pP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≥767平方米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820623元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家长对学校的满意程度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117.48</w:t>
            </w:r>
          </w:p>
        </w:tc>
        <w:tc>
          <w:tcPr>
            <w:tcW w:w="2835" w:type="dxa"/>
            <w:vAlign w:val="center"/>
          </w:tcPr>
          <w:p>
            <w:pPr>
              <w:pStyle w:val="10"/>
            </w:pPr>
            <w:r>
              <w:t>其中：财政    资金</w:t>
            </w:r>
          </w:p>
        </w:tc>
        <w:tc>
          <w:tcPr>
            <w:tcW w:w="2551" w:type="dxa"/>
            <w:vAlign w:val="center"/>
          </w:tcPr>
          <w:p>
            <w:pPr>
              <w:pStyle w:val="12"/>
            </w:pPr>
            <w:r>
              <w:t>117.48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用于学校教育支出，主要用于日常办公、维修维护、电费取暖费等。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≥2256人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资金总投入情况</w:t>
            </w:r>
          </w:p>
        </w:tc>
        <w:tc>
          <w:tcPr>
            <w:tcW w:w="5386" w:type="dxa"/>
            <w:vAlign w:val="center"/>
          </w:tcPr>
          <w:p>
            <w:pPr>
              <w:pStyle w:val="12"/>
            </w:pPr>
            <w:r>
              <w:t>资金总投入情况</w:t>
            </w:r>
          </w:p>
        </w:tc>
        <w:tc>
          <w:tcPr>
            <w:tcW w:w="2268" w:type="dxa"/>
            <w:vAlign w:val="center"/>
          </w:tcPr>
          <w:p>
            <w:pPr>
              <w:pStyle w:val="12"/>
            </w:pPr>
            <w:r>
              <w:t>117.48万元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58.74</w:t>
            </w:r>
          </w:p>
        </w:tc>
        <w:tc>
          <w:tcPr>
            <w:tcW w:w="2835" w:type="dxa"/>
            <w:vAlign w:val="center"/>
          </w:tcPr>
          <w:p>
            <w:pPr>
              <w:pStyle w:val="10"/>
            </w:pPr>
            <w:r>
              <w:t>其中：财政    资金</w:t>
            </w:r>
          </w:p>
        </w:tc>
        <w:tc>
          <w:tcPr>
            <w:tcW w:w="2551" w:type="dxa"/>
            <w:vAlign w:val="center"/>
          </w:tcPr>
          <w:p>
            <w:pPr>
              <w:pStyle w:val="12"/>
            </w:pPr>
            <w:r>
              <w:t>58.74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用于学校教育支出，主要用于日常办公、维修维护、电费取暖费等。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≥2256人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资金总投入情况</w:t>
            </w:r>
          </w:p>
        </w:tc>
        <w:tc>
          <w:tcPr>
            <w:tcW w:w="5386" w:type="dxa"/>
            <w:vAlign w:val="center"/>
          </w:tcPr>
          <w:p>
            <w:pPr>
              <w:pStyle w:val="12"/>
            </w:pPr>
            <w:r>
              <w:t>资金总投入情况</w:t>
            </w:r>
          </w:p>
        </w:tc>
        <w:tc>
          <w:tcPr>
            <w:tcW w:w="2268" w:type="dxa"/>
            <w:vAlign w:val="center"/>
          </w:tcPr>
          <w:p>
            <w:pPr>
              <w:pStyle w:val="12"/>
            </w:pPr>
            <w:r>
              <w:t>58.74万元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360036晋州市马于镇马于学校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16.22</w:t>
            </w:r>
          </w:p>
        </w:tc>
        <w:tc>
          <w:tcPr>
            <w:tcW w:w="964" w:type="dxa"/>
            <w:vAlign w:val="center"/>
          </w:tcPr>
          <w:p>
            <w:pPr>
              <w:pStyle w:val="15"/>
            </w:pPr>
            <w:r>
              <w:t>16.22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晋州市马于镇马于学校小计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16.22</w:t>
            </w:r>
          </w:p>
        </w:tc>
        <w:tc>
          <w:tcPr>
            <w:tcW w:w="964" w:type="dxa"/>
            <w:vAlign w:val="center"/>
          </w:tcPr>
          <w:p>
            <w:pPr>
              <w:pStyle w:val="15"/>
            </w:pPr>
            <w:r>
              <w:t>16.22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117.48</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7.48</w:t>
            </w:r>
          </w:p>
        </w:tc>
        <w:tc>
          <w:tcPr>
            <w:tcW w:w="850" w:type="dxa"/>
            <w:vAlign w:val="center"/>
          </w:tcPr>
          <w:p>
            <w:pPr>
              <w:pStyle w:val="11"/>
            </w:pPr>
            <w:r>
              <w:t>1.00</w:t>
            </w:r>
          </w:p>
        </w:tc>
        <w:tc>
          <w:tcPr>
            <w:tcW w:w="964" w:type="dxa"/>
            <w:vAlign w:val="center"/>
          </w:tcPr>
          <w:p>
            <w:pPr>
              <w:pStyle w:val="11"/>
            </w:pPr>
            <w:r>
              <w:t>7.48</w:t>
            </w:r>
          </w:p>
        </w:tc>
        <w:tc>
          <w:tcPr>
            <w:tcW w:w="964" w:type="dxa"/>
            <w:vAlign w:val="center"/>
          </w:tcPr>
          <w:p>
            <w:pPr>
              <w:pStyle w:val="11"/>
            </w:pPr>
            <w:r>
              <w:t>7.48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58.74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8.74</w:t>
            </w:r>
          </w:p>
        </w:tc>
        <w:tc>
          <w:tcPr>
            <w:tcW w:w="850" w:type="dxa"/>
            <w:vAlign w:val="center"/>
          </w:tcPr>
          <w:p>
            <w:pPr>
              <w:pStyle w:val="11"/>
            </w:pPr>
            <w:r>
              <w:t>1.00</w:t>
            </w:r>
          </w:p>
        </w:tc>
        <w:tc>
          <w:tcPr>
            <w:tcW w:w="964" w:type="dxa"/>
            <w:vAlign w:val="center"/>
          </w:tcPr>
          <w:p>
            <w:pPr>
              <w:pStyle w:val="11"/>
            </w:pPr>
            <w:r>
              <w:t>8.74</w:t>
            </w:r>
          </w:p>
        </w:tc>
        <w:tc>
          <w:tcPr>
            <w:tcW w:w="964" w:type="dxa"/>
            <w:vAlign w:val="center"/>
          </w:tcPr>
          <w:p>
            <w:pPr>
              <w:pStyle w:val="11"/>
            </w:pPr>
            <w:r>
              <w:t>8.74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8.74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晋州市马于镇马于学校上年末固定资产金额为3333.75万元（详见下表）。本年度拟购置固定资产总额为0.00万元，已按要求列入政府采购预算，详见政府采购预算表。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360036晋州市马于镇马于学校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20201</w:t>
            </w:r>
          </w:p>
        </w:tc>
        <w:tc>
          <w:tcPr>
            <w:tcW w:w="2835" w:type="dxa"/>
            <w:vAlign w:val="center"/>
          </w:tcPr>
          <w:p>
            <w:pPr>
              <w:pStyle w:val="11"/>
            </w:pPr>
            <w:r>
              <w:t>2474.39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13314</w:t>
            </w:r>
          </w:p>
        </w:tc>
        <w:tc>
          <w:tcPr>
            <w:tcW w:w="2835" w:type="dxa"/>
            <w:vAlign w:val="center"/>
          </w:tcPr>
          <w:p>
            <w:pPr>
              <w:pStyle w:val="11"/>
            </w:pPr>
            <w:r>
              <w:t>1687.80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2601</w:t>
            </w:r>
          </w:p>
        </w:tc>
        <w:tc>
          <w:tcPr>
            <w:tcW w:w="2835" w:type="dxa"/>
            <w:vAlign w:val="center"/>
          </w:tcPr>
          <w:p>
            <w:pPr>
              <w:pStyle w:val="11"/>
            </w:pPr>
            <w:r>
              <w:t>859.36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6" w:name="_Toc_4_4_0000000037"/>
      <w:r>
        <w:rPr>
          <w:rFonts w:ascii="方正小标宋_GBK" w:hAnsi="方正小标宋_GBK" w:eastAsia="方正小标宋_GBK" w:cs="方正小标宋_GBK"/>
          <w:b w:val="0"/>
          <w:color w:val="000000"/>
          <w:sz w:val="44"/>
        </w:rPr>
        <w:t>三十七、晋州市周家庄乡北捏盘学校收支预算</w:t>
      </w:r>
      <w:bookmarkEnd w:id="3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974.73</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974.87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974.73</w:t>
            </w:r>
          </w:p>
        </w:tc>
        <w:tc>
          <w:tcPr>
            <w:tcW w:w="4535" w:type="dxa"/>
            <w:vAlign w:val="center"/>
          </w:tcPr>
          <w:p>
            <w:pPr>
              <w:pStyle w:val="14"/>
            </w:pPr>
            <w:r>
              <w:t>本年支出合计</w:t>
            </w:r>
          </w:p>
        </w:tc>
        <w:tc>
          <w:tcPr>
            <w:tcW w:w="2126" w:type="dxa"/>
            <w:vAlign w:val="center"/>
          </w:tcPr>
          <w:p>
            <w:pPr>
              <w:pStyle w:val="15"/>
            </w:pPr>
            <w:r>
              <w:t>974.87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0.14</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974.87</w:t>
            </w:r>
          </w:p>
        </w:tc>
        <w:tc>
          <w:tcPr>
            <w:tcW w:w="4535" w:type="dxa"/>
            <w:vAlign w:val="center"/>
          </w:tcPr>
          <w:p>
            <w:pPr>
              <w:pStyle w:val="14"/>
            </w:pPr>
            <w:r>
              <w:t>支出总计</w:t>
            </w:r>
          </w:p>
        </w:tc>
        <w:tc>
          <w:tcPr>
            <w:tcW w:w="2126" w:type="dxa"/>
            <w:vAlign w:val="center"/>
          </w:tcPr>
          <w:p>
            <w:pPr>
              <w:pStyle w:val="15"/>
            </w:pPr>
            <w:r>
              <w:t>974.87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974.87</w:t>
            </w:r>
          </w:p>
        </w:tc>
        <w:tc>
          <w:tcPr>
            <w:tcW w:w="1134" w:type="dxa"/>
            <w:vAlign w:val="center"/>
          </w:tcPr>
          <w:p>
            <w:pPr>
              <w:pStyle w:val="15"/>
            </w:pPr>
            <w:r>
              <w:t>974.73</w:t>
            </w:r>
          </w:p>
        </w:tc>
        <w:tc>
          <w:tcPr>
            <w:tcW w:w="1134" w:type="dxa"/>
            <w:vAlign w:val="center"/>
          </w:tcPr>
          <w:p>
            <w:pPr>
              <w:pStyle w:val="15"/>
            </w:pPr>
            <w:r>
              <w:t>974.73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974.87</w:t>
            </w:r>
          </w:p>
        </w:tc>
        <w:tc>
          <w:tcPr>
            <w:tcW w:w="1134" w:type="dxa"/>
            <w:vAlign w:val="center"/>
          </w:tcPr>
          <w:p>
            <w:pPr>
              <w:pStyle w:val="11"/>
            </w:pPr>
            <w:r>
              <w:t>974.73</w:t>
            </w:r>
          </w:p>
        </w:tc>
        <w:tc>
          <w:tcPr>
            <w:tcW w:w="1134" w:type="dxa"/>
            <w:vAlign w:val="center"/>
          </w:tcPr>
          <w:p>
            <w:pPr>
              <w:pStyle w:val="11"/>
            </w:pPr>
            <w:r>
              <w:t>974.73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974.87</w:t>
            </w:r>
          </w:p>
        </w:tc>
        <w:tc>
          <w:tcPr>
            <w:tcW w:w="1134" w:type="dxa"/>
            <w:vAlign w:val="center"/>
          </w:tcPr>
          <w:p>
            <w:pPr>
              <w:pStyle w:val="11"/>
            </w:pPr>
            <w:r>
              <w:t>974.73</w:t>
            </w:r>
          </w:p>
        </w:tc>
        <w:tc>
          <w:tcPr>
            <w:tcW w:w="1134" w:type="dxa"/>
            <w:vAlign w:val="center"/>
          </w:tcPr>
          <w:p>
            <w:pPr>
              <w:pStyle w:val="11"/>
            </w:pPr>
            <w:r>
              <w:t>974.73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958.87</w:t>
            </w:r>
          </w:p>
        </w:tc>
        <w:tc>
          <w:tcPr>
            <w:tcW w:w="1134" w:type="dxa"/>
            <w:vAlign w:val="center"/>
          </w:tcPr>
          <w:p>
            <w:pPr>
              <w:pStyle w:val="11"/>
            </w:pPr>
            <w:r>
              <w:t>958.73</w:t>
            </w:r>
          </w:p>
        </w:tc>
        <w:tc>
          <w:tcPr>
            <w:tcW w:w="1134" w:type="dxa"/>
            <w:vAlign w:val="center"/>
          </w:tcPr>
          <w:p>
            <w:pPr>
              <w:pStyle w:val="11"/>
            </w:pPr>
            <w:r>
              <w:t>958.73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974.87</w:t>
            </w:r>
          </w:p>
        </w:tc>
        <w:tc>
          <w:tcPr>
            <w:tcW w:w="1361" w:type="dxa"/>
            <w:vAlign w:val="center"/>
          </w:tcPr>
          <w:p>
            <w:pPr>
              <w:pStyle w:val="15"/>
            </w:pPr>
            <w:r>
              <w:t>927.41</w:t>
            </w:r>
          </w:p>
        </w:tc>
        <w:tc>
          <w:tcPr>
            <w:tcW w:w="1361" w:type="dxa"/>
            <w:vAlign w:val="center"/>
          </w:tcPr>
          <w:p>
            <w:pPr>
              <w:pStyle w:val="15"/>
            </w:pPr>
            <w:r>
              <w:t>47.46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974.87</w:t>
            </w:r>
          </w:p>
        </w:tc>
        <w:tc>
          <w:tcPr>
            <w:tcW w:w="1361" w:type="dxa"/>
            <w:vAlign w:val="center"/>
          </w:tcPr>
          <w:p>
            <w:pPr>
              <w:pStyle w:val="11"/>
            </w:pPr>
            <w:r>
              <w:t>927.41</w:t>
            </w:r>
          </w:p>
        </w:tc>
        <w:tc>
          <w:tcPr>
            <w:tcW w:w="1361" w:type="dxa"/>
            <w:vAlign w:val="center"/>
          </w:tcPr>
          <w:p>
            <w:pPr>
              <w:pStyle w:val="11"/>
            </w:pPr>
            <w:r>
              <w:t>47.46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974.87</w:t>
            </w:r>
          </w:p>
        </w:tc>
        <w:tc>
          <w:tcPr>
            <w:tcW w:w="1361" w:type="dxa"/>
            <w:vAlign w:val="center"/>
          </w:tcPr>
          <w:p>
            <w:pPr>
              <w:pStyle w:val="11"/>
            </w:pPr>
            <w:r>
              <w:t>927.41</w:t>
            </w:r>
          </w:p>
        </w:tc>
        <w:tc>
          <w:tcPr>
            <w:tcW w:w="1361" w:type="dxa"/>
            <w:vAlign w:val="center"/>
          </w:tcPr>
          <w:p>
            <w:pPr>
              <w:pStyle w:val="11"/>
            </w:pPr>
            <w:r>
              <w:t>47.46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958.87</w:t>
            </w:r>
          </w:p>
        </w:tc>
        <w:tc>
          <w:tcPr>
            <w:tcW w:w="1361" w:type="dxa"/>
            <w:vAlign w:val="center"/>
          </w:tcPr>
          <w:p>
            <w:pPr>
              <w:pStyle w:val="11"/>
            </w:pPr>
            <w:r>
              <w:t>927.41</w:t>
            </w:r>
          </w:p>
        </w:tc>
        <w:tc>
          <w:tcPr>
            <w:tcW w:w="1361" w:type="dxa"/>
            <w:vAlign w:val="center"/>
          </w:tcPr>
          <w:p>
            <w:pPr>
              <w:pStyle w:val="11"/>
            </w:pPr>
            <w:r>
              <w:t>31.46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974.73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974.87</w:t>
            </w:r>
          </w:p>
        </w:tc>
        <w:tc>
          <w:tcPr>
            <w:tcW w:w="1474" w:type="dxa"/>
            <w:vAlign w:val="center"/>
          </w:tcPr>
          <w:p>
            <w:pPr>
              <w:pStyle w:val="11"/>
            </w:pPr>
            <w:r>
              <w:t>974.87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974.73</w:t>
            </w:r>
          </w:p>
        </w:tc>
        <w:tc>
          <w:tcPr>
            <w:tcW w:w="3402" w:type="dxa"/>
            <w:vAlign w:val="center"/>
          </w:tcPr>
          <w:p>
            <w:pPr>
              <w:pStyle w:val="14"/>
            </w:pPr>
            <w:r>
              <w:t>本年支出合计</w:t>
            </w:r>
          </w:p>
        </w:tc>
        <w:tc>
          <w:tcPr>
            <w:tcW w:w="1474" w:type="dxa"/>
            <w:vAlign w:val="center"/>
          </w:tcPr>
          <w:p>
            <w:pPr>
              <w:pStyle w:val="15"/>
            </w:pPr>
            <w:r>
              <w:t>974.87</w:t>
            </w:r>
          </w:p>
        </w:tc>
        <w:tc>
          <w:tcPr>
            <w:tcW w:w="1474" w:type="dxa"/>
            <w:vAlign w:val="center"/>
          </w:tcPr>
          <w:p>
            <w:pPr>
              <w:pStyle w:val="15"/>
            </w:pPr>
            <w:r>
              <w:t>974.87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0.14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0.14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974.87</w:t>
            </w:r>
          </w:p>
        </w:tc>
        <w:tc>
          <w:tcPr>
            <w:tcW w:w="3402" w:type="dxa"/>
            <w:vAlign w:val="center"/>
          </w:tcPr>
          <w:p>
            <w:pPr>
              <w:pStyle w:val="14"/>
            </w:pPr>
            <w:r>
              <w:t>支出总计</w:t>
            </w:r>
          </w:p>
        </w:tc>
        <w:tc>
          <w:tcPr>
            <w:tcW w:w="1474" w:type="dxa"/>
            <w:vAlign w:val="center"/>
          </w:tcPr>
          <w:p>
            <w:pPr>
              <w:pStyle w:val="15"/>
            </w:pPr>
            <w:r>
              <w:t>974.87</w:t>
            </w:r>
          </w:p>
        </w:tc>
        <w:tc>
          <w:tcPr>
            <w:tcW w:w="1474" w:type="dxa"/>
            <w:vAlign w:val="center"/>
          </w:tcPr>
          <w:p>
            <w:pPr>
              <w:pStyle w:val="15"/>
            </w:pPr>
            <w:r>
              <w:t>974.87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974.87</w:t>
            </w:r>
          </w:p>
        </w:tc>
        <w:tc>
          <w:tcPr>
            <w:tcW w:w="2551" w:type="dxa"/>
            <w:vAlign w:val="center"/>
          </w:tcPr>
          <w:p>
            <w:pPr>
              <w:pStyle w:val="15"/>
            </w:pPr>
            <w:r>
              <w:t>927.41</w:t>
            </w:r>
          </w:p>
        </w:tc>
        <w:tc>
          <w:tcPr>
            <w:tcW w:w="2551" w:type="dxa"/>
            <w:vAlign w:val="center"/>
          </w:tcPr>
          <w:p>
            <w:pPr>
              <w:pStyle w:val="15"/>
            </w:pPr>
            <w:r>
              <w:t>47.46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974.87</w:t>
            </w:r>
          </w:p>
        </w:tc>
        <w:tc>
          <w:tcPr>
            <w:tcW w:w="2551" w:type="dxa"/>
            <w:vAlign w:val="center"/>
          </w:tcPr>
          <w:p>
            <w:pPr>
              <w:pStyle w:val="11"/>
            </w:pPr>
            <w:r>
              <w:t>927.41</w:t>
            </w:r>
          </w:p>
        </w:tc>
        <w:tc>
          <w:tcPr>
            <w:tcW w:w="2551" w:type="dxa"/>
            <w:vAlign w:val="center"/>
          </w:tcPr>
          <w:p>
            <w:pPr>
              <w:pStyle w:val="11"/>
            </w:pPr>
            <w:r>
              <w:t>47.46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974.87</w:t>
            </w:r>
          </w:p>
        </w:tc>
        <w:tc>
          <w:tcPr>
            <w:tcW w:w="2551" w:type="dxa"/>
            <w:vAlign w:val="center"/>
          </w:tcPr>
          <w:p>
            <w:pPr>
              <w:pStyle w:val="11"/>
            </w:pPr>
            <w:r>
              <w:t>927.41</w:t>
            </w:r>
          </w:p>
        </w:tc>
        <w:tc>
          <w:tcPr>
            <w:tcW w:w="2551" w:type="dxa"/>
            <w:vAlign w:val="center"/>
          </w:tcPr>
          <w:p>
            <w:pPr>
              <w:pStyle w:val="11"/>
            </w:pPr>
            <w:r>
              <w:t>47.46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958.87</w:t>
            </w:r>
          </w:p>
        </w:tc>
        <w:tc>
          <w:tcPr>
            <w:tcW w:w="2551" w:type="dxa"/>
            <w:vAlign w:val="center"/>
          </w:tcPr>
          <w:p>
            <w:pPr>
              <w:pStyle w:val="11"/>
            </w:pPr>
            <w:r>
              <w:t>927.41</w:t>
            </w:r>
          </w:p>
        </w:tc>
        <w:tc>
          <w:tcPr>
            <w:tcW w:w="2551" w:type="dxa"/>
            <w:vAlign w:val="center"/>
          </w:tcPr>
          <w:p>
            <w:pPr>
              <w:pStyle w:val="11"/>
            </w:pPr>
            <w:r>
              <w:t>31.46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927.41</w:t>
            </w:r>
          </w:p>
        </w:tc>
        <w:tc>
          <w:tcPr>
            <w:tcW w:w="2551" w:type="dxa"/>
            <w:vAlign w:val="center"/>
          </w:tcPr>
          <w:p>
            <w:pPr>
              <w:pStyle w:val="15"/>
            </w:pPr>
            <w:r>
              <w:t>927.41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875.26</w:t>
            </w:r>
          </w:p>
        </w:tc>
        <w:tc>
          <w:tcPr>
            <w:tcW w:w="2551" w:type="dxa"/>
            <w:vAlign w:val="center"/>
          </w:tcPr>
          <w:p>
            <w:pPr>
              <w:pStyle w:val="11"/>
            </w:pPr>
            <w:r>
              <w:t>875.26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330.84</w:t>
            </w:r>
          </w:p>
        </w:tc>
        <w:tc>
          <w:tcPr>
            <w:tcW w:w="2551" w:type="dxa"/>
            <w:vAlign w:val="center"/>
          </w:tcPr>
          <w:p>
            <w:pPr>
              <w:pStyle w:val="11"/>
            </w:pPr>
            <w:r>
              <w:t>330.84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64.56</w:t>
            </w:r>
          </w:p>
        </w:tc>
        <w:tc>
          <w:tcPr>
            <w:tcW w:w="2551" w:type="dxa"/>
            <w:vAlign w:val="center"/>
          </w:tcPr>
          <w:p>
            <w:pPr>
              <w:pStyle w:val="11"/>
            </w:pPr>
            <w:r>
              <w:t>64.56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256.45</w:t>
            </w:r>
          </w:p>
        </w:tc>
        <w:tc>
          <w:tcPr>
            <w:tcW w:w="2551" w:type="dxa"/>
            <w:vAlign w:val="center"/>
          </w:tcPr>
          <w:p>
            <w:pPr>
              <w:pStyle w:val="11"/>
            </w:pPr>
            <w:r>
              <w:t>256.45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88.26</w:t>
            </w:r>
          </w:p>
        </w:tc>
        <w:tc>
          <w:tcPr>
            <w:tcW w:w="2551" w:type="dxa"/>
            <w:vAlign w:val="center"/>
          </w:tcPr>
          <w:p>
            <w:pPr>
              <w:pStyle w:val="11"/>
            </w:pPr>
            <w:r>
              <w:t>88.26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36.63</w:t>
            </w:r>
          </w:p>
        </w:tc>
        <w:tc>
          <w:tcPr>
            <w:tcW w:w="2551" w:type="dxa"/>
            <w:vAlign w:val="center"/>
          </w:tcPr>
          <w:p>
            <w:pPr>
              <w:pStyle w:val="11"/>
            </w:pPr>
            <w:r>
              <w:t>36.63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18.61</w:t>
            </w:r>
          </w:p>
        </w:tc>
        <w:tc>
          <w:tcPr>
            <w:tcW w:w="2551" w:type="dxa"/>
            <w:vAlign w:val="center"/>
          </w:tcPr>
          <w:p>
            <w:pPr>
              <w:pStyle w:val="11"/>
            </w:pPr>
            <w:r>
              <w:t>18.61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6.70</w:t>
            </w:r>
          </w:p>
        </w:tc>
        <w:tc>
          <w:tcPr>
            <w:tcW w:w="2551" w:type="dxa"/>
            <w:vAlign w:val="center"/>
          </w:tcPr>
          <w:p>
            <w:pPr>
              <w:pStyle w:val="11"/>
            </w:pPr>
            <w:r>
              <w:t>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73.21</w:t>
            </w:r>
          </w:p>
        </w:tc>
        <w:tc>
          <w:tcPr>
            <w:tcW w:w="2551" w:type="dxa"/>
            <w:vAlign w:val="center"/>
          </w:tcPr>
          <w:p>
            <w:pPr>
              <w:pStyle w:val="11"/>
            </w:pPr>
            <w:r>
              <w:t>73.21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52.15</w:t>
            </w:r>
          </w:p>
        </w:tc>
        <w:tc>
          <w:tcPr>
            <w:tcW w:w="2551" w:type="dxa"/>
            <w:vAlign w:val="center"/>
          </w:tcPr>
          <w:p>
            <w:pPr>
              <w:pStyle w:val="11"/>
            </w:pPr>
            <w:r>
              <w:t>52.15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51.09</w:t>
            </w:r>
          </w:p>
        </w:tc>
        <w:tc>
          <w:tcPr>
            <w:tcW w:w="2551" w:type="dxa"/>
            <w:vAlign w:val="center"/>
          </w:tcPr>
          <w:p>
            <w:pPr>
              <w:pStyle w:val="11"/>
            </w:pPr>
            <w:r>
              <w:t>51.09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晋州市周家庄乡北捏盘学校2026年单位预算信息公开情况说明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按照《中华人民共和国预算法》、《地方预决算公开操作规程》和《关于进一步推进预算公开工作的实施意见》规定，现将晋州市周家庄乡北捏盘学校2026年单位预算公开如下：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 xml:space="preserve">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12、规范民办幼儿园的管理，加大督察力度，及时纠正县域内民办教育不规范办学行为，实现学前教育入园入班率达100%。</w:t>
      </w:r>
    </w:p>
    <w:p>
      <w:pPr>
        <w:pStyle w:val="17"/>
      </w:pPr>
      <w:r>
        <w:t>13、完善中小学校（园）教育管理机制，严格执行学生学籍管理规定，坚持依法治教，推行“防辍控流”目标责任制，切实维护县域内中小学校正常教学秩序和办学秩序。</w:t>
      </w:r>
    </w:p>
    <w:p>
      <w:pPr>
        <w:pStyle w:val="17"/>
      </w:pPr>
      <w:r>
        <w:t>14、做好语言文字工作的协调、培训等相关工作。</w:t>
      </w:r>
    </w:p>
    <w:p>
      <w:pPr>
        <w:pStyle w:val="17"/>
      </w:pPr>
      <w:r>
        <w:t>15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16、认真落实文明学校、文明单位的创建工作；积极开展园林城市、园林单位的相关工作；积极开展卫生县城创建相关工作；积极开展环保模范城市创建相关工作。</w:t>
      </w:r>
    </w:p>
    <w:p>
      <w:pPr>
        <w:pStyle w:val="17"/>
      </w:pPr>
      <w:r>
        <w:t>17、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18、加强招生管理，严格规范招生秩序，全面完成各级各类招生工作任务。</w:t>
      </w:r>
    </w:p>
    <w:p>
      <w:pPr>
        <w:pStyle w:val="17"/>
      </w:pPr>
      <w:r>
        <w:t>19、负责孤、残学生的帮扶救助和各级各类扶贫助教相关工作，认真落实义务教育贫困寄宿生生活费补助，继续对职业教育学生发放助学金，做好生源地助学贷款工作。</w:t>
      </w:r>
    </w:p>
    <w:p>
      <w:pPr>
        <w:pStyle w:val="17"/>
      </w:pPr>
      <w:r>
        <w:t>20、积极落实《校舍安全工程三年规划方案》，完成校安工程三年总体规划的扫尾工作。</w:t>
      </w:r>
    </w:p>
    <w:p>
      <w:pPr>
        <w:pStyle w:val="17"/>
      </w:pPr>
      <w:r>
        <w:t>21、对农村义务教育学校校长、会计人员进行预算编制培训、新会计制度的继续教育。</w:t>
      </w:r>
    </w:p>
    <w:p>
      <w:pPr>
        <w:pStyle w:val="17"/>
      </w:pPr>
      <w:r>
        <w:t>22、充分发挥教育支付中心的作用，按照程序为学校搞好报账业务，实行“收支两条线”管理，严格支出范围，提高资金使用效益。加强专项资金管理，实行报账制。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晋州市周家庄乡北捏盘学校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974.87万元，其中：一般公共预算收入974.73万元，基金预算收入0.00万元，国有资本经营预算收入0.00万元，财政专户核拨收入0.00万元，单位资金收入0.00万元，上年结转结余0.14万元。</w:t>
      </w:r>
    </w:p>
    <w:p>
      <w:pPr>
        <w:pStyle w:val="18"/>
      </w:pPr>
      <w:r>
        <w:t>2、支出说明</w:t>
      </w:r>
    </w:p>
    <w:p>
      <w:pPr>
        <w:pStyle w:val="18"/>
      </w:pPr>
      <w:r>
        <w:t>收支预算总表支出栏、基本支出表、项目支出表按经济分类和支出功能分类科目编制，反映晋州市周家庄乡北捏盘学校年度单位预算中支出预算的总体情况。2026年支出预算974.87万元，其中基本支出927.41万元，包括人员经费927.41万元和日常公用经费0.00万元；项目支出47.46万元，主要为办公费、水电费、维修费、专用材料费、其他商品服务及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974.87万元，较2025年预算增加35.69万元，其中：基本支出增加66.55万元，主要为人员调资增资及社会保障缴费测算基数调整增加。项目支出减少30.86万元，主要为义务教育薄弱环节改善及能力提升中央补助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主要用于日常办公经费、校舍维修维护、人员工资等支出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16万元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调查中对幼儿园满意和比较满意的家长占比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≥387平方米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10.04万元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20.88</w:t>
            </w:r>
          </w:p>
        </w:tc>
        <w:tc>
          <w:tcPr>
            <w:tcW w:w="2835" w:type="dxa"/>
            <w:vAlign w:val="center"/>
          </w:tcPr>
          <w:p>
            <w:pPr>
              <w:pStyle w:val="10"/>
            </w:pPr>
            <w:r>
              <w:t>其中：财政    资金</w:t>
            </w:r>
          </w:p>
        </w:tc>
        <w:tc>
          <w:tcPr>
            <w:tcW w:w="2551" w:type="dxa"/>
            <w:vAlign w:val="center"/>
          </w:tcPr>
          <w:p>
            <w:pPr>
              <w:pStyle w:val="12"/>
            </w:pPr>
            <w:r>
              <w:t>20.88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≥294人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20.88万元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10.44</w:t>
            </w:r>
          </w:p>
        </w:tc>
        <w:tc>
          <w:tcPr>
            <w:tcW w:w="2835" w:type="dxa"/>
            <w:vAlign w:val="center"/>
          </w:tcPr>
          <w:p>
            <w:pPr>
              <w:pStyle w:val="10"/>
            </w:pPr>
            <w:r>
              <w:t>其中：财政    资金</w:t>
            </w:r>
          </w:p>
        </w:tc>
        <w:tc>
          <w:tcPr>
            <w:tcW w:w="2551" w:type="dxa"/>
            <w:vAlign w:val="center"/>
          </w:tcPr>
          <w:p>
            <w:pPr>
              <w:pStyle w:val="12"/>
            </w:pPr>
            <w:r>
              <w:t>10.44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主要用于学校日常办公、维修维护、水电取暖等。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≥294人</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10.44万元</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24.30</w:t>
            </w:r>
          </w:p>
        </w:tc>
        <w:tc>
          <w:tcPr>
            <w:tcW w:w="964" w:type="dxa"/>
            <w:vAlign w:val="center"/>
          </w:tcPr>
          <w:p>
            <w:pPr>
              <w:pStyle w:val="15"/>
            </w:pPr>
            <w:r>
              <w:t>24.30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晋州市周家庄乡北捏盘学校小计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24.30</w:t>
            </w:r>
          </w:p>
        </w:tc>
        <w:tc>
          <w:tcPr>
            <w:tcW w:w="964" w:type="dxa"/>
            <w:vAlign w:val="center"/>
          </w:tcPr>
          <w:p>
            <w:pPr>
              <w:pStyle w:val="15"/>
            </w:pPr>
            <w:r>
              <w:t>24.30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20.88</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16.20</w:t>
            </w:r>
          </w:p>
        </w:tc>
        <w:tc>
          <w:tcPr>
            <w:tcW w:w="964" w:type="dxa"/>
            <w:vAlign w:val="center"/>
          </w:tcPr>
          <w:p>
            <w:pPr>
              <w:pStyle w:val="11"/>
            </w:pPr>
            <w:r>
              <w:t>16.20</w:t>
            </w:r>
          </w:p>
        </w:tc>
        <w:tc>
          <w:tcPr>
            <w:tcW w:w="964" w:type="dxa"/>
            <w:vAlign w:val="center"/>
          </w:tcPr>
          <w:p>
            <w:pPr>
              <w:pStyle w:val="11"/>
            </w:pPr>
            <w:r>
              <w:t>16.20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10.44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8.10</w:t>
            </w:r>
          </w:p>
        </w:tc>
        <w:tc>
          <w:tcPr>
            <w:tcW w:w="964" w:type="dxa"/>
            <w:vAlign w:val="center"/>
          </w:tcPr>
          <w:p>
            <w:pPr>
              <w:pStyle w:val="11"/>
            </w:pPr>
            <w:r>
              <w:t>8.10</w:t>
            </w:r>
          </w:p>
        </w:tc>
        <w:tc>
          <w:tcPr>
            <w:tcW w:w="964" w:type="dxa"/>
            <w:vAlign w:val="center"/>
          </w:tcPr>
          <w:p>
            <w:pPr>
              <w:pStyle w:val="11"/>
            </w:pPr>
            <w:r>
              <w:t>8.10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晋州市周家庄乡北捏盘学校上年末固定资产金额为863.03万元（详见下表）。本年度拟购置固定资产总额为2.80万元，已按要求列入政府采购预算，详见政府采购预算表。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360037晋州市周家庄乡北捏盘学校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863.03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6918.60</w:t>
            </w:r>
          </w:p>
        </w:tc>
        <w:tc>
          <w:tcPr>
            <w:tcW w:w="2835" w:type="dxa"/>
            <w:vAlign w:val="center"/>
          </w:tcPr>
          <w:p>
            <w:pPr>
              <w:pStyle w:val="11"/>
            </w:pPr>
            <w:r>
              <w:t>586.26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788</w:t>
            </w:r>
          </w:p>
        </w:tc>
        <w:tc>
          <w:tcPr>
            <w:tcW w:w="2835" w:type="dxa"/>
            <w:vAlign w:val="center"/>
          </w:tcPr>
          <w:p>
            <w:pPr>
              <w:pStyle w:val="11"/>
            </w:pPr>
            <w:r>
              <w:t>104.05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970</w:t>
            </w:r>
          </w:p>
        </w:tc>
        <w:tc>
          <w:tcPr>
            <w:tcW w:w="2835" w:type="dxa"/>
            <w:vAlign w:val="center"/>
          </w:tcPr>
          <w:p>
            <w:pPr>
              <w:pStyle w:val="11"/>
            </w:pPr>
            <w:r>
              <w:t>276.77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7" w:name="_Toc_4_4_0000000038"/>
      <w:r>
        <w:rPr>
          <w:rFonts w:ascii="方正小标宋_GBK" w:hAnsi="方正小标宋_GBK" w:eastAsia="方正小标宋_GBK" w:cs="方正小标宋_GBK"/>
          <w:b w:val="0"/>
          <w:color w:val="000000"/>
          <w:sz w:val="44"/>
        </w:rPr>
        <w:t>三十八、晋州市晋州镇东宿中学收支预算</w:t>
      </w:r>
      <w:bookmarkEnd w:id="3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360038晋州市晋州镇东宿中学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859.02</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859.02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859.02</w:t>
            </w:r>
          </w:p>
        </w:tc>
        <w:tc>
          <w:tcPr>
            <w:tcW w:w="4535" w:type="dxa"/>
            <w:vAlign w:val="center"/>
          </w:tcPr>
          <w:p>
            <w:pPr>
              <w:pStyle w:val="14"/>
            </w:pPr>
            <w:r>
              <w:t>本年支出合计</w:t>
            </w:r>
          </w:p>
        </w:tc>
        <w:tc>
          <w:tcPr>
            <w:tcW w:w="2126" w:type="dxa"/>
            <w:vAlign w:val="center"/>
          </w:tcPr>
          <w:p>
            <w:pPr>
              <w:pStyle w:val="15"/>
            </w:pPr>
            <w:r>
              <w:t>859.02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859.02</w:t>
            </w:r>
          </w:p>
        </w:tc>
        <w:tc>
          <w:tcPr>
            <w:tcW w:w="4535" w:type="dxa"/>
            <w:vAlign w:val="center"/>
          </w:tcPr>
          <w:p>
            <w:pPr>
              <w:pStyle w:val="14"/>
            </w:pPr>
            <w:r>
              <w:t>支出总计</w:t>
            </w:r>
          </w:p>
        </w:tc>
        <w:tc>
          <w:tcPr>
            <w:tcW w:w="2126" w:type="dxa"/>
            <w:vAlign w:val="center"/>
          </w:tcPr>
          <w:p>
            <w:pPr>
              <w:pStyle w:val="15"/>
            </w:pPr>
            <w:r>
              <w:t>859.02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360038晋州市晋州镇东宿中学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859.02</w:t>
            </w:r>
          </w:p>
        </w:tc>
        <w:tc>
          <w:tcPr>
            <w:tcW w:w="1134" w:type="dxa"/>
            <w:vAlign w:val="center"/>
          </w:tcPr>
          <w:p>
            <w:pPr>
              <w:pStyle w:val="15"/>
            </w:pPr>
            <w:r>
              <w:t>859.02</w:t>
            </w:r>
          </w:p>
        </w:tc>
        <w:tc>
          <w:tcPr>
            <w:tcW w:w="1134" w:type="dxa"/>
            <w:vAlign w:val="center"/>
          </w:tcPr>
          <w:p>
            <w:pPr>
              <w:pStyle w:val="15"/>
            </w:pPr>
            <w:r>
              <w:t>859.02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859.02</w:t>
            </w:r>
          </w:p>
        </w:tc>
        <w:tc>
          <w:tcPr>
            <w:tcW w:w="1134" w:type="dxa"/>
            <w:vAlign w:val="center"/>
          </w:tcPr>
          <w:p>
            <w:pPr>
              <w:pStyle w:val="11"/>
            </w:pPr>
            <w:r>
              <w:t>859.02</w:t>
            </w:r>
          </w:p>
        </w:tc>
        <w:tc>
          <w:tcPr>
            <w:tcW w:w="1134" w:type="dxa"/>
            <w:vAlign w:val="center"/>
          </w:tcPr>
          <w:p>
            <w:pPr>
              <w:pStyle w:val="11"/>
            </w:pPr>
            <w:r>
              <w:t>859.02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859.02</w:t>
            </w:r>
          </w:p>
        </w:tc>
        <w:tc>
          <w:tcPr>
            <w:tcW w:w="1134" w:type="dxa"/>
            <w:vAlign w:val="center"/>
          </w:tcPr>
          <w:p>
            <w:pPr>
              <w:pStyle w:val="11"/>
            </w:pPr>
            <w:r>
              <w:t>859.02</w:t>
            </w:r>
          </w:p>
        </w:tc>
        <w:tc>
          <w:tcPr>
            <w:tcW w:w="1134" w:type="dxa"/>
            <w:vAlign w:val="center"/>
          </w:tcPr>
          <w:p>
            <w:pPr>
              <w:pStyle w:val="11"/>
            </w:pPr>
            <w:r>
              <w:t>859.02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859.02</w:t>
            </w:r>
          </w:p>
        </w:tc>
        <w:tc>
          <w:tcPr>
            <w:tcW w:w="1134" w:type="dxa"/>
            <w:vAlign w:val="center"/>
          </w:tcPr>
          <w:p>
            <w:pPr>
              <w:pStyle w:val="11"/>
            </w:pPr>
            <w:r>
              <w:t>859.02</w:t>
            </w:r>
          </w:p>
        </w:tc>
        <w:tc>
          <w:tcPr>
            <w:tcW w:w="1134" w:type="dxa"/>
            <w:vAlign w:val="center"/>
          </w:tcPr>
          <w:p>
            <w:pPr>
              <w:pStyle w:val="11"/>
            </w:pPr>
            <w:r>
              <w:t>859.02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360038晋州市晋州镇东宿中学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859.02</w:t>
            </w:r>
          </w:p>
        </w:tc>
        <w:tc>
          <w:tcPr>
            <w:tcW w:w="1361" w:type="dxa"/>
            <w:vAlign w:val="center"/>
          </w:tcPr>
          <w:p>
            <w:pPr>
              <w:pStyle w:val="15"/>
            </w:pPr>
            <w:r>
              <w:t>810.57</w:t>
            </w:r>
          </w:p>
        </w:tc>
        <w:tc>
          <w:tcPr>
            <w:tcW w:w="1361" w:type="dxa"/>
            <w:vAlign w:val="center"/>
          </w:tcPr>
          <w:p>
            <w:pPr>
              <w:pStyle w:val="15"/>
            </w:pPr>
            <w:r>
              <w:t>48.45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859.02</w:t>
            </w:r>
          </w:p>
        </w:tc>
        <w:tc>
          <w:tcPr>
            <w:tcW w:w="1361" w:type="dxa"/>
            <w:vAlign w:val="center"/>
          </w:tcPr>
          <w:p>
            <w:pPr>
              <w:pStyle w:val="11"/>
            </w:pPr>
            <w:r>
              <w:t>810.57</w:t>
            </w:r>
          </w:p>
        </w:tc>
        <w:tc>
          <w:tcPr>
            <w:tcW w:w="1361" w:type="dxa"/>
            <w:vAlign w:val="center"/>
          </w:tcPr>
          <w:p>
            <w:pPr>
              <w:pStyle w:val="11"/>
            </w:pPr>
            <w:r>
              <w:t>48.45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859.02</w:t>
            </w:r>
          </w:p>
        </w:tc>
        <w:tc>
          <w:tcPr>
            <w:tcW w:w="1361" w:type="dxa"/>
            <w:vAlign w:val="center"/>
          </w:tcPr>
          <w:p>
            <w:pPr>
              <w:pStyle w:val="11"/>
            </w:pPr>
            <w:r>
              <w:t>810.57</w:t>
            </w:r>
          </w:p>
        </w:tc>
        <w:tc>
          <w:tcPr>
            <w:tcW w:w="1361" w:type="dxa"/>
            <w:vAlign w:val="center"/>
          </w:tcPr>
          <w:p>
            <w:pPr>
              <w:pStyle w:val="11"/>
            </w:pPr>
            <w:r>
              <w:t>48.45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859.02</w:t>
            </w:r>
          </w:p>
        </w:tc>
        <w:tc>
          <w:tcPr>
            <w:tcW w:w="1361" w:type="dxa"/>
            <w:vAlign w:val="center"/>
          </w:tcPr>
          <w:p>
            <w:pPr>
              <w:pStyle w:val="11"/>
            </w:pPr>
            <w:r>
              <w:t>810.57</w:t>
            </w:r>
          </w:p>
        </w:tc>
        <w:tc>
          <w:tcPr>
            <w:tcW w:w="1361" w:type="dxa"/>
            <w:vAlign w:val="center"/>
          </w:tcPr>
          <w:p>
            <w:pPr>
              <w:pStyle w:val="11"/>
            </w:pPr>
            <w:r>
              <w:t>48.45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360038晋州市晋州镇东宿中学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859.02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859.02</w:t>
            </w:r>
          </w:p>
        </w:tc>
        <w:tc>
          <w:tcPr>
            <w:tcW w:w="1474" w:type="dxa"/>
            <w:vAlign w:val="center"/>
          </w:tcPr>
          <w:p>
            <w:pPr>
              <w:pStyle w:val="11"/>
            </w:pPr>
            <w:r>
              <w:t>859.02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859.02</w:t>
            </w:r>
          </w:p>
        </w:tc>
        <w:tc>
          <w:tcPr>
            <w:tcW w:w="3402" w:type="dxa"/>
            <w:vAlign w:val="center"/>
          </w:tcPr>
          <w:p>
            <w:pPr>
              <w:pStyle w:val="14"/>
            </w:pPr>
            <w:r>
              <w:t>本年支出合计</w:t>
            </w:r>
          </w:p>
        </w:tc>
        <w:tc>
          <w:tcPr>
            <w:tcW w:w="1474" w:type="dxa"/>
            <w:vAlign w:val="center"/>
          </w:tcPr>
          <w:p>
            <w:pPr>
              <w:pStyle w:val="15"/>
            </w:pPr>
            <w:r>
              <w:t>859.02</w:t>
            </w:r>
          </w:p>
        </w:tc>
        <w:tc>
          <w:tcPr>
            <w:tcW w:w="1474" w:type="dxa"/>
            <w:vAlign w:val="center"/>
          </w:tcPr>
          <w:p>
            <w:pPr>
              <w:pStyle w:val="15"/>
            </w:pPr>
            <w:r>
              <w:t>859.02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859.02</w:t>
            </w:r>
          </w:p>
        </w:tc>
        <w:tc>
          <w:tcPr>
            <w:tcW w:w="3402" w:type="dxa"/>
            <w:vAlign w:val="center"/>
          </w:tcPr>
          <w:p>
            <w:pPr>
              <w:pStyle w:val="14"/>
            </w:pPr>
            <w:r>
              <w:t>支出总计</w:t>
            </w:r>
          </w:p>
        </w:tc>
        <w:tc>
          <w:tcPr>
            <w:tcW w:w="1474" w:type="dxa"/>
            <w:vAlign w:val="center"/>
          </w:tcPr>
          <w:p>
            <w:pPr>
              <w:pStyle w:val="15"/>
            </w:pPr>
            <w:r>
              <w:t>859.02</w:t>
            </w:r>
          </w:p>
        </w:tc>
        <w:tc>
          <w:tcPr>
            <w:tcW w:w="1474" w:type="dxa"/>
            <w:vAlign w:val="center"/>
          </w:tcPr>
          <w:p>
            <w:pPr>
              <w:pStyle w:val="15"/>
            </w:pPr>
            <w:r>
              <w:t>859.02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360038晋州市晋州镇东宿中学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859.02</w:t>
            </w:r>
          </w:p>
        </w:tc>
        <w:tc>
          <w:tcPr>
            <w:tcW w:w="2551" w:type="dxa"/>
            <w:vAlign w:val="center"/>
          </w:tcPr>
          <w:p>
            <w:pPr>
              <w:pStyle w:val="15"/>
            </w:pPr>
            <w:r>
              <w:t>810.57</w:t>
            </w:r>
          </w:p>
        </w:tc>
        <w:tc>
          <w:tcPr>
            <w:tcW w:w="2551" w:type="dxa"/>
            <w:vAlign w:val="center"/>
          </w:tcPr>
          <w:p>
            <w:pPr>
              <w:pStyle w:val="15"/>
            </w:pPr>
            <w:r>
              <w:t>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859.02</w:t>
            </w:r>
          </w:p>
        </w:tc>
        <w:tc>
          <w:tcPr>
            <w:tcW w:w="2551" w:type="dxa"/>
            <w:vAlign w:val="center"/>
          </w:tcPr>
          <w:p>
            <w:pPr>
              <w:pStyle w:val="11"/>
            </w:pPr>
            <w:r>
              <w:t>810.57</w:t>
            </w:r>
          </w:p>
        </w:tc>
        <w:tc>
          <w:tcPr>
            <w:tcW w:w="2551" w:type="dxa"/>
            <w:vAlign w:val="center"/>
          </w:tcPr>
          <w:p>
            <w:pPr>
              <w:pStyle w:val="11"/>
            </w:pPr>
            <w:r>
              <w:t>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859.02</w:t>
            </w:r>
          </w:p>
        </w:tc>
        <w:tc>
          <w:tcPr>
            <w:tcW w:w="2551" w:type="dxa"/>
            <w:vAlign w:val="center"/>
          </w:tcPr>
          <w:p>
            <w:pPr>
              <w:pStyle w:val="11"/>
            </w:pPr>
            <w:r>
              <w:t>810.57</w:t>
            </w:r>
          </w:p>
        </w:tc>
        <w:tc>
          <w:tcPr>
            <w:tcW w:w="2551" w:type="dxa"/>
            <w:vAlign w:val="center"/>
          </w:tcPr>
          <w:p>
            <w:pPr>
              <w:pStyle w:val="11"/>
            </w:pPr>
            <w:r>
              <w:t>48.45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859.02</w:t>
            </w:r>
          </w:p>
        </w:tc>
        <w:tc>
          <w:tcPr>
            <w:tcW w:w="2551" w:type="dxa"/>
            <w:vAlign w:val="center"/>
          </w:tcPr>
          <w:p>
            <w:pPr>
              <w:pStyle w:val="11"/>
            </w:pPr>
            <w:r>
              <w:t>810.57</w:t>
            </w:r>
          </w:p>
        </w:tc>
        <w:tc>
          <w:tcPr>
            <w:tcW w:w="2551" w:type="dxa"/>
            <w:vAlign w:val="center"/>
          </w:tcPr>
          <w:p>
            <w:pPr>
              <w:pStyle w:val="11"/>
            </w:pPr>
            <w:r>
              <w:t>48.45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360038晋州市晋州镇东宿中学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810.57</w:t>
            </w:r>
          </w:p>
        </w:tc>
        <w:tc>
          <w:tcPr>
            <w:tcW w:w="2551" w:type="dxa"/>
            <w:vAlign w:val="center"/>
          </w:tcPr>
          <w:p>
            <w:pPr>
              <w:pStyle w:val="15"/>
            </w:pPr>
            <w:r>
              <w:t>810.57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745.63</w:t>
            </w:r>
          </w:p>
        </w:tc>
        <w:tc>
          <w:tcPr>
            <w:tcW w:w="2551" w:type="dxa"/>
            <w:vAlign w:val="center"/>
          </w:tcPr>
          <w:p>
            <w:pPr>
              <w:pStyle w:val="11"/>
            </w:pPr>
            <w:r>
              <w:t>745.63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304.82</w:t>
            </w:r>
          </w:p>
        </w:tc>
        <w:tc>
          <w:tcPr>
            <w:tcW w:w="2551" w:type="dxa"/>
            <w:vAlign w:val="center"/>
          </w:tcPr>
          <w:p>
            <w:pPr>
              <w:pStyle w:val="11"/>
            </w:pPr>
            <w:r>
              <w:t>304.82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54.24</w:t>
            </w:r>
          </w:p>
        </w:tc>
        <w:tc>
          <w:tcPr>
            <w:tcW w:w="2551" w:type="dxa"/>
            <w:vAlign w:val="center"/>
          </w:tcPr>
          <w:p>
            <w:pPr>
              <w:pStyle w:val="11"/>
            </w:pPr>
            <w:r>
              <w:t>54.24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196.32</w:t>
            </w:r>
          </w:p>
        </w:tc>
        <w:tc>
          <w:tcPr>
            <w:tcW w:w="2551" w:type="dxa"/>
            <w:vAlign w:val="center"/>
          </w:tcPr>
          <w:p>
            <w:pPr>
              <w:pStyle w:val="11"/>
            </w:pPr>
            <w:r>
              <w:t>196.32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75.99</w:t>
            </w:r>
          </w:p>
        </w:tc>
        <w:tc>
          <w:tcPr>
            <w:tcW w:w="2551" w:type="dxa"/>
            <w:vAlign w:val="center"/>
          </w:tcPr>
          <w:p>
            <w:pPr>
              <w:pStyle w:val="11"/>
            </w:pPr>
            <w:r>
              <w:t>75.99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30.66</w:t>
            </w:r>
          </w:p>
        </w:tc>
        <w:tc>
          <w:tcPr>
            <w:tcW w:w="2551" w:type="dxa"/>
            <w:vAlign w:val="center"/>
          </w:tcPr>
          <w:p>
            <w:pPr>
              <w:pStyle w:val="11"/>
            </w:pPr>
            <w:r>
              <w:t>30.66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15.57</w:t>
            </w:r>
          </w:p>
        </w:tc>
        <w:tc>
          <w:tcPr>
            <w:tcW w:w="2551" w:type="dxa"/>
            <w:vAlign w:val="center"/>
          </w:tcPr>
          <w:p>
            <w:pPr>
              <w:pStyle w:val="11"/>
            </w:pPr>
            <w:r>
              <w:t>15.57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5.76</w:t>
            </w:r>
          </w:p>
        </w:tc>
        <w:tc>
          <w:tcPr>
            <w:tcW w:w="2551" w:type="dxa"/>
            <w:vAlign w:val="center"/>
          </w:tcPr>
          <w:p>
            <w:pPr>
              <w:pStyle w:val="11"/>
            </w:pPr>
            <w:r>
              <w:t>5.76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62.27</w:t>
            </w:r>
          </w:p>
        </w:tc>
        <w:tc>
          <w:tcPr>
            <w:tcW w:w="2551" w:type="dxa"/>
            <w:vAlign w:val="center"/>
          </w:tcPr>
          <w:p>
            <w:pPr>
              <w:pStyle w:val="11"/>
            </w:pPr>
            <w:r>
              <w:t>62.27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64.94</w:t>
            </w:r>
          </w:p>
        </w:tc>
        <w:tc>
          <w:tcPr>
            <w:tcW w:w="2551" w:type="dxa"/>
            <w:vAlign w:val="center"/>
          </w:tcPr>
          <w:p>
            <w:pPr>
              <w:pStyle w:val="11"/>
            </w:pPr>
            <w:r>
              <w:t>64.94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14.52</w:t>
            </w:r>
          </w:p>
        </w:tc>
        <w:tc>
          <w:tcPr>
            <w:tcW w:w="2551" w:type="dxa"/>
            <w:vAlign w:val="center"/>
          </w:tcPr>
          <w:p>
            <w:pPr>
              <w:pStyle w:val="11"/>
            </w:pPr>
            <w:r>
              <w:t>14.52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49.36</w:t>
            </w:r>
          </w:p>
        </w:tc>
        <w:tc>
          <w:tcPr>
            <w:tcW w:w="2551" w:type="dxa"/>
            <w:vAlign w:val="center"/>
          </w:tcPr>
          <w:p>
            <w:pPr>
              <w:pStyle w:val="11"/>
            </w:pPr>
            <w:r>
              <w:t>49.36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360038晋州市晋州镇东宿中学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360038晋州市晋州镇东宿中学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360038晋州市晋州镇东宿中学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晋州市晋州镇东宿中学2026年单位预算信息公开情况说明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按照《中华人民共和国预算法》、《地方预决算公开操作规程》和《关于进一步推进预算公开工作的实施意见》规定，现将晋州市晋州镇东宿中学2026年单位预算公开如下：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1、抓好党建目标责任书的落实，提升活动及组织发展等工作。</w:t>
      </w:r>
    </w:p>
    <w:p>
      <w:pPr>
        <w:pStyle w:val="17"/>
      </w:pPr>
      <w:r>
        <w:t>2、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3、坚持育人为本、德育为先。认真贯彻《中小学教师职业道德规范》，强化教师教书育人职责和岗位要求。注重师生的健康成长，努力提高教师职业道德水平。</w:t>
      </w:r>
    </w:p>
    <w:p>
      <w:pPr>
        <w:pStyle w:val="17"/>
      </w:pPr>
      <w:r>
        <w:t>4、认真做好管理食堂工作，为广大师生创造良好的生活环境，</w:t>
      </w:r>
    </w:p>
    <w:p>
      <w:pPr>
        <w:pStyle w:val="17"/>
      </w:pPr>
      <w:r>
        <w:t xml:space="preserve">5、加强离退休、在职教职工政治思想工作，确保校（园）的正常教学秩序和教育改革与发展的稳定推进。 </w:t>
      </w:r>
    </w:p>
    <w:p>
      <w:pPr>
        <w:pStyle w:val="17"/>
      </w:pPr>
      <w:r>
        <w:t>6、做好校舍建设维修工作，保障学校的安全。</w:t>
      </w:r>
    </w:p>
    <w:p>
      <w:pPr>
        <w:pStyle w:val="17"/>
      </w:pPr>
      <w:r>
        <w:t>7、认真办理群众来信来访建议，并及时做好相关工作。</w:t>
      </w:r>
    </w:p>
    <w:p>
      <w:pPr>
        <w:pStyle w:val="17"/>
      </w:pPr>
      <w:r>
        <w:t>8、切实加强学校教师队伍建设，提高中学教师学历达标率；进一步加大推进义务教育均衡发展的力度。做好义务教育学校绩效工资改革相关工作。</w:t>
      </w:r>
    </w:p>
    <w:p>
      <w:pPr>
        <w:pStyle w:val="17"/>
      </w:pPr>
      <w:r>
        <w:t xml:space="preserve">9、完善和强化学校的管理功能，按要求组织开展骨干教师和学科带头人的评选工作。 </w:t>
      </w:r>
    </w:p>
    <w:p>
      <w:pPr>
        <w:pStyle w:val="17"/>
      </w:pPr>
      <w:r>
        <w:t>10、按要求完成各级师训任务，认真开展校本培训和校本教研，全面提高教师综合素质。</w:t>
      </w:r>
    </w:p>
    <w:p>
      <w:pPr>
        <w:pStyle w:val="17"/>
      </w:pPr>
      <w:r>
        <w:t>11、完善中学校教育管理机制，严格执行学生学籍管理规定，坚持依法治教，推行“防辍控流”目标责任制，切实维护学校正常教学秩序和办学秩序。</w:t>
      </w:r>
    </w:p>
    <w:p>
      <w:pPr>
        <w:pStyle w:val="17"/>
      </w:pPr>
      <w:r>
        <w:t>12、做好语言文字工作的协调、培训等相关工作。</w:t>
      </w:r>
    </w:p>
    <w:p>
      <w:pPr>
        <w:pStyle w:val="17"/>
      </w:pPr>
      <w:r>
        <w:t>13、加强教学质量管理，强化教研工作，全面落实国家教育教学基本要求。完善教学质量评价机制，加强教学、教研及课题研究的工作，全面提升教师教学业务能力和教学质量。</w:t>
      </w:r>
    </w:p>
    <w:p>
      <w:pPr>
        <w:pStyle w:val="17"/>
      </w:pPr>
      <w:r>
        <w:t>14、努力实现教育的均衡发展。</w:t>
      </w:r>
    </w:p>
    <w:p>
      <w:pPr>
        <w:pStyle w:val="17"/>
      </w:pPr>
      <w:r>
        <w:t>15、全建立健全校内各项安全管理制度和安全应急机制，切实落实各项安全防范措施，及时报告和消除各种安全隐患。</w:t>
      </w:r>
    </w:p>
    <w:p>
      <w:pPr>
        <w:pStyle w:val="17"/>
      </w:pPr>
      <w:r>
        <w:t>16、加强招生管理，严格规范招生秩序，全面完成招生工作任务，不断提高教育办学水平。</w:t>
      </w:r>
    </w:p>
    <w:p>
      <w:pPr>
        <w:pStyle w:val="17"/>
      </w:pPr>
      <w:r>
        <w:t xml:space="preserve">17、做好贫困生资助工作，认真落实义务教育贫困寄宿生生活费补助。 </w:t>
      </w:r>
    </w:p>
    <w:p>
      <w:pPr>
        <w:pStyle w:val="17"/>
      </w:pPr>
      <w:r>
        <w:t>18、积极落实《校舍安全工程三年规划方案》，完成校安工程三年总体规划。</w:t>
      </w:r>
    </w:p>
    <w:p>
      <w:pPr>
        <w:pStyle w:val="17"/>
      </w:pPr>
      <w:r>
        <w:t>19、对农村义务教育学校会计人员进行预算编制培训、新会计制度的继续教育。</w:t>
      </w:r>
    </w:p>
    <w:p>
      <w:pPr>
        <w:pStyle w:val="17"/>
      </w:pPr>
      <w:r>
        <w:t>20、加强学校经费的管理工作，按照程序搞好报账业务，实行“收支两条线”管理，严格支出范围，提高资金使用效益。加强专项资金管理，实行报账制。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晋州市晋州镇东宿中学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859.02万元，其中：一般公共预算收入859.02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晋州镇东宿中学年度单位预算中支出预算的总体情况。2026年支出预算859.02万元，其中基本支出810.57万元，包括人员经费810.57万元和日常公用经费0.00万元；项目支出48.45万元，主要为办公费、电费、取暖费、培训费、差旅费、维修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859.02万元，较2025年预算增加7.01万元，其中：基本支出增加11.49万元，主要为人员调资增资、社会保障缴费测算基数调整增加。项目支出减少4.48万元，主要为学生人数减少导致按人数计算公用经费金额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32.30</w:t>
            </w:r>
          </w:p>
        </w:tc>
        <w:tc>
          <w:tcPr>
            <w:tcW w:w="2835" w:type="dxa"/>
            <w:vAlign w:val="center"/>
          </w:tcPr>
          <w:p>
            <w:pPr>
              <w:pStyle w:val="10"/>
            </w:pPr>
            <w:r>
              <w:t>其中：财政    资金</w:t>
            </w:r>
          </w:p>
        </w:tc>
        <w:tc>
          <w:tcPr>
            <w:tcW w:w="2551" w:type="dxa"/>
            <w:vAlign w:val="center"/>
          </w:tcPr>
          <w:p>
            <w:pPr>
              <w:pStyle w:val="12"/>
            </w:pPr>
            <w:r>
              <w:t>32.30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≥422人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32.3万元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16.15</w:t>
            </w:r>
          </w:p>
        </w:tc>
        <w:tc>
          <w:tcPr>
            <w:tcW w:w="2835" w:type="dxa"/>
            <w:vAlign w:val="center"/>
          </w:tcPr>
          <w:p>
            <w:pPr>
              <w:pStyle w:val="10"/>
            </w:pPr>
            <w:r>
              <w:t>其中：财政    资金</w:t>
            </w:r>
          </w:p>
        </w:tc>
        <w:tc>
          <w:tcPr>
            <w:tcW w:w="2551" w:type="dxa"/>
            <w:vAlign w:val="center"/>
          </w:tcPr>
          <w:p>
            <w:pPr>
              <w:pStyle w:val="12"/>
            </w:pPr>
            <w:r>
              <w:t>16.15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用于学校修缮、日常办公、教师培训等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≥422人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16.15万元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360038晋州市晋州镇东宿中学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w:t>
            </w:r>
          </w:p>
        </w:tc>
        <w:tc>
          <w:tcPr>
            <w:tcW w:w="964" w:type="dxa"/>
            <w:vAlign w:val="center"/>
          </w:tcPr>
          <w:p>
            <w:pPr>
              <w:pStyle w:val="15"/>
            </w:pPr>
            <w:r>
              <w:t>1.08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晋州市晋州镇东宿中学小计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w:t>
            </w:r>
          </w:p>
        </w:tc>
        <w:tc>
          <w:tcPr>
            <w:tcW w:w="964" w:type="dxa"/>
            <w:vAlign w:val="center"/>
          </w:tcPr>
          <w:p>
            <w:pPr>
              <w:pStyle w:val="15"/>
            </w:pPr>
            <w:r>
              <w:t>1.08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32.30</w:t>
            </w:r>
          </w:p>
        </w:tc>
        <w:tc>
          <w:tcPr>
            <w:tcW w:w="1134" w:type="dxa"/>
            <w:vAlign w:val="center"/>
          </w:tcPr>
          <w:p>
            <w:pPr>
              <w:pStyle w:val="12"/>
            </w:pPr>
            <w:r>
              <w:t>其他制冷空调设备</w:t>
            </w:r>
          </w:p>
        </w:tc>
        <w:tc>
          <w:tcPr>
            <w:tcW w:w="1134" w:type="dxa"/>
            <w:vAlign w:val="center"/>
          </w:tcPr>
          <w:p>
            <w:pPr>
              <w:pStyle w:val="12"/>
            </w:pPr>
            <w:r>
              <w:t>A02052399</w:t>
            </w:r>
          </w:p>
        </w:tc>
        <w:tc>
          <w:tcPr>
            <w:tcW w:w="709" w:type="dxa"/>
            <w:vAlign w:val="center"/>
          </w:tcPr>
          <w:p>
            <w:pPr>
              <w:pStyle w:val="13"/>
            </w:pPr>
            <w:r>
              <w:t xml:space="preserve">台  </w:t>
            </w:r>
          </w:p>
        </w:tc>
        <w:tc>
          <w:tcPr>
            <w:tcW w:w="850" w:type="dxa"/>
            <w:vAlign w:val="center"/>
          </w:tcPr>
          <w:p>
            <w:pPr>
              <w:pStyle w:val="11"/>
            </w:pPr>
            <w:r>
              <w:t>3</w:t>
            </w:r>
          </w:p>
        </w:tc>
        <w:tc>
          <w:tcPr>
            <w:tcW w:w="850" w:type="dxa"/>
            <w:vAlign w:val="center"/>
          </w:tcPr>
          <w:p>
            <w:pPr>
              <w:pStyle w:val="11"/>
            </w:pPr>
            <w:r>
              <w:t>0.36</w:t>
            </w:r>
          </w:p>
        </w:tc>
        <w:tc>
          <w:tcPr>
            <w:tcW w:w="964" w:type="dxa"/>
            <w:vAlign w:val="center"/>
          </w:tcPr>
          <w:p>
            <w:pPr>
              <w:pStyle w:val="11"/>
            </w:pPr>
            <w:r>
              <w:t>1.08</w:t>
            </w:r>
          </w:p>
        </w:tc>
        <w:tc>
          <w:tcPr>
            <w:tcW w:w="964" w:type="dxa"/>
            <w:vAlign w:val="center"/>
          </w:tcPr>
          <w:p>
            <w:pPr>
              <w:pStyle w:val="11"/>
            </w:pPr>
            <w:r>
              <w:t>1.08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晋州市晋州镇东宿中学上年末固定资产金额为503.00万元（详见下表）。本年度拟购置固定资产总额为6.00万元，已按要求列入政府采购预算，详见政府采购预算表。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360038晋州市晋州镇东宿中学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503.00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4944</w:t>
            </w:r>
          </w:p>
        </w:tc>
        <w:tc>
          <w:tcPr>
            <w:tcW w:w="2835" w:type="dxa"/>
            <w:vAlign w:val="center"/>
          </w:tcPr>
          <w:p>
            <w:pPr>
              <w:pStyle w:val="11"/>
            </w:pPr>
            <w:r>
              <w:t>311.00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280</w:t>
            </w:r>
          </w:p>
        </w:tc>
        <w:tc>
          <w:tcPr>
            <w:tcW w:w="2835" w:type="dxa"/>
            <w:vAlign w:val="center"/>
          </w:tcPr>
          <w:p>
            <w:pPr>
              <w:pStyle w:val="11"/>
            </w:pPr>
            <w:r>
              <w:t>17.00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11901</w:t>
            </w:r>
          </w:p>
        </w:tc>
        <w:tc>
          <w:tcPr>
            <w:tcW w:w="2835" w:type="dxa"/>
            <w:vAlign w:val="center"/>
          </w:tcPr>
          <w:p>
            <w:pPr>
              <w:pStyle w:val="11"/>
            </w:pPr>
            <w:r>
              <w:t>192.00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8" w:name="_Toc_4_4_0000000039"/>
      <w:r>
        <w:rPr>
          <w:rFonts w:ascii="方正小标宋_GBK" w:hAnsi="方正小标宋_GBK" w:eastAsia="方正小标宋_GBK" w:cs="方正小标宋_GBK"/>
          <w:b w:val="0"/>
          <w:color w:val="000000"/>
          <w:sz w:val="44"/>
        </w:rPr>
        <w:t>三十九、晋州市晋州镇东宿学校收支预算</w:t>
      </w:r>
      <w:bookmarkEnd w:id="3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360039晋州市晋州镇东宿学校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964.90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964.96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964.90</w:t>
            </w:r>
          </w:p>
        </w:tc>
        <w:tc>
          <w:tcPr>
            <w:tcW w:w="4535" w:type="dxa"/>
            <w:vAlign w:val="center"/>
          </w:tcPr>
          <w:p>
            <w:pPr>
              <w:pStyle w:val="14"/>
            </w:pPr>
            <w:r>
              <w:t>本年支出合计</w:t>
            </w:r>
          </w:p>
        </w:tc>
        <w:tc>
          <w:tcPr>
            <w:tcW w:w="2126" w:type="dxa"/>
            <w:vAlign w:val="center"/>
          </w:tcPr>
          <w:p>
            <w:pPr>
              <w:pStyle w:val="15"/>
            </w:pPr>
            <w:r>
              <w:t>964.96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0.06</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964.96</w:t>
            </w:r>
          </w:p>
        </w:tc>
        <w:tc>
          <w:tcPr>
            <w:tcW w:w="4535" w:type="dxa"/>
            <w:vAlign w:val="center"/>
          </w:tcPr>
          <w:p>
            <w:pPr>
              <w:pStyle w:val="14"/>
            </w:pPr>
            <w:r>
              <w:t>支出总计</w:t>
            </w:r>
          </w:p>
        </w:tc>
        <w:tc>
          <w:tcPr>
            <w:tcW w:w="2126" w:type="dxa"/>
            <w:vAlign w:val="center"/>
          </w:tcPr>
          <w:p>
            <w:pPr>
              <w:pStyle w:val="15"/>
            </w:pPr>
            <w:r>
              <w:t>964.96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360039晋州市晋州镇东宿学校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964.96</w:t>
            </w:r>
          </w:p>
        </w:tc>
        <w:tc>
          <w:tcPr>
            <w:tcW w:w="1134" w:type="dxa"/>
            <w:vAlign w:val="center"/>
          </w:tcPr>
          <w:p>
            <w:pPr>
              <w:pStyle w:val="15"/>
            </w:pPr>
            <w:r>
              <w:t>964.90</w:t>
            </w:r>
          </w:p>
        </w:tc>
        <w:tc>
          <w:tcPr>
            <w:tcW w:w="1134" w:type="dxa"/>
            <w:vAlign w:val="center"/>
          </w:tcPr>
          <w:p>
            <w:pPr>
              <w:pStyle w:val="15"/>
            </w:pPr>
            <w:r>
              <w:t>964.90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964.96</w:t>
            </w:r>
          </w:p>
        </w:tc>
        <w:tc>
          <w:tcPr>
            <w:tcW w:w="1134" w:type="dxa"/>
            <w:vAlign w:val="center"/>
          </w:tcPr>
          <w:p>
            <w:pPr>
              <w:pStyle w:val="11"/>
            </w:pPr>
            <w:r>
              <w:t>964.90</w:t>
            </w:r>
          </w:p>
        </w:tc>
        <w:tc>
          <w:tcPr>
            <w:tcW w:w="1134" w:type="dxa"/>
            <w:vAlign w:val="center"/>
          </w:tcPr>
          <w:p>
            <w:pPr>
              <w:pStyle w:val="11"/>
            </w:pPr>
            <w:r>
              <w:t>964.90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964.96</w:t>
            </w:r>
          </w:p>
        </w:tc>
        <w:tc>
          <w:tcPr>
            <w:tcW w:w="1134" w:type="dxa"/>
            <w:vAlign w:val="center"/>
          </w:tcPr>
          <w:p>
            <w:pPr>
              <w:pStyle w:val="11"/>
            </w:pPr>
            <w:r>
              <w:t>964.90</w:t>
            </w:r>
          </w:p>
        </w:tc>
        <w:tc>
          <w:tcPr>
            <w:tcW w:w="1134" w:type="dxa"/>
            <w:vAlign w:val="center"/>
          </w:tcPr>
          <w:p>
            <w:pPr>
              <w:pStyle w:val="11"/>
            </w:pPr>
            <w:r>
              <w:t>964.90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962.96</w:t>
            </w:r>
          </w:p>
        </w:tc>
        <w:tc>
          <w:tcPr>
            <w:tcW w:w="1134" w:type="dxa"/>
            <w:vAlign w:val="center"/>
          </w:tcPr>
          <w:p>
            <w:pPr>
              <w:pStyle w:val="11"/>
            </w:pPr>
            <w:r>
              <w:t>962.90</w:t>
            </w:r>
          </w:p>
        </w:tc>
        <w:tc>
          <w:tcPr>
            <w:tcW w:w="1134" w:type="dxa"/>
            <w:vAlign w:val="center"/>
          </w:tcPr>
          <w:p>
            <w:pPr>
              <w:pStyle w:val="11"/>
            </w:pPr>
            <w:r>
              <w:t>962.90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360039晋州市晋州镇东宿学校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964.96</w:t>
            </w:r>
          </w:p>
        </w:tc>
        <w:tc>
          <w:tcPr>
            <w:tcW w:w="1361" w:type="dxa"/>
            <w:vAlign w:val="center"/>
          </w:tcPr>
          <w:p>
            <w:pPr>
              <w:pStyle w:val="15"/>
            </w:pPr>
            <w:r>
              <w:t>912.25</w:t>
            </w:r>
          </w:p>
        </w:tc>
        <w:tc>
          <w:tcPr>
            <w:tcW w:w="1361" w:type="dxa"/>
            <w:vAlign w:val="center"/>
          </w:tcPr>
          <w:p>
            <w:pPr>
              <w:pStyle w:val="15"/>
            </w:pPr>
            <w:r>
              <w:t>52.71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964.96</w:t>
            </w:r>
          </w:p>
        </w:tc>
        <w:tc>
          <w:tcPr>
            <w:tcW w:w="1361" w:type="dxa"/>
            <w:vAlign w:val="center"/>
          </w:tcPr>
          <w:p>
            <w:pPr>
              <w:pStyle w:val="11"/>
            </w:pPr>
            <w:r>
              <w:t>912.25</w:t>
            </w:r>
          </w:p>
        </w:tc>
        <w:tc>
          <w:tcPr>
            <w:tcW w:w="1361" w:type="dxa"/>
            <w:vAlign w:val="center"/>
          </w:tcPr>
          <w:p>
            <w:pPr>
              <w:pStyle w:val="11"/>
            </w:pPr>
            <w:r>
              <w:t>52.71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964.96</w:t>
            </w:r>
          </w:p>
        </w:tc>
        <w:tc>
          <w:tcPr>
            <w:tcW w:w="1361" w:type="dxa"/>
            <w:vAlign w:val="center"/>
          </w:tcPr>
          <w:p>
            <w:pPr>
              <w:pStyle w:val="11"/>
            </w:pPr>
            <w:r>
              <w:t>912.25</w:t>
            </w:r>
          </w:p>
        </w:tc>
        <w:tc>
          <w:tcPr>
            <w:tcW w:w="1361" w:type="dxa"/>
            <w:vAlign w:val="center"/>
          </w:tcPr>
          <w:p>
            <w:pPr>
              <w:pStyle w:val="11"/>
            </w:pPr>
            <w:r>
              <w:t>52.71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962.96</w:t>
            </w:r>
          </w:p>
        </w:tc>
        <w:tc>
          <w:tcPr>
            <w:tcW w:w="1361" w:type="dxa"/>
            <w:vAlign w:val="center"/>
          </w:tcPr>
          <w:p>
            <w:pPr>
              <w:pStyle w:val="11"/>
            </w:pPr>
            <w:r>
              <w:t>912.25</w:t>
            </w:r>
          </w:p>
        </w:tc>
        <w:tc>
          <w:tcPr>
            <w:tcW w:w="1361" w:type="dxa"/>
            <w:vAlign w:val="center"/>
          </w:tcPr>
          <w:p>
            <w:pPr>
              <w:pStyle w:val="11"/>
            </w:pPr>
            <w:r>
              <w:t>50.71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360039晋州市晋州镇东宿学校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964.90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964.96</w:t>
            </w:r>
          </w:p>
        </w:tc>
        <w:tc>
          <w:tcPr>
            <w:tcW w:w="1474" w:type="dxa"/>
            <w:vAlign w:val="center"/>
          </w:tcPr>
          <w:p>
            <w:pPr>
              <w:pStyle w:val="11"/>
            </w:pPr>
            <w:r>
              <w:t>964.96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964.90</w:t>
            </w:r>
          </w:p>
        </w:tc>
        <w:tc>
          <w:tcPr>
            <w:tcW w:w="3402" w:type="dxa"/>
            <w:vAlign w:val="center"/>
          </w:tcPr>
          <w:p>
            <w:pPr>
              <w:pStyle w:val="14"/>
            </w:pPr>
            <w:r>
              <w:t>本年支出合计</w:t>
            </w:r>
          </w:p>
        </w:tc>
        <w:tc>
          <w:tcPr>
            <w:tcW w:w="1474" w:type="dxa"/>
            <w:vAlign w:val="center"/>
          </w:tcPr>
          <w:p>
            <w:pPr>
              <w:pStyle w:val="15"/>
            </w:pPr>
            <w:r>
              <w:t>964.96</w:t>
            </w:r>
          </w:p>
        </w:tc>
        <w:tc>
          <w:tcPr>
            <w:tcW w:w="1474" w:type="dxa"/>
            <w:vAlign w:val="center"/>
          </w:tcPr>
          <w:p>
            <w:pPr>
              <w:pStyle w:val="15"/>
            </w:pPr>
            <w:r>
              <w:t>964.96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964.96</w:t>
            </w:r>
          </w:p>
        </w:tc>
        <w:tc>
          <w:tcPr>
            <w:tcW w:w="3402" w:type="dxa"/>
            <w:vAlign w:val="center"/>
          </w:tcPr>
          <w:p>
            <w:pPr>
              <w:pStyle w:val="14"/>
            </w:pPr>
            <w:r>
              <w:t>支出总计</w:t>
            </w:r>
          </w:p>
        </w:tc>
        <w:tc>
          <w:tcPr>
            <w:tcW w:w="1474" w:type="dxa"/>
            <w:vAlign w:val="center"/>
          </w:tcPr>
          <w:p>
            <w:pPr>
              <w:pStyle w:val="15"/>
            </w:pPr>
            <w:r>
              <w:t>964.96</w:t>
            </w:r>
          </w:p>
        </w:tc>
        <w:tc>
          <w:tcPr>
            <w:tcW w:w="1474" w:type="dxa"/>
            <w:vAlign w:val="center"/>
          </w:tcPr>
          <w:p>
            <w:pPr>
              <w:pStyle w:val="15"/>
            </w:pPr>
            <w:r>
              <w:t>964.96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360039晋州市晋州镇东宿学校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964.96</w:t>
            </w:r>
          </w:p>
        </w:tc>
        <w:tc>
          <w:tcPr>
            <w:tcW w:w="2551" w:type="dxa"/>
            <w:vAlign w:val="center"/>
          </w:tcPr>
          <w:p>
            <w:pPr>
              <w:pStyle w:val="15"/>
            </w:pPr>
            <w:r>
              <w:t>912.25</w:t>
            </w:r>
          </w:p>
        </w:tc>
        <w:tc>
          <w:tcPr>
            <w:tcW w:w="2551" w:type="dxa"/>
            <w:vAlign w:val="center"/>
          </w:tcPr>
          <w:p>
            <w:pPr>
              <w:pStyle w:val="15"/>
            </w:pPr>
            <w:r>
              <w:t>52.71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964.96</w:t>
            </w:r>
          </w:p>
        </w:tc>
        <w:tc>
          <w:tcPr>
            <w:tcW w:w="2551" w:type="dxa"/>
            <w:vAlign w:val="center"/>
          </w:tcPr>
          <w:p>
            <w:pPr>
              <w:pStyle w:val="11"/>
            </w:pPr>
            <w:r>
              <w:t>912.25</w:t>
            </w:r>
          </w:p>
        </w:tc>
        <w:tc>
          <w:tcPr>
            <w:tcW w:w="2551" w:type="dxa"/>
            <w:vAlign w:val="center"/>
          </w:tcPr>
          <w:p>
            <w:pPr>
              <w:pStyle w:val="11"/>
            </w:pPr>
            <w:r>
              <w:t>52.71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964.96</w:t>
            </w:r>
          </w:p>
        </w:tc>
        <w:tc>
          <w:tcPr>
            <w:tcW w:w="2551" w:type="dxa"/>
            <w:vAlign w:val="center"/>
          </w:tcPr>
          <w:p>
            <w:pPr>
              <w:pStyle w:val="11"/>
            </w:pPr>
            <w:r>
              <w:t>912.25</w:t>
            </w:r>
          </w:p>
        </w:tc>
        <w:tc>
          <w:tcPr>
            <w:tcW w:w="2551" w:type="dxa"/>
            <w:vAlign w:val="center"/>
          </w:tcPr>
          <w:p>
            <w:pPr>
              <w:pStyle w:val="11"/>
            </w:pPr>
            <w:r>
              <w:t>52.71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962.96</w:t>
            </w:r>
          </w:p>
        </w:tc>
        <w:tc>
          <w:tcPr>
            <w:tcW w:w="2551" w:type="dxa"/>
            <w:vAlign w:val="center"/>
          </w:tcPr>
          <w:p>
            <w:pPr>
              <w:pStyle w:val="11"/>
            </w:pPr>
            <w:r>
              <w:t>912.25</w:t>
            </w:r>
          </w:p>
        </w:tc>
        <w:tc>
          <w:tcPr>
            <w:tcW w:w="2551" w:type="dxa"/>
            <w:vAlign w:val="center"/>
          </w:tcPr>
          <w:p>
            <w:pPr>
              <w:pStyle w:val="11"/>
            </w:pPr>
            <w:r>
              <w:t>50.71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360039晋州市晋州镇东宿学校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912.25</w:t>
            </w:r>
          </w:p>
        </w:tc>
        <w:tc>
          <w:tcPr>
            <w:tcW w:w="2551" w:type="dxa"/>
            <w:vAlign w:val="center"/>
          </w:tcPr>
          <w:p>
            <w:pPr>
              <w:pStyle w:val="15"/>
            </w:pPr>
            <w:r>
              <w:t>912.25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862.05</w:t>
            </w:r>
          </w:p>
        </w:tc>
        <w:tc>
          <w:tcPr>
            <w:tcW w:w="2551" w:type="dxa"/>
            <w:vAlign w:val="center"/>
          </w:tcPr>
          <w:p>
            <w:pPr>
              <w:pStyle w:val="11"/>
            </w:pPr>
            <w:r>
              <w:t>862.05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328.59</w:t>
            </w:r>
          </w:p>
        </w:tc>
        <w:tc>
          <w:tcPr>
            <w:tcW w:w="2551" w:type="dxa"/>
            <w:vAlign w:val="center"/>
          </w:tcPr>
          <w:p>
            <w:pPr>
              <w:pStyle w:val="11"/>
            </w:pPr>
            <w:r>
              <w:t>328.59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64.09</w:t>
            </w:r>
          </w:p>
        </w:tc>
        <w:tc>
          <w:tcPr>
            <w:tcW w:w="2551" w:type="dxa"/>
            <w:vAlign w:val="center"/>
          </w:tcPr>
          <w:p>
            <w:pPr>
              <w:pStyle w:val="11"/>
            </w:pPr>
            <w:r>
              <w:t>64.09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249.88</w:t>
            </w:r>
          </w:p>
        </w:tc>
        <w:tc>
          <w:tcPr>
            <w:tcW w:w="2551" w:type="dxa"/>
            <w:vAlign w:val="center"/>
          </w:tcPr>
          <w:p>
            <w:pPr>
              <w:pStyle w:val="11"/>
            </w:pPr>
            <w:r>
              <w:t>249.88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87.12</w:t>
            </w:r>
          </w:p>
        </w:tc>
        <w:tc>
          <w:tcPr>
            <w:tcW w:w="2551" w:type="dxa"/>
            <w:vAlign w:val="center"/>
          </w:tcPr>
          <w:p>
            <w:pPr>
              <w:pStyle w:val="11"/>
            </w:pPr>
            <w:r>
              <w:t>87.12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35.59</w:t>
            </w:r>
          </w:p>
        </w:tc>
        <w:tc>
          <w:tcPr>
            <w:tcW w:w="2551" w:type="dxa"/>
            <w:vAlign w:val="center"/>
          </w:tcPr>
          <w:p>
            <w:pPr>
              <w:pStyle w:val="11"/>
            </w:pPr>
            <w:r>
              <w:t>35.59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18.09</w:t>
            </w:r>
          </w:p>
        </w:tc>
        <w:tc>
          <w:tcPr>
            <w:tcW w:w="2551" w:type="dxa"/>
            <w:vAlign w:val="center"/>
          </w:tcPr>
          <w:p>
            <w:pPr>
              <w:pStyle w:val="11"/>
            </w:pPr>
            <w:r>
              <w:t>18.09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6.61</w:t>
            </w:r>
          </w:p>
        </w:tc>
        <w:tc>
          <w:tcPr>
            <w:tcW w:w="2551" w:type="dxa"/>
            <w:vAlign w:val="center"/>
          </w:tcPr>
          <w:p>
            <w:pPr>
              <w:pStyle w:val="11"/>
            </w:pPr>
            <w:r>
              <w:t>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72.08</w:t>
            </w:r>
          </w:p>
        </w:tc>
        <w:tc>
          <w:tcPr>
            <w:tcW w:w="2551" w:type="dxa"/>
            <w:vAlign w:val="center"/>
          </w:tcPr>
          <w:p>
            <w:pPr>
              <w:pStyle w:val="11"/>
            </w:pPr>
            <w:r>
              <w:t>72.08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50.20</w:t>
            </w:r>
          </w:p>
        </w:tc>
        <w:tc>
          <w:tcPr>
            <w:tcW w:w="2551" w:type="dxa"/>
            <w:vAlign w:val="center"/>
          </w:tcPr>
          <w:p>
            <w:pPr>
              <w:pStyle w:val="11"/>
            </w:pPr>
            <w:r>
              <w:t>50.20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47.03</w:t>
            </w:r>
          </w:p>
        </w:tc>
        <w:tc>
          <w:tcPr>
            <w:tcW w:w="2551" w:type="dxa"/>
            <w:vAlign w:val="center"/>
          </w:tcPr>
          <w:p>
            <w:pPr>
              <w:pStyle w:val="11"/>
            </w:pPr>
            <w:r>
              <w:t>47.03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360039晋州市晋州镇东宿学校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360039晋州市晋州镇东宿学校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360039晋州市晋州镇东宿学校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晋州市晋州镇东宿学校2026年单位预算信息公开情况说明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按照《中华人民共和国预算法》、《地方预决算公开操作规程》和《关于进一步推进预算公开工作的实施意见》规定，现将晋州市晋州镇东宿学校2026年单位预算公开如下：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1、坚持育人为本、德育为先。认真贯彻《中小学教师职业道德规范》，强化教师教书育人职责和岗位要求。注重师生的健康成长，努力提高教师职业道德水平。</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切实加强农村学校教师队伍建设。推动校长和教师的交流，加强对农村学校和薄弱学校的对口支援。提高小学教师学历达标率；进一步加大推进义务教育均衡发展的力度，公平配置公共教育资源并向薄弱学校适度倾斜。做好义务教育学校绩效工资改革相关工作。</w:t>
      </w:r>
    </w:p>
    <w:p>
      <w:pPr>
        <w:pStyle w:val="17"/>
      </w:pPr>
      <w:r>
        <w:t>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8、抓好党建目标责任书的落实，科学发展观、效能提升活动及组织发展等工作。</w:t>
      </w:r>
    </w:p>
    <w:p>
      <w:pPr>
        <w:pStyle w:val="17"/>
      </w:pPr>
      <w:r>
        <w:t xml:space="preserve">9、完善和强化学校的管理功能，健全覆盖所有学校和教学点的管理体系。按要求组织开展骨干教师和学科带头人的评选工作。 </w:t>
      </w:r>
    </w:p>
    <w:p>
      <w:pPr>
        <w:pStyle w:val="17"/>
      </w:pPr>
      <w:r>
        <w:t>10、按要求完成各级师训任务，认真开展校本培训和校本教研，全面提高教师综合素质。</w:t>
      </w:r>
    </w:p>
    <w:p>
      <w:pPr>
        <w:pStyle w:val="17"/>
      </w:pPr>
      <w:r>
        <w:t>11、规范民办幼儿园的管理，加大督察力度，及时纠正民办教育不规范办学行为，实现学前教育入园入班率达100%。</w:t>
      </w:r>
    </w:p>
    <w:p>
      <w:pPr>
        <w:pStyle w:val="17"/>
      </w:pPr>
      <w:r>
        <w:t>12、完善小学校（园）教育管理机制，严格执行学生学籍管理规定，坚持依法治教， 推行“防辍控流”目标责任制，切实维护学校正常教学秩序和办学秩序。</w:t>
      </w:r>
    </w:p>
    <w:p>
      <w:pPr>
        <w:pStyle w:val="17"/>
      </w:pPr>
      <w:r>
        <w:t>13、做好语言文字工作的协调、培训等相关工作。</w:t>
      </w:r>
    </w:p>
    <w:p>
      <w:pPr>
        <w:pStyle w:val="17"/>
      </w:pPr>
      <w:r>
        <w:t>14、做好民办教师的稳定工作，并及时处理上访信件和化解工作。</w:t>
      </w:r>
    </w:p>
    <w:p>
      <w:pPr>
        <w:pStyle w:val="17"/>
      </w:pPr>
      <w:r>
        <w:t>15、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16、负责孤、残学生的帮扶救助和各级各类扶贫助教相关工作，认真落实义务教育贫困寄宿生生活费补助，继续对学生发放助学金。</w:t>
      </w:r>
    </w:p>
    <w:p>
      <w:pPr>
        <w:pStyle w:val="17"/>
      </w:pPr>
      <w:r>
        <w:t>17、积极落实《校舍安全工程三年规划方案》，完成校安工程三年总体规划的扫尾工作。</w:t>
      </w:r>
    </w:p>
    <w:p>
      <w:pPr>
        <w:pStyle w:val="17"/>
      </w:pPr>
      <w:r>
        <w:t>18、对农村义务教育学校校长、会计人员进行预算编制培训、新会计制度的继续教育。</w:t>
      </w:r>
    </w:p>
    <w:p>
      <w:pPr>
        <w:pStyle w:val="17"/>
      </w:pPr>
      <w:r>
        <w:t>19、按照程序为学校搞好报账业务，实行“收支两条线”管理，严格支出范围，提高资金使用效益。加强专项资金管理，实行报账制。</w:t>
      </w:r>
    </w:p>
    <w:p>
      <w:pPr>
        <w:pStyle w:val="17"/>
      </w:pPr>
      <w:r>
        <w:t>20、努力实现教育的均衡发展。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晋州市晋州镇东宿学校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964.96万元，其中：一般公共预算收入964.90万元，基金预算收入0.00万元，国有资本经营预算收入0.00万元，财政专户核拨收入0.00万元，单位资金收入0.00万元，上年结转结余0.06万元。</w:t>
      </w:r>
    </w:p>
    <w:p>
      <w:pPr>
        <w:pStyle w:val="18"/>
      </w:pPr>
      <w:r>
        <w:t>2、支出说明</w:t>
      </w:r>
    </w:p>
    <w:p>
      <w:pPr>
        <w:pStyle w:val="18"/>
      </w:pPr>
      <w:r>
        <w:t>收支预算总表支出栏、基本支出表、项目支出表按经济分类和支出功能分类科目编制，反映晋州市晋州镇东宿学校年度单位预算中支出预算的总体情况。2026年支出预算964.96万元，其中基本支出912.25万元，包括人员经费912.25万元和日常公用经费0.00万元；项目支出52.71万元，主要为办公费、电费、取暖费、培训费、差旅费、维修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964.96万元，较2025年预算增加64.77万元，其中：基本支出增加86.01万元，主要为教师工资增长以及五险一金的增长。项目支出减少21.24万元，主要为学生人数的减少导致按人数计算公用经费金额的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用于支付幼儿教师工资，保障幼儿园正常运转。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改善办园条件，支持扩建和新建公办幼儿园，落实学前教育生均公用经费拨款制度。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2万元</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保障适龄学生入学率</w:t>
            </w:r>
          </w:p>
        </w:tc>
        <w:tc>
          <w:tcPr>
            <w:tcW w:w="5386" w:type="dxa"/>
            <w:vAlign w:val="center"/>
          </w:tcPr>
          <w:p>
            <w:pPr>
              <w:pStyle w:val="12"/>
            </w:pPr>
            <w:r>
              <w:t>保障适龄学生入学率%</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满意和较满意的对象占调查对象的比例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2、冀财教[2024]123号提前下达2025年城乡义务教育中央补助经费[困难学生补助]绩效目标表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13018325P000064110173</w:t>
            </w:r>
          </w:p>
        </w:tc>
        <w:tc>
          <w:tcPr>
            <w:tcW w:w="2835" w:type="dxa"/>
            <w:vAlign w:val="center"/>
          </w:tcPr>
          <w:p>
            <w:pPr>
              <w:pStyle w:val="10"/>
            </w:pPr>
            <w:r>
              <w:t>项目名称</w:t>
            </w:r>
          </w:p>
        </w:tc>
        <w:tc>
          <w:tcPr>
            <w:tcW w:w="6095" w:type="dxa"/>
            <w:gridSpan w:val="3"/>
            <w:vAlign w:val="center"/>
          </w:tcPr>
          <w:p>
            <w:pPr>
              <w:pStyle w:val="12"/>
            </w:pPr>
            <w:r>
              <w:t>冀财教[2024]123号提前下达2025年城乡义务教育中央补助经费[困难学生补助]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贯彻董落实国家扶贫资助政策，主要用于义务教育阶段家庭经济困难学生资助，切实减轻家庭经济困难学生就学负担。</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1.贯彻董落实国家扶贫资助政策，主要用于义务教育阶段家庭经济困难学生资助，切实减轻家庭经济困难学生就学负担。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补助家庭经济困难学生人数</w:t>
            </w:r>
          </w:p>
        </w:tc>
        <w:tc>
          <w:tcPr>
            <w:tcW w:w="5386" w:type="dxa"/>
            <w:vAlign w:val="center"/>
          </w:tcPr>
          <w:p>
            <w:pPr>
              <w:pStyle w:val="12"/>
            </w:pPr>
            <w:r>
              <w:t>补助家庭经济困难学生人数</w:t>
            </w:r>
          </w:p>
        </w:tc>
        <w:tc>
          <w:tcPr>
            <w:tcW w:w="2268" w:type="dxa"/>
            <w:vAlign w:val="center"/>
          </w:tcPr>
          <w:p>
            <w:pPr>
              <w:pStyle w:val="12"/>
            </w:pPr>
            <w:r>
              <w:t>11人</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家庭经济困难学生补助率</w:t>
            </w:r>
          </w:p>
        </w:tc>
        <w:tc>
          <w:tcPr>
            <w:tcW w:w="5386" w:type="dxa"/>
            <w:vAlign w:val="center"/>
          </w:tcPr>
          <w:p>
            <w:pPr>
              <w:pStyle w:val="12"/>
            </w:pPr>
            <w:r>
              <w:t>家庭经济困难学生补助率</w:t>
            </w:r>
          </w:p>
        </w:tc>
        <w:tc>
          <w:tcPr>
            <w:tcW w:w="2268" w:type="dxa"/>
            <w:vAlign w:val="center"/>
          </w:tcPr>
          <w:p>
            <w:pPr>
              <w:pStyle w:val="12"/>
            </w:pPr>
            <w:r>
              <w:t>100%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享受政策学生名单公示时间</w:t>
            </w:r>
          </w:p>
        </w:tc>
        <w:tc>
          <w:tcPr>
            <w:tcW w:w="5386" w:type="dxa"/>
            <w:vAlign w:val="center"/>
          </w:tcPr>
          <w:p>
            <w:pPr>
              <w:pStyle w:val="12"/>
            </w:pPr>
            <w:r>
              <w:t>享受政策学生名单公示时间</w:t>
            </w:r>
          </w:p>
        </w:tc>
        <w:tc>
          <w:tcPr>
            <w:tcW w:w="2268" w:type="dxa"/>
            <w:vAlign w:val="center"/>
          </w:tcPr>
          <w:p>
            <w:pPr>
              <w:pStyle w:val="12"/>
            </w:pPr>
            <w:r>
              <w:t>≥7天</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资金投入总额 </w:t>
            </w:r>
          </w:p>
        </w:tc>
        <w:tc>
          <w:tcPr>
            <w:tcW w:w="5386" w:type="dxa"/>
            <w:vAlign w:val="center"/>
          </w:tcPr>
          <w:p>
            <w:pPr>
              <w:pStyle w:val="12"/>
            </w:pPr>
            <w:r>
              <w:t xml:space="preserve">资金投入总额 </w:t>
            </w:r>
          </w:p>
        </w:tc>
        <w:tc>
          <w:tcPr>
            <w:tcW w:w="2268" w:type="dxa"/>
            <w:vAlign w:val="center"/>
          </w:tcPr>
          <w:p>
            <w:pPr>
              <w:pStyle w:val="12"/>
            </w:pPr>
            <w:r>
              <w:t>3437.5元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有效提高</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调查中对学校满意和较满意的家长占的比率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33.77</w:t>
            </w:r>
          </w:p>
        </w:tc>
        <w:tc>
          <w:tcPr>
            <w:tcW w:w="2835" w:type="dxa"/>
            <w:vAlign w:val="center"/>
          </w:tcPr>
          <w:p>
            <w:pPr>
              <w:pStyle w:val="10"/>
            </w:pPr>
            <w:r>
              <w:t>其中：财政    资金</w:t>
            </w:r>
          </w:p>
        </w:tc>
        <w:tc>
          <w:tcPr>
            <w:tcW w:w="2551" w:type="dxa"/>
            <w:vAlign w:val="center"/>
          </w:tcPr>
          <w:p>
            <w:pPr>
              <w:pStyle w:val="12"/>
            </w:pPr>
            <w:r>
              <w:t>33.77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主要用于学校日常办公、修缮、取暖、维修等方面的支出，保证学校的正常运转。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≥670人</w:t>
            </w:r>
          </w:p>
        </w:tc>
        <w:tc>
          <w:tcPr>
            <w:tcW w:w="1276" w:type="dxa"/>
            <w:vAlign w:val="center"/>
          </w:tcPr>
          <w:p>
            <w:pPr>
              <w:pStyle w:val="12"/>
            </w:pPr>
          </w:p>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p>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p>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33.77万元</w:t>
            </w:r>
          </w:p>
        </w:tc>
        <w:tc>
          <w:tcPr>
            <w:tcW w:w="1276" w:type="dxa"/>
            <w:vAlign w:val="center"/>
          </w:tcPr>
          <w:p>
            <w:pPr>
              <w:pStyle w:val="12"/>
            </w:pPr>
          </w:p>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p>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16.88</w:t>
            </w:r>
          </w:p>
        </w:tc>
        <w:tc>
          <w:tcPr>
            <w:tcW w:w="2835" w:type="dxa"/>
            <w:vAlign w:val="center"/>
          </w:tcPr>
          <w:p>
            <w:pPr>
              <w:pStyle w:val="10"/>
            </w:pPr>
            <w:r>
              <w:t>其中：财政    资金</w:t>
            </w:r>
          </w:p>
        </w:tc>
        <w:tc>
          <w:tcPr>
            <w:tcW w:w="2551" w:type="dxa"/>
            <w:vAlign w:val="center"/>
          </w:tcPr>
          <w:p>
            <w:pPr>
              <w:pStyle w:val="12"/>
            </w:pPr>
            <w:r>
              <w:t>16.88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主要用于学校日常公用、修缮、取暖以及电费等方面的支出，保证学校正常运转。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≥670人</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16.88万元</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360039晋州市晋州镇东宿学校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晋州市晋州镇东宿学校上年末固定资产金额为327.37万元（详见下表）。本年度拟购置固定资产总额为0.00万元，已按要求列入政府采购预算，详见政府采购预算表。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360039晋州市晋州镇东宿学校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327.37</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3052</w:t>
            </w:r>
          </w:p>
        </w:tc>
        <w:tc>
          <w:tcPr>
            <w:tcW w:w="2835" w:type="dxa"/>
            <w:vAlign w:val="center"/>
          </w:tcPr>
          <w:p>
            <w:pPr>
              <w:pStyle w:val="11"/>
            </w:pPr>
            <w:r>
              <w:t>82.15</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256</w:t>
            </w:r>
          </w:p>
        </w:tc>
        <w:tc>
          <w:tcPr>
            <w:tcW w:w="2835" w:type="dxa"/>
            <w:vAlign w:val="center"/>
          </w:tcPr>
          <w:p>
            <w:pPr>
              <w:pStyle w:val="11"/>
            </w:pPr>
            <w:r>
              <w:t>13.57</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483</w:t>
            </w:r>
          </w:p>
        </w:tc>
        <w:tc>
          <w:tcPr>
            <w:tcW w:w="2835" w:type="dxa"/>
            <w:vAlign w:val="center"/>
          </w:tcPr>
          <w:p>
            <w:pPr>
              <w:pStyle w:val="11"/>
            </w:pPr>
            <w:r>
              <w:t>245.22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9" w:name="_Toc_4_4_0000000040"/>
      <w:r>
        <w:rPr>
          <w:rFonts w:ascii="方正小标宋_GBK" w:hAnsi="方正小标宋_GBK" w:eastAsia="方正小标宋_GBK" w:cs="方正小标宋_GBK"/>
          <w:b w:val="0"/>
          <w:color w:val="000000"/>
          <w:sz w:val="44"/>
        </w:rPr>
        <w:t>四十、晋州市小樵镇小樵学校收支预算</w:t>
      </w:r>
      <w:bookmarkEnd w:id="3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360040晋州市小樵镇小樵学校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3296.78</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3296.78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3296.78</w:t>
            </w:r>
          </w:p>
        </w:tc>
        <w:tc>
          <w:tcPr>
            <w:tcW w:w="4535" w:type="dxa"/>
            <w:vAlign w:val="center"/>
          </w:tcPr>
          <w:p>
            <w:pPr>
              <w:pStyle w:val="14"/>
            </w:pPr>
            <w:r>
              <w:t>本年支出合计</w:t>
            </w:r>
          </w:p>
        </w:tc>
        <w:tc>
          <w:tcPr>
            <w:tcW w:w="2126" w:type="dxa"/>
            <w:vAlign w:val="center"/>
          </w:tcPr>
          <w:p>
            <w:pPr>
              <w:pStyle w:val="15"/>
            </w:pPr>
            <w:r>
              <w:t>3296.78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3296.78</w:t>
            </w:r>
          </w:p>
        </w:tc>
        <w:tc>
          <w:tcPr>
            <w:tcW w:w="4535" w:type="dxa"/>
            <w:vAlign w:val="center"/>
          </w:tcPr>
          <w:p>
            <w:pPr>
              <w:pStyle w:val="14"/>
            </w:pPr>
            <w:r>
              <w:t>支出总计</w:t>
            </w:r>
          </w:p>
        </w:tc>
        <w:tc>
          <w:tcPr>
            <w:tcW w:w="2126" w:type="dxa"/>
            <w:vAlign w:val="center"/>
          </w:tcPr>
          <w:p>
            <w:pPr>
              <w:pStyle w:val="15"/>
            </w:pPr>
            <w:r>
              <w:t>3296.78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360040晋州市小樵镇小樵学校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3296.78</w:t>
            </w:r>
          </w:p>
        </w:tc>
        <w:tc>
          <w:tcPr>
            <w:tcW w:w="1134" w:type="dxa"/>
            <w:vAlign w:val="center"/>
          </w:tcPr>
          <w:p>
            <w:pPr>
              <w:pStyle w:val="15"/>
            </w:pPr>
            <w:r>
              <w:t>3296.78</w:t>
            </w:r>
          </w:p>
        </w:tc>
        <w:tc>
          <w:tcPr>
            <w:tcW w:w="1134" w:type="dxa"/>
            <w:vAlign w:val="center"/>
          </w:tcPr>
          <w:p>
            <w:pPr>
              <w:pStyle w:val="15"/>
            </w:pPr>
            <w:r>
              <w:t>3296.78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3296.78</w:t>
            </w:r>
          </w:p>
        </w:tc>
        <w:tc>
          <w:tcPr>
            <w:tcW w:w="1134" w:type="dxa"/>
            <w:vAlign w:val="center"/>
          </w:tcPr>
          <w:p>
            <w:pPr>
              <w:pStyle w:val="11"/>
            </w:pPr>
            <w:r>
              <w:t>3296.78</w:t>
            </w:r>
          </w:p>
        </w:tc>
        <w:tc>
          <w:tcPr>
            <w:tcW w:w="1134" w:type="dxa"/>
            <w:vAlign w:val="center"/>
          </w:tcPr>
          <w:p>
            <w:pPr>
              <w:pStyle w:val="11"/>
            </w:pPr>
            <w:r>
              <w:t>3296.78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3296.78</w:t>
            </w:r>
          </w:p>
        </w:tc>
        <w:tc>
          <w:tcPr>
            <w:tcW w:w="1134" w:type="dxa"/>
            <w:vAlign w:val="center"/>
          </w:tcPr>
          <w:p>
            <w:pPr>
              <w:pStyle w:val="11"/>
            </w:pPr>
            <w:r>
              <w:t>3296.78</w:t>
            </w:r>
          </w:p>
        </w:tc>
        <w:tc>
          <w:tcPr>
            <w:tcW w:w="1134" w:type="dxa"/>
            <w:vAlign w:val="center"/>
          </w:tcPr>
          <w:p>
            <w:pPr>
              <w:pStyle w:val="11"/>
            </w:pPr>
            <w:r>
              <w:t>3296.78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3280.78</w:t>
            </w:r>
          </w:p>
        </w:tc>
        <w:tc>
          <w:tcPr>
            <w:tcW w:w="1134" w:type="dxa"/>
            <w:vAlign w:val="center"/>
          </w:tcPr>
          <w:p>
            <w:pPr>
              <w:pStyle w:val="11"/>
            </w:pPr>
            <w:r>
              <w:t>3280.78</w:t>
            </w:r>
          </w:p>
        </w:tc>
        <w:tc>
          <w:tcPr>
            <w:tcW w:w="1134" w:type="dxa"/>
            <w:vAlign w:val="center"/>
          </w:tcPr>
          <w:p>
            <w:pPr>
              <w:pStyle w:val="11"/>
            </w:pPr>
            <w:r>
              <w:t>3280.78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360040晋州市小樵镇小樵学校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3296.78</w:t>
            </w:r>
          </w:p>
        </w:tc>
        <w:tc>
          <w:tcPr>
            <w:tcW w:w="1361" w:type="dxa"/>
            <w:vAlign w:val="center"/>
          </w:tcPr>
          <w:p>
            <w:pPr>
              <w:pStyle w:val="15"/>
            </w:pPr>
            <w:r>
              <w:t>3029.47</w:t>
            </w:r>
          </w:p>
        </w:tc>
        <w:tc>
          <w:tcPr>
            <w:tcW w:w="1361" w:type="dxa"/>
            <w:vAlign w:val="center"/>
          </w:tcPr>
          <w:p>
            <w:pPr>
              <w:pStyle w:val="15"/>
            </w:pPr>
            <w:r>
              <w:t>267.31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3296.78</w:t>
            </w:r>
          </w:p>
        </w:tc>
        <w:tc>
          <w:tcPr>
            <w:tcW w:w="1361" w:type="dxa"/>
            <w:vAlign w:val="center"/>
          </w:tcPr>
          <w:p>
            <w:pPr>
              <w:pStyle w:val="11"/>
            </w:pPr>
            <w:r>
              <w:t>3029.47</w:t>
            </w:r>
          </w:p>
        </w:tc>
        <w:tc>
          <w:tcPr>
            <w:tcW w:w="1361" w:type="dxa"/>
            <w:vAlign w:val="center"/>
          </w:tcPr>
          <w:p>
            <w:pPr>
              <w:pStyle w:val="11"/>
            </w:pPr>
            <w:r>
              <w:t>267.31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3296.78</w:t>
            </w:r>
          </w:p>
        </w:tc>
        <w:tc>
          <w:tcPr>
            <w:tcW w:w="1361" w:type="dxa"/>
            <w:vAlign w:val="center"/>
          </w:tcPr>
          <w:p>
            <w:pPr>
              <w:pStyle w:val="11"/>
            </w:pPr>
            <w:r>
              <w:t>3029.47</w:t>
            </w:r>
          </w:p>
        </w:tc>
        <w:tc>
          <w:tcPr>
            <w:tcW w:w="1361" w:type="dxa"/>
            <w:vAlign w:val="center"/>
          </w:tcPr>
          <w:p>
            <w:pPr>
              <w:pStyle w:val="11"/>
            </w:pPr>
            <w:r>
              <w:t>267.31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3280.78</w:t>
            </w:r>
          </w:p>
        </w:tc>
        <w:tc>
          <w:tcPr>
            <w:tcW w:w="1361" w:type="dxa"/>
            <w:vAlign w:val="center"/>
          </w:tcPr>
          <w:p>
            <w:pPr>
              <w:pStyle w:val="11"/>
            </w:pPr>
            <w:r>
              <w:t>3029.47</w:t>
            </w:r>
          </w:p>
        </w:tc>
        <w:tc>
          <w:tcPr>
            <w:tcW w:w="1361" w:type="dxa"/>
            <w:vAlign w:val="center"/>
          </w:tcPr>
          <w:p>
            <w:pPr>
              <w:pStyle w:val="11"/>
            </w:pPr>
            <w:r>
              <w:t>251.31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360040晋州市小樵镇小樵学校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3296.78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3296.78</w:t>
            </w:r>
          </w:p>
        </w:tc>
        <w:tc>
          <w:tcPr>
            <w:tcW w:w="1474" w:type="dxa"/>
            <w:vAlign w:val="center"/>
          </w:tcPr>
          <w:p>
            <w:pPr>
              <w:pStyle w:val="11"/>
            </w:pPr>
            <w:r>
              <w:t>3296.78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3296.78</w:t>
            </w:r>
          </w:p>
        </w:tc>
        <w:tc>
          <w:tcPr>
            <w:tcW w:w="3402" w:type="dxa"/>
            <w:vAlign w:val="center"/>
          </w:tcPr>
          <w:p>
            <w:pPr>
              <w:pStyle w:val="14"/>
            </w:pPr>
            <w:r>
              <w:t>本年支出合计</w:t>
            </w:r>
          </w:p>
        </w:tc>
        <w:tc>
          <w:tcPr>
            <w:tcW w:w="1474" w:type="dxa"/>
            <w:vAlign w:val="center"/>
          </w:tcPr>
          <w:p>
            <w:pPr>
              <w:pStyle w:val="15"/>
            </w:pPr>
            <w:r>
              <w:t>3296.78</w:t>
            </w:r>
          </w:p>
        </w:tc>
        <w:tc>
          <w:tcPr>
            <w:tcW w:w="1474" w:type="dxa"/>
            <w:vAlign w:val="center"/>
          </w:tcPr>
          <w:p>
            <w:pPr>
              <w:pStyle w:val="15"/>
            </w:pPr>
            <w:r>
              <w:t>3296.78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3296.78</w:t>
            </w:r>
          </w:p>
        </w:tc>
        <w:tc>
          <w:tcPr>
            <w:tcW w:w="3402" w:type="dxa"/>
            <w:vAlign w:val="center"/>
          </w:tcPr>
          <w:p>
            <w:pPr>
              <w:pStyle w:val="14"/>
            </w:pPr>
            <w:r>
              <w:t>支出总计</w:t>
            </w:r>
          </w:p>
        </w:tc>
        <w:tc>
          <w:tcPr>
            <w:tcW w:w="1474" w:type="dxa"/>
            <w:vAlign w:val="center"/>
          </w:tcPr>
          <w:p>
            <w:pPr>
              <w:pStyle w:val="15"/>
            </w:pPr>
            <w:r>
              <w:t>3296.78</w:t>
            </w:r>
          </w:p>
        </w:tc>
        <w:tc>
          <w:tcPr>
            <w:tcW w:w="1474" w:type="dxa"/>
            <w:vAlign w:val="center"/>
          </w:tcPr>
          <w:p>
            <w:pPr>
              <w:pStyle w:val="15"/>
            </w:pPr>
            <w:r>
              <w:t>3296.78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360040晋州市小樵镇小樵学校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3296.78</w:t>
            </w:r>
          </w:p>
        </w:tc>
        <w:tc>
          <w:tcPr>
            <w:tcW w:w="2551" w:type="dxa"/>
            <w:vAlign w:val="center"/>
          </w:tcPr>
          <w:p>
            <w:pPr>
              <w:pStyle w:val="15"/>
            </w:pPr>
            <w:r>
              <w:t>3029.47</w:t>
            </w:r>
          </w:p>
        </w:tc>
        <w:tc>
          <w:tcPr>
            <w:tcW w:w="2551" w:type="dxa"/>
            <w:vAlign w:val="center"/>
          </w:tcPr>
          <w:p>
            <w:pPr>
              <w:pStyle w:val="15"/>
            </w:pPr>
            <w:r>
              <w:t>267.31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3296.78</w:t>
            </w:r>
          </w:p>
        </w:tc>
        <w:tc>
          <w:tcPr>
            <w:tcW w:w="2551" w:type="dxa"/>
            <w:vAlign w:val="center"/>
          </w:tcPr>
          <w:p>
            <w:pPr>
              <w:pStyle w:val="11"/>
            </w:pPr>
            <w:r>
              <w:t>3029.47</w:t>
            </w:r>
          </w:p>
        </w:tc>
        <w:tc>
          <w:tcPr>
            <w:tcW w:w="2551" w:type="dxa"/>
            <w:vAlign w:val="center"/>
          </w:tcPr>
          <w:p>
            <w:pPr>
              <w:pStyle w:val="11"/>
            </w:pPr>
            <w:r>
              <w:t>267.31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3296.78</w:t>
            </w:r>
          </w:p>
        </w:tc>
        <w:tc>
          <w:tcPr>
            <w:tcW w:w="2551" w:type="dxa"/>
            <w:vAlign w:val="center"/>
          </w:tcPr>
          <w:p>
            <w:pPr>
              <w:pStyle w:val="11"/>
            </w:pPr>
            <w:r>
              <w:t>3029.47</w:t>
            </w:r>
          </w:p>
        </w:tc>
        <w:tc>
          <w:tcPr>
            <w:tcW w:w="2551" w:type="dxa"/>
            <w:vAlign w:val="center"/>
          </w:tcPr>
          <w:p>
            <w:pPr>
              <w:pStyle w:val="11"/>
            </w:pPr>
            <w:r>
              <w:t>267.31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3280.78</w:t>
            </w:r>
          </w:p>
        </w:tc>
        <w:tc>
          <w:tcPr>
            <w:tcW w:w="2551" w:type="dxa"/>
            <w:vAlign w:val="center"/>
          </w:tcPr>
          <w:p>
            <w:pPr>
              <w:pStyle w:val="11"/>
            </w:pPr>
            <w:r>
              <w:t>3029.47</w:t>
            </w:r>
          </w:p>
        </w:tc>
        <w:tc>
          <w:tcPr>
            <w:tcW w:w="2551" w:type="dxa"/>
            <w:vAlign w:val="center"/>
          </w:tcPr>
          <w:p>
            <w:pPr>
              <w:pStyle w:val="11"/>
            </w:pPr>
            <w:r>
              <w:t>251.31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360040晋州市小樵镇小樵学校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3029.47</w:t>
            </w:r>
          </w:p>
        </w:tc>
        <w:tc>
          <w:tcPr>
            <w:tcW w:w="2551" w:type="dxa"/>
            <w:vAlign w:val="center"/>
          </w:tcPr>
          <w:p>
            <w:pPr>
              <w:pStyle w:val="15"/>
            </w:pPr>
            <w:r>
              <w:t>3029.47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2723.36</w:t>
            </w:r>
          </w:p>
        </w:tc>
        <w:tc>
          <w:tcPr>
            <w:tcW w:w="2551" w:type="dxa"/>
            <w:vAlign w:val="center"/>
          </w:tcPr>
          <w:p>
            <w:pPr>
              <w:pStyle w:val="11"/>
            </w:pPr>
            <w:r>
              <w:t>2723.36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1008.24</w:t>
            </w:r>
          </w:p>
        </w:tc>
        <w:tc>
          <w:tcPr>
            <w:tcW w:w="2551" w:type="dxa"/>
            <w:vAlign w:val="center"/>
          </w:tcPr>
          <w:p>
            <w:pPr>
              <w:pStyle w:val="11"/>
            </w:pPr>
            <w:r>
              <w:t>1008.24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199.53</w:t>
            </w:r>
          </w:p>
        </w:tc>
        <w:tc>
          <w:tcPr>
            <w:tcW w:w="2551" w:type="dxa"/>
            <w:vAlign w:val="center"/>
          </w:tcPr>
          <w:p>
            <w:pPr>
              <w:pStyle w:val="11"/>
            </w:pPr>
            <w:r>
              <w:t>199.53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819.06</w:t>
            </w:r>
          </w:p>
        </w:tc>
        <w:tc>
          <w:tcPr>
            <w:tcW w:w="2551" w:type="dxa"/>
            <w:vAlign w:val="center"/>
          </w:tcPr>
          <w:p>
            <w:pPr>
              <w:pStyle w:val="11"/>
            </w:pPr>
            <w:r>
              <w:t>819.06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274.27</w:t>
            </w:r>
          </w:p>
        </w:tc>
        <w:tc>
          <w:tcPr>
            <w:tcW w:w="2551" w:type="dxa"/>
            <w:vAlign w:val="center"/>
          </w:tcPr>
          <w:p>
            <w:pPr>
              <w:pStyle w:val="11"/>
            </w:pPr>
            <w:r>
              <w:t>274.27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115.18</w:t>
            </w:r>
          </w:p>
        </w:tc>
        <w:tc>
          <w:tcPr>
            <w:tcW w:w="2551" w:type="dxa"/>
            <w:vAlign w:val="center"/>
          </w:tcPr>
          <w:p>
            <w:pPr>
              <w:pStyle w:val="11"/>
            </w:pPr>
            <w:r>
              <w:t>115.18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58.52</w:t>
            </w:r>
          </w:p>
        </w:tc>
        <w:tc>
          <w:tcPr>
            <w:tcW w:w="2551" w:type="dxa"/>
            <w:vAlign w:val="center"/>
          </w:tcPr>
          <w:p>
            <w:pPr>
              <w:pStyle w:val="11"/>
            </w:pPr>
            <w:r>
              <w:t>58.52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20.81</w:t>
            </w:r>
          </w:p>
        </w:tc>
        <w:tc>
          <w:tcPr>
            <w:tcW w:w="2551" w:type="dxa"/>
            <w:vAlign w:val="center"/>
          </w:tcPr>
          <w:p>
            <w:pPr>
              <w:pStyle w:val="11"/>
            </w:pPr>
            <w:r>
              <w:t>20.81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227.75</w:t>
            </w:r>
          </w:p>
        </w:tc>
        <w:tc>
          <w:tcPr>
            <w:tcW w:w="2551" w:type="dxa"/>
            <w:vAlign w:val="center"/>
          </w:tcPr>
          <w:p>
            <w:pPr>
              <w:pStyle w:val="11"/>
            </w:pPr>
            <w:r>
              <w:t>227.75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306.11</w:t>
            </w:r>
          </w:p>
        </w:tc>
        <w:tc>
          <w:tcPr>
            <w:tcW w:w="2551" w:type="dxa"/>
            <w:vAlign w:val="center"/>
          </w:tcPr>
          <w:p>
            <w:pPr>
              <w:pStyle w:val="11"/>
            </w:pPr>
            <w:r>
              <w:t>306.11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278.65</w:t>
            </w:r>
          </w:p>
        </w:tc>
        <w:tc>
          <w:tcPr>
            <w:tcW w:w="2551" w:type="dxa"/>
            <w:vAlign w:val="center"/>
          </w:tcPr>
          <w:p>
            <w:pPr>
              <w:pStyle w:val="11"/>
            </w:pPr>
            <w:r>
              <w:t>278.65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27.46</w:t>
            </w:r>
          </w:p>
        </w:tc>
        <w:tc>
          <w:tcPr>
            <w:tcW w:w="2551" w:type="dxa"/>
            <w:vAlign w:val="center"/>
          </w:tcPr>
          <w:p>
            <w:pPr>
              <w:pStyle w:val="11"/>
            </w:pPr>
            <w:r>
              <w:t>27.46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360040晋州市小樵镇小樵学校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360040晋州市小樵镇小樵学校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360040晋州市小樵镇小樵学校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晋州市小樵镇小樵学校2026年单位预算信息公开情况说明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按照《中华人民共和国预算法》、《地方预决算公开操作规程》和《关于进一步推进预算公开工作的实施意见》规定，现将晋州市小樵镇小樵学校2026年单位预算公开如下：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积极实施好农村教师特设岗位计划。推动校长和教师的交流，加强对农村学校和薄弱学校的对口支援。提高小学教师学历达标率；进一步加大推进义务教育均衡发展的力度，公平配置公共教育资源并向农村学校、薄弱学校适度倾斜。做好义务教育学校绩效工资改革相关工作。</w:t>
      </w:r>
    </w:p>
    <w:p>
      <w:pPr>
        <w:pStyle w:val="17"/>
      </w:pPr>
      <w:r>
        <w:t>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12、规范民办幼儿园的管理，加大督察力度，及时纠正域内民办教育不规范办学行为，实现学前教育入园入班率达100%。</w:t>
      </w:r>
    </w:p>
    <w:p>
      <w:pPr>
        <w:pStyle w:val="17"/>
      </w:pPr>
      <w:r>
        <w:t>13、完善学校（园）教育管理机制，严格执行学生学籍管理规定，坚持依法治教， 推行“防辍控流”目标责任制，切实维护域内小学校正常教学秩序和办学秩序。</w:t>
      </w:r>
    </w:p>
    <w:p>
      <w:pPr>
        <w:pStyle w:val="17"/>
      </w:pPr>
      <w:r>
        <w:t>14、做好语言文字工作的协调、培训等相关工作。</w:t>
      </w:r>
    </w:p>
    <w:p>
      <w:pPr>
        <w:pStyle w:val="17"/>
      </w:pPr>
      <w:r>
        <w:t>15、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16、认真落实文明学校、文明单位的创建工作；积极开展园林城市、园林单位的相关工作；积极开展卫生城创建相关工作；积极开展环保模范城市创建相关工作。</w:t>
      </w:r>
    </w:p>
    <w:p>
      <w:pPr>
        <w:pStyle w:val="17"/>
      </w:pPr>
      <w:r>
        <w:t xml:space="preserve">17、全面落实《学校安全工作考核办法》，认真落实学校安全责任制，抓实“平安校园”和“绿色校园”创建工作； </w:t>
      </w:r>
    </w:p>
    <w:p>
      <w:pPr>
        <w:pStyle w:val="17"/>
      </w:pPr>
      <w:r>
        <w:t>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18、加强招生管理，严格规范招生秩序，全面完成各级各类招生工作任务。不断提高小学教育办学水平。努力完成学校招生任务。</w:t>
      </w:r>
    </w:p>
    <w:p>
      <w:pPr>
        <w:pStyle w:val="17"/>
      </w:pPr>
      <w:r>
        <w:t>19、负责孤、残学生的帮扶救助和各级各类扶贫助教相关工作，认真落实义务教育贫困寄宿生生活费补助，继续对职业教育学生发放助学金，做好生源地助学贷款工作。</w:t>
      </w:r>
    </w:p>
    <w:p>
      <w:pPr>
        <w:pStyle w:val="17"/>
      </w:pPr>
      <w:r>
        <w:t>20、积极落实《校舍安全工程三年规划方案》，完成校安工程三年总体规划的扫尾工作。</w:t>
      </w:r>
    </w:p>
    <w:p>
      <w:pPr>
        <w:pStyle w:val="17"/>
      </w:pPr>
      <w:r>
        <w:t>21、对农村义务教育学校校长、会计人员进行预算编制培训、新会计制度的继续教育。</w:t>
      </w:r>
    </w:p>
    <w:p>
      <w:pPr>
        <w:pStyle w:val="17"/>
      </w:pPr>
      <w:r>
        <w:t>22、充分发挥教育支付中心的作用，按照程序为学校搞好报账业务，实行“收支两条线”管理，严格支出范围，提高资金使用效益。加强专项资金管理，实行报账制。</w:t>
      </w:r>
    </w:p>
    <w:p>
      <w:pPr>
        <w:pStyle w:val="17"/>
      </w:pPr>
      <w:r>
        <w:t>23、努力实现教育的均衡发展，接受省督导评估验收。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晋州市小樵镇小樵学校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3296.78万元，其中：一般公共预算收入3296.78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小樵镇小樵学校年度单位预算中支出预算的总体情况。2026年支出预算3296.78万元，其中基本支出3029.47万元，包括人员经费3029.47万元和日常公用经费0.00万元；项目支出267.31万元，主要为办公费、水费、差旅费、取暖费、维修费、培训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3296.78万元，较2025年预算减少44.30万元，其中：基本支出增加6.15万元，主要为人员工资调整及社会保障缴公积金测算基数调整增加。项目支出减少50.45万元，主要为维修费、资本性支出等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资金主要用于支付幼儿园正常运转的日常经费。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1.完善幼儿园教育经费保障机制，保障幼儿园正常运转，幼儿园经费保障水平逐年增长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生均财政投入（%）</w:t>
            </w:r>
          </w:p>
        </w:tc>
        <w:tc>
          <w:tcPr>
            <w:tcW w:w="5386" w:type="dxa"/>
            <w:vAlign w:val="center"/>
          </w:tcPr>
          <w:p>
            <w:pPr>
              <w:pStyle w:val="12"/>
            </w:pPr>
            <w:r>
              <w:t>生均财政资金投入增长率</w:t>
            </w:r>
          </w:p>
        </w:tc>
        <w:tc>
          <w:tcPr>
            <w:tcW w:w="2268" w:type="dxa"/>
            <w:vAlign w:val="center"/>
          </w:tcPr>
          <w:p>
            <w:pPr>
              <w:pStyle w:val="12"/>
            </w:pPr>
            <w:r>
              <w:t>≥5%</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16万元</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反应较好人数与受教育人数之比</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2、冀财教[2024]141号下达2025年城乡义务教育省级补助经费[校舍安全保障]绩效目标表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13018326P00032810601M</w:t>
            </w:r>
          </w:p>
        </w:tc>
        <w:tc>
          <w:tcPr>
            <w:tcW w:w="2835" w:type="dxa"/>
            <w:vAlign w:val="center"/>
          </w:tcPr>
          <w:p>
            <w:pPr>
              <w:pStyle w:val="10"/>
            </w:pPr>
            <w:r>
              <w:t>项目名称</w:t>
            </w:r>
          </w:p>
        </w:tc>
        <w:tc>
          <w:tcPr>
            <w:tcW w:w="6095" w:type="dxa"/>
            <w:gridSpan w:val="3"/>
            <w:vAlign w:val="center"/>
          </w:tcPr>
          <w:p>
            <w:pPr>
              <w:pStyle w:val="12"/>
            </w:pPr>
            <w:r>
              <w:t>冀财教[2024]141号下达2025年城乡义务教育省级补助经费[校舍安全保障]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29.55</w:t>
            </w:r>
          </w:p>
        </w:tc>
        <w:tc>
          <w:tcPr>
            <w:tcW w:w="2835" w:type="dxa"/>
            <w:vAlign w:val="center"/>
          </w:tcPr>
          <w:p>
            <w:pPr>
              <w:pStyle w:val="10"/>
            </w:pPr>
            <w:r>
              <w:t>其中：财政    资金</w:t>
            </w:r>
          </w:p>
        </w:tc>
        <w:tc>
          <w:tcPr>
            <w:tcW w:w="2551" w:type="dxa"/>
            <w:vAlign w:val="center"/>
          </w:tcPr>
          <w:p>
            <w:pPr>
              <w:pStyle w:val="12"/>
            </w:pPr>
            <w:r>
              <w:t>29.55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资金主要用于支付学校操场硬化所需费用。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≥5577平方米</w:t>
            </w:r>
          </w:p>
        </w:tc>
        <w:tc>
          <w:tcPr>
            <w:tcW w:w="1276" w:type="dxa"/>
            <w:vAlign w:val="center"/>
          </w:tcPr>
          <w:p>
            <w:pPr>
              <w:pStyle w:val="12"/>
            </w:pPr>
            <w:r>
              <w:t>冀财教[2024]141号下达2025年城乡义务教育省级补助经费[校舍安全保障]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冀财教[2024]141号下达2025年城乡义务教育省级补助经费[校舍安全保障]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冀财教[2024]141号下达2025年城乡义务教育省级补助经费[校舍安全保障]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295489元</w:t>
            </w:r>
          </w:p>
        </w:tc>
        <w:tc>
          <w:tcPr>
            <w:tcW w:w="1276" w:type="dxa"/>
            <w:vAlign w:val="center"/>
          </w:tcPr>
          <w:p>
            <w:pPr>
              <w:pStyle w:val="12"/>
            </w:pPr>
            <w:r>
              <w:t>冀财教[2024]141号下达2025年城乡义务教育省级补助经费[校舍安全保障]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问卷调查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147.84</w:t>
            </w:r>
          </w:p>
        </w:tc>
        <w:tc>
          <w:tcPr>
            <w:tcW w:w="2835" w:type="dxa"/>
            <w:vAlign w:val="center"/>
          </w:tcPr>
          <w:p>
            <w:pPr>
              <w:pStyle w:val="10"/>
            </w:pPr>
            <w:r>
              <w:t>其中：财政    资金</w:t>
            </w:r>
          </w:p>
        </w:tc>
        <w:tc>
          <w:tcPr>
            <w:tcW w:w="2551" w:type="dxa"/>
            <w:vAlign w:val="center"/>
          </w:tcPr>
          <w:p>
            <w:pPr>
              <w:pStyle w:val="12"/>
            </w:pPr>
            <w:r>
              <w:t>147.84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用于支付学校日常运转经费，确保学校正常运转。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≥2385人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147.84万元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73.92</w:t>
            </w:r>
          </w:p>
        </w:tc>
        <w:tc>
          <w:tcPr>
            <w:tcW w:w="2835" w:type="dxa"/>
            <w:vAlign w:val="center"/>
          </w:tcPr>
          <w:p>
            <w:pPr>
              <w:pStyle w:val="10"/>
            </w:pPr>
            <w:r>
              <w:t>其中：财政    资金</w:t>
            </w:r>
          </w:p>
        </w:tc>
        <w:tc>
          <w:tcPr>
            <w:tcW w:w="2551" w:type="dxa"/>
            <w:vAlign w:val="center"/>
          </w:tcPr>
          <w:p>
            <w:pPr>
              <w:pStyle w:val="12"/>
            </w:pPr>
            <w:r>
              <w:t>73.92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用于支付学校日常运转经费，确保学校正常运转。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≥2385人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73.92万元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360040晋州市小樵镇小樵学校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125.10</w:t>
            </w:r>
          </w:p>
        </w:tc>
        <w:tc>
          <w:tcPr>
            <w:tcW w:w="964" w:type="dxa"/>
            <w:vAlign w:val="center"/>
          </w:tcPr>
          <w:p>
            <w:pPr>
              <w:pStyle w:val="15"/>
            </w:pPr>
            <w:r>
              <w:t>125.10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晋州市小樵镇小樵学校小计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125.10</w:t>
            </w:r>
          </w:p>
        </w:tc>
        <w:tc>
          <w:tcPr>
            <w:tcW w:w="964" w:type="dxa"/>
            <w:vAlign w:val="center"/>
          </w:tcPr>
          <w:p>
            <w:pPr>
              <w:pStyle w:val="15"/>
            </w:pPr>
            <w:r>
              <w:t>125.10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147.84</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4.60</w:t>
            </w:r>
          </w:p>
        </w:tc>
        <w:tc>
          <w:tcPr>
            <w:tcW w:w="964" w:type="dxa"/>
            <w:vAlign w:val="center"/>
          </w:tcPr>
          <w:p>
            <w:pPr>
              <w:pStyle w:val="11"/>
            </w:pPr>
            <w:r>
              <w:t>4.60</w:t>
            </w:r>
          </w:p>
        </w:tc>
        <w:tc>
          <w:tcPr>
            <w:tcW w:w="964" w:type="dxa"/>
            <w:vAlign w:val="center"/>
          </w:tcPr>
          <w:p>
            <w:pPr>
              <w:pStyle w:val="11"/>
            </w:pPr>
            <w:r>
              <w:t>4.60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147.84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78.80</w:t>
            </w:r>
          </w:p>
        </w:tc>
        <w:tc>
          <w:tcPr>
            <w:tcW w:w="964" w:type="dxa"/>
            <w:vAlign w:val="center"/>
          </w:tcPr>
          <w:p>
            <w:pPr>
              <w:pStyle w:val="11"/>
            </w:pPr>
            <w:r>
              <w:t>78.80</w:t>
            </w:r>
          </w:p>
        </w:tc>
        <w:tc>
          <w:tcPr>
            <w:tcW w:w="964" w:type="dxa"/>
            <w:vAlign w:val="center"/>
          </w:tcPr>
          <w:p>
            <w:pPr>
              <w:pStyle w:val="11"/>
            </w:pPr>
            <w:r>
              <w:t>78.80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73.92</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2.30</w:t>
            </w:r>
          </w:p>
        </w:tc>
        <w:tc>
          <w:tcPr>
            <w:tcW w:w="964" w:type="dxa"/>
            <w:vAlign w:val="center"/>
          </w:tcPr>
          <w:p>
            <w:pPr>
              <w:pStyle w:val="11"/>
            </w:pPr>
            <w:r>
              <w:t>2.30</w:t>
            </w:r>
          </w:p>
        </w:tc>
        <w:tc>
          <w:tcPr>
            <w:tcW w:w="964" w:type="dxa"/>
            <w:vAlign w:val="center"/>
          </w:tcPr>
          <w:p>
            <w:pPr>
              <w:pStyle w:val="11"/>
            </w:pPr>
            <w:r>
              <w:t>2.30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73.92</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39.40</w:t>
            </w:r>
          </w:p>
        </w:tc>
        <w:tc>
          <w:tcPr>
            <w:tcW w:w="964" w:type="dxa"/>
            <w:vAlign w:val="center"/>
          </w:tcPr>
          <w:p>
            <w:pPr>
              <w:pStyle w:val="11"/>
            </w:pPr>
            <w:r>
              <w:t>39.40</w:t>
            </w:r>
          </w:p>
        </w:tc>
        <w:tc>
          <w:tcPr>
            <w:tcW w:w="964" w:type="dxa"/>
            <w:vAlign w:val="center"/>
          </w:tcPr>
          <w:p>
            <w:pPr>
              <w:pStyle w:val="11"/>
            </w:pPr>
            <w:r>
              <w:t>39.40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晋州市小樵镇小樵学校上年末固定资产金额为4263.40万元（详见下表）。本年度拟购置固定资产总额为0.00万元，已按要求列入政府采购预算，详见政府采购预算表。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360040晋州市小樵镇小樵学校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4263.40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31408.70</w:t>
            </w:r>
          </w:p>
        </w:tc>
        <w:tc>
          <w:tcPr>
            <w:tcW w:w="2835" w:type="dxa"/>
            <w:vAlign w:val="center"/>
          </w:tcPr>
          <w:p>
            <w:pPr>
              <w:pStyle w:val="11"/>
            </w:pPr>
            <w:r>
              <w:t>3436.45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11201</w:t>
            </w:r>
          </w:p>
        </w:tc>
        <w:tc>
          <w:tcPr>
            <w:tcW w:w="2835" w:type="dxa"/>
            <w:vAlign w:val="center"/>
          </w:tcPr>
          <w:p>
            <w:pPr>
              <w:pStyle w:val="11"/>
            </w:pPr>
            <w:r>
              <w:t>1250.67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2824</w:t>
            </w:r>
          </w:p>
        </w:tc>
        <w:tc>
          <w:tcPr>
            <w:tcW w:w="2835" w:type="dxa"/>
            <w:vAlign w:val="center"/>
          </w:tcPr>
          <w:p>
            <w:pPr>
              <w:pStyle w:val="11"/>
            </w:pPr>
            <w:r>
              <w:t>826.95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0" w:name="_Toc_4_4_0000000041"/>
      <w:r>
        <w:rPr>
          <w:rFonts w:ascii="方正小标宋_GBK" w:hAnsi="方正小标宋_GBK" w:eastAsia="方正小标宋_GBK" w:cs="方正小标宋_GBK"/>
          <w:b w:val="0"/>
          <w:color w:val="000000"/>
          <w:sz w:val="44"/>
        </w:rPr>
        <w:t>四十一、晋州市槐树镇中学收支预算</w:t>
      </w:r>
      <w:bookmarkEnd w:id="4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360041晋州市槐树镇中学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579.08</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603.43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579.08</w:t>
            </w:r>
          </w:p>
        </w:tc>
        <w:tc>
          <w:tcPr>
            <w:tcW w:w="4535" w:type="dxa"/>
            <w:vAlign w:val="center"/>
          </w:tcPr>
          <w:p>
            <w:pPr>
              <w:pStyle w:val="14"/>
            </w:pPr>
            <w:r>
              <w:t>本年支出合计</w:t>
            </w:r>
          </w:p>
        </w:tc>
        <w:tc>
          <w:tcPr>
            <w:tcW w:w="2126" w:type="dxa"/>
            <w:vAlign w:val="center"/>
          </w:tcPr>
          <w:p>
            <w:pPr>
              <w:pStyle w:val="15"/>
            </w:pPr>
            <w:r>
              <w:t>603.43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24.35</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603.43</w:t>
            </w:r>
          </w:p>
        </w:tc>
        <w:tc>
          <w:tcPr>
            <w:tcW w:w="4535" w:type="dxa"/>
            <w:vAlign w:val="center"/>
          </w:tcPr>
          <w:p>
            <w:pPr>
              <w:pStyle w:val="14"/>
            </w:pPr>
            <w:r>
              <w:t>支出总计</w:t>
            </w:r>
          </w:p>
        </w:tc>
        <w:tc>
          <w:tcPr>
            <w:tcW w:w="2126" w:type="dxa"/>
            <w:vAlign w:val="center"/>
          </w:tcPr>
          <w:p>
            <w:pPr>
              <w:pStyle w:val="15"/>
            </w:pPr>
            <w:r>
              <w:t>603.43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360041晋州市槐树镇中学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603.43</w:t>
            </w:r>
          </w:p>
        </w:tc>
        <w:tc>
          <w:tcPr>
            <w:tcW w:w="1134" w:type="dxa"/>
            <w:vAlign w:val="center"/>
          </w:tcPr>
          <w:p>
            <w:pPr>
              <w:pStyle w:val="15"/>
            </w:pPr>
            <w:r>
              <w:t>579.08</w:t>
            </w:r>
          </w:p>
        </w:tc>
        <w:tc>
          <w:tcPr>
            <w:tcW w:w="1134" w:type="dxa"/>
            <w:vAlign w:val="center"/>
          </w:tcPr>
          <w:p>
            <w:pPr>
              <w:pStyle w:val="15"/>
            </w:pPr>
            <w:r>
              <w:t>579.08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603.43</w:t>
            </w:r>
          </w:p>
        </w:tc>
        <w:tc>
          <w:tcPr>
            <w:tcW w:w="1134" w:type="dxa"/>
            <w:vAlign w:val="center"/>
          </w:tcPr>
          <w:p>
            <w:pPr>
              <w:pStyle w:val="11"/>
            </w:pPr>
            <w:r>
              <w:t>579.08</w:t>
            </w:r>
          </w:p>
        </w:tc>
        <w:tc>
          <w:tcPr>
            <w:tcW w:w="1134" w:type="dxa"/>
            <w:vAlign w:val="center"/>
          </w:tcPr>
          <w:p>
            <w:pPr>
              <w:pStyle w:val="11"/>
            </w:pPr>
            <w:r>
              <w:t>579.08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603.43</w:t>
            </w:r>
          </w:p>
        </w:tc>
        <w:tc>
          <w:tcPr>
            <w:tcW w:w="1134" w:type="dxa"/>
            <w:vAlign w:val="center"/>
          </w:tcPr>
          <w:p>
            <w:pPr>
              <w:pStyle w:val="11"/>
            </w:pPr>
            <w:r>
              <w:t>579.08</w:t>
            </w:r>
          </w:p>
        </w:tc>
        <w:tc>
          <w:tcPr>
            <w:tcW w:w="1134" w:type="dxa"/>
            <w:vAlign w:val="center"/>
          </w:tcPr>
          <w:p>
            <w:pPr>
              <w:pStyle w:val="11"/>
            </w:pPr>
            <w:r>
              <w:t>579.08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603.43</w:t>
            </w:r>
          </w:p>
        </w:tc>
        <w:tc>
          <w:tcPr>
            <w:tcW w:w="1134" w:type="dxa"/>
            <w:vAlign w:val="center"/>
          </w:tcPr>
          <w:p>
            <w:pPr>
              <w:pStyle w:val="11"/>
            </w:pPr>
            <w:r>
              <w:t>579.08</w:t>
            </w:r>
          </w:p>
        </w:tc>
        <w:tc>
          <w:tcPr>
            <w:tcW w:w="1134" w:type="dxa"/>
            <w:vAlign w:val="center"/>
          </w:tcPr>
          <w:p>
            <w:pPr>
              <w:pStyle w:val="11"/>
            </w:pPr>
            <w:r>
              <w:t>579.08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360041晋州市槐树镇中学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603.43</w:t>
            </w:r>
          </w:p>
        </w:tc>
        <w:tc>
          <w:tcPr>
            <w:tcW w:w="1361" w:type="dxa"/>
            <w:vAlign w:val="center"/>
          </w:tcPr>
          <w:p>
            <w:pPr>
              <w:pStyle w:val="15"/>
            </w:pPr>
            <w:r>
              <w:t>538.22</w:t>
            </w:r>
          </w:p>
        </w:tc>
        <w:tc>
          <w:tcPr>
            <w:tcW w:w="1361" w:type="dxa"/>
            <w:vAlign w:val="center"/>
          </w:tcPr>
          <w:p>
            <w:pPr>
              <w:pStyle w:val="15"/>
            </w:pPr>
            <w:r>
              <w:t>65.21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603.43</w:t>
            </w:r>
          </w:p>
        </w:tc>
        <w:tc>
          <w:tcPr>
            <w:tcW w:w="1361" w:type="dxa"/>
            <w:vAlign w:val="center"/>
          </w:tcPr>
          <w:p>
            <w:pPr>
              <w:pStyle w:val="11"/>
            </w:pPr>
            <w:r>
              <w:t>538.22</w:t>
            </w:r>
          </w:p>
        </w:tc>
        <w:tc>
          <w:tcPr>
            <w:tcW w:w="1361" w:type="dxa"/>
            <w:vAlign w:val="center"/>
          </w:tcPr>
          <w:p>
            <w:pPr>
              <w:pStyle w:val="11"/>
            </w:pPr>
            <w:r>
              <w:t>65.21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603.43</w:t>
            </w:r>
          </w:p>
        </w:tc>
        <w:tc>
          <w:tcPr>
            <w:tcW w:w="1361" w:type="dxa"/>
            <w:vAlign w:val="center"/>
          </w:tcPr>
          <w:p>
            <w:pPr>
              <w:pStyle w:val="11"/>
            </w:pPr>
            <w:r>
              <w:t>538.22</w:t>
            </w:r>
          </w:p>
        </w:tc>
        <w:tc>
          <w:tcPr>
            <w:tcW w:w="1361" w:type="dxa"/>
            <w:vAlign w:val="center"/>
          </w:tcPr>
          <w:p>
            <w:pPr>
              <w:pStyle w:val="11"/>
            </w:pPr>
            <w:r>
              <w:t>65.21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603.43</w:t>
            </w:r>
          </w:p>
        </w:tc>
        <w:tc>
          <w:tcPr>
            <w:tcW w:w="1361" w:type="dxa"/>
            <w:vAlign w:val="center"/>
          </w:tcPr>
          <w:p>
            <w:pPr>
              <w:pStyle w:val="11"/>
            </w:pPr>
            <w:r>
              <w:t>538.22</w:t>
            </w:r>
          </w:p>
        </w:tc>
        <w:tc>
          <w:tcPr>
            <w:tcW w:w="1361" w:type="dxa"/>
            <w:vAlign w:val="center"/>
          </w:tcPr>
          <w:p>
            <w:pPr>
              <w:pStyle w:val="11"/>
            </w:pPr>
            <w:r>
              <w:t>65.21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360041晋州市槐树镇中学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579.08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603.43</w:t>
            </w:r>
          </w:p>
        </w:tc>
        <w:tc>
          <w:tcPr>
            <w:tcW w:w="1474" w:type="dxa"/>
            <w:vAlign w:val="center"/>
          </w:tcPr>
          <w:p>
            <w:pPr>
              <w:pStyle w:val="11"/>
            </w:pPr>
            <w:r>
              <w:t>603.43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579.08</w:t>
            </w:r>
          </w:p>
        </w:tc>
        <w:tc>
          <w:tcPr>
            <w:tcW w:w="3402" w:type="dxa"/>
            <w:vAlign w:val="center"/>
          </w:tcPr>
          <w:p>
            <w:pPr>
              <w:pStyle w:val="14"/>
            </w:pPr>
            <w:r>
              <w:t>本年支出合计</w:t>
            </w:r>
          </w:p>
        </w:tc>
        <w:tc>
          <w:tcPr>
            <w:tcW w:w="1474" w:type="dxa"/>
            <w:vAlign w:val="center"/>
          </w:tcPr>
          <w:p>
            <w:pPr>
              <w:pStyle w:val="15"/>
            </w:pPr>
            <w:r>
              <w:t>603.43</w:t>
            </w:r>
          </w:p>
        </w:tc>
        <w:tc>
          <w:tcPr>
            <w:tcW w:w="1474" w:type="dxa"/>
            <w:vAlign w:val="center"/>
          </w:tcPr>
          <w:p>
            <w:pPr>
              <w:pStyle w:val="15"/>
            </w:pPr>
            <w:r>
              <w:t>603.43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24.35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24.35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603.43</w:t>
            </w:r>
          </w:p>
        </w:tc>
        <w:tc>
          <w:tcPr>
            <w:tcW w:w="3402" w:type="dxa"/>
            <w:vAlign w:val="center"/>
          </w:tcPr>
          <w:p>
            <w:pPr>
              <w:pStyle w:val="14"/>
            </w:pPr>
            <w:r>
              <w:t>支出总计</w:t>
            </w:r>
          </w:p>
        </w:tc>
        <w:tc>
          <w:tcPr>
            <w:tcW w:w="1474" w:type="dxa"/>
            <w:vAlign w:val="center"/>
          </w:tcPr>
          <w:p>
            <w:pPr>
              <w:pStyle w:val="15"/>
            </w:pPr>
            <w:r>
              <w:t>603.43</w:t>
            </w:r>
          </w:p>
        </w:tc>
        <w:tc>
          <w:tcPr>
            <w:tcW w:w="1474" w:type="dxa"/>
            <w:vAlign w:val="center"/>
          </w:tcPr>
          <w:p>
            <w:pPr>
              <w:pStyle w:val="15"/>
            </w:pPr>
            <w:r>
              <w:t>603.43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360041晋州市槐树镇中学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603.43</w:t>
            </w:r>
          </w:p>
        </w:tc>
        <w:tc>
          <w:tcPr>
            <w:tcW w:w="2551" w:type="dxa"/>
            <w:vAlign w:val="center"/>
          </w:tcPr>
          <w:p>
            <w:pPr>
              <w:pStyle w:val="15"/>
            </w:pPr>
            <w:r>
              <w:t>538.22</w:t>
            </w:r>
          </w:p>
        </w:tc>
        <w:tc>
          <w:tcPr>
            <w:tcW w:w="2551" w:type="dxa"/>
            <w:vAlign w:val="center"/>
          </w:tcPr>
          <w:p>
            <w:pPr>
              <w:pStyle w:val="15"/>
            </w:pPr>
            <w:r>
              <w:t>65.21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603.43</w:t>
            </w:r>
          </w:p>
        </w:tc>
        <w:tc>
          <w:tcPr>
            <w:tcW w:w="2551" w:type="dxa"/>
            <w:vAlign w:val="center"/>
          </w:tcPr>
          <w:p>
            <w:pPr>
              <w:pStyle w:val="11"/>
            </w:pPr>
            <w:r>
              <w:t>538.22</w:t>
            </w:r>
          </w:p>
        </w:tc>
        <w:tc>
          <w:tcPr>
            <w:tcW w:w="2551" w:type="dxa"/>
            <w:vAlign w:val="center"/>
          </w:tcPr>
          <w:p>
            <w:pPr>
              <w:pStyle w:val="11"/>
            </w:pPr>
            <w:r>
              <w:t>65.21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603.43</w:t>
            </w:r>
          </w:p>
        </w:tc>
        <w:tc>
          <w:tcPr>
            <w:tcW w:w="2551" w:type="dxa"/>
            <w:vAlign w:val="center"/>
          </w:tcPr>
          <w:p>
            <w:pPr>
              <w:pStyle w:val="11"/>
            </w:pPr>
            <w:r>
              <w:t>538.22</w:t>
            </w:r>
          </w:p>
        </w:tc>
        <w:tc>
          <w:tcPr>
            <w:tcW w:w="2551" w:type="dxa"/>
            <w:vAlign w:val="center"/>
          </w:tcPr>
          <w:p>
            <w:pPr>
              <w:pStyle w:val="11"/>
            </w:pPr>
            <w:r>
              <w:t>65.21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603.43</w:t>
            </w:r>
          </w:p>
        </w:tc>
        <w:tc>
          <w:tcPr>
            <w:tcW w:w="2551" w:type="dxa"/>
            <w:vAlign w:val="center"/>
          </w:tcPr>
          <w:p>
            <w:pPr>
              <w:pStyle w:val="11"/>
            </w:pPr>
            <w:r>
              <w:t>538.22</w:t>
            </w:r>
          </w:p>
        </w:tc>
        <w:tc>
          <w:tcPr>
            <w:tcW w:w="2551" w:type="dxa"/>
            <w:vAlign w:val="center"/>
          </w:tcPr>
          <w:p>
            <w:pPr>
              <w:pStyle w:val="11"/>
            </w:pPr>
            <w:r>
              <w:t>65.21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360041晋州市槐树镇中学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538.22</w:t>
            </w:r>
          </w:p>
        </w:tc>
        <w:tc>
          <w:tcPr>
            <w:tcW w:w="2551" w:type="dxa"/>
            <w:vAlign w:val="center"/>
          </w:tcPr>
          <w:p>
            <w:pPr>
              <w:pStyle w:val="15"/>
            </w:pPr>
            <w:r>
              <w:t>538.22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493.12</w:t>
            </w:r>
          </w:p>
        </w:tc>
        <w:tc>
          <w:tcPr>
            <w:tcW w:w="2551" w:type="dxa"/>
            <w:vAlign w:val="center"/>
          </w:tcPr>
          <w:p>
            <w:pPr>
              <w:pStyle w:val="11"/>
            </w:pPr>
            <w:r>
              <w:t>493.12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201.09</w:t>
            </w:r>
          </w:p>
        </w:tc>
        <w:tc>
          <w:tcPr>
            <w:tcW w:w="2551" w:type="dxa"/>
            <w:vAlign w:val="center"/>
          </w:tcPr>
          <w:p>
            <w:pPr>
              <w:pStyle w:val="11"/>
            </w:pPr>
            <w:r>
              <w:t>201.09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37.46</w:t>
            </w:r>
          </w:p>
        </w:tc>
        <w:tc>
          <w:tcPr>
            <w:tcW w:w="2551" w:type="dxa"/>
            <w:vAlign w:val="center"/>
          </w:tcPr>
          <w:p>
            <w:pPr>
              <w:pStyle w:val="11"/>
            </w:pPr>
            <w:r>
              <w:t>37.46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130.06</w:t>
            </w:r>
          </w:p>
        </w:tc>
        <w:tc>
          <w:tcPr>
            <w:tcW w:w="2551" w:type="dxa"/>
            <w:vAlign w:val="center"/>
          </w:tcPr>
          <w:p>
            <w:pPr>
              <w:pStyle w:val="11"/>
            </w:pPr>
            <w:r>
              <w:t>130.06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49.50</w:t>
            </w:r>
          </w:p>
        </w:tc>
        <w:tc>
          <w:tcPr>
            <w:tcW w:w="2551" w:type="dxa"/>
            <w:vAlign w:val="center"/>
          </w:tcPr>
          <w:p>
            <w:pPr>
              <w:pStyle w:val="11"/>
            </w:pPr>
            <w:r>
              <w:t>49.50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20.16</w:t>
            </w:r>
          </w:p>
        </w:tc>
        <w:tc>
          <w:tcPr>
            <w:tcW w:w="2551" w:type="dxa"/>
            <w:vAlign w:val="center"/>
          </w:tcPr>
          <w:p>
            <w:pPr>
              <w:pStyle w:val="11"/>
            </w:pPr>
            <w:r>
              <w:t>20.16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10.24</w:t>
            </w:r>
          </w:p>
        </w:tc>
        <w:tc>
          <w:tcPr>
            <w:tcW w:w="2551" w:type="dxa"/>
            <w:vAlign w:val="center"/>
          </w:tcPr>
          <w:p>
            <w:pPr>
              <w:pStyle w:val="11"/>
            </w:pPr>
            <w:r>
              <w:t>10.24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3.76</w:t>
            </w:r>
          </w:p>
        </w:tc>
        <w:tc>
          <w:tcPr>
            <w:tcW w:w="2551" w:type="dxa"/>
            <w:vAlign w:val="center"/>
          </w:tcPr>
          <w:p>
            <w:pPr>
              <w:pStyle w:val="11"/>
            </w:pPr>
            <w:r>
              <w:t>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40.85</w:t>
            </w:r>
          </w:p>
        </w:tc>
        <w:tc>
          <w:tcPr>
            <w:tcW w:w="2551" w:type="dxa"/>
            <w:vAlign w:val="center"/>
          </w:tcPr>
          <w:p>
            <w:pPr>
              <w:pStyle w:val="11"/>
            </w:pPr>
            <w:r>
              <w:t>40.85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45.10</w:t>
            </w:r>
          </w:p>
        </w:tc>
        <w:tc>
          <w:tcPr>
            <w:tcW w:w="2551" w:type="dxa"/>
            <w:vAlign w:val="center"/>
          </w:tcPr>
          <w:p>
            <w:pPr>
              <w:pStyle w:val="11"/>
            </w:pPr>
            <w:r>
              <w:t>45.10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14.47</w:t>
            </w:r>
          </w:p>
        </w:tc>
        <w:tc>
          <w:tcPr>
            <w:tcW w:w="2551" w:type="dxa"/>
            <w:vAlign w:val="center"/>
          </w:tcPr>
          <w:p>
            <w:pPr>
              <w:pStyle w:val="11"/>
            </w:pPr>
            <w:r>
              <w:t>14.47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27.99</w:t>
            </w:r>
          </w:p>
        </w:tc>
        <w:tc>
          <w:tcPr>
            <w:tcW w:w="2551" w:type="dxa"/>
            <w:vAlign w:val="center"/>
          </w:tcPr>
          <w:p>
            <w:pPr>
              <w:pStyle w:val="11"/>
            </w:pPr>
            <w:r>
              <w:t>27.99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360041晋州市槐树镇中学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360041晋州市槐树镇中学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360041晋州市槐树镇中学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晋州市槐树镇中学2026年单位预算信息公开情况说明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按照《中华人民共和国预算法》、《地方预决算公开操作规程》和《关于进一步推进预算公开工作的实施意见》规定，现将晋州市槐树镇中学2026年单位预算公开如下：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rPr>
      </w:pPr>
      <w:r>
        <w:rPr>
          <w:rFonts w:hint="eastAsia"/>
        </w:rPr>
        <w:t>1、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rPr>
          <w:rFonts w:hint="eastAsia"/>
        </w:rPr>
      </w:pPr>
      <w:r>
        <w:rPr>
          <w:rFonts w:hint="eastAsia"/>
        </w:rPr>
        <w:t>2、坚持育人为本、德育为先。认真贯彻《中小学教师职业道德规范》，强化教师教书育人职责和岗位要求。注重师生的健康成长，努力提高教师职业道德水平。</w:t>
      </w:r>
    </w:p>
    <w:p>
      <w:pPr>
        <w:pStyle w:val="17"/>
        <w:rPr>
          <w:rFonts w:hint="eastAsia"/>
        </w:rPr>
      </w:pPr>
      <w:r>
        <w:rPr>
          <w:rFonts w:hint="eastAsia"/>
        </w:rPr>
        <w:t>3、做好教师的稳定工作，并及时处理上访信件和化解工作。</w:t>
      </w:r>
    </w:p>
    <w:p>
      <w:pPr>
        <w:pStyle w:val="17"/>
        <w:rPr>
          <w:rFonts w:hint="eastAsia"/>
        </w:rPr>
      </w:pPr>
      <w:r>
        <w:rPr>
          <w:rFonts w:hint="eastAsia"/>
        </w:rPr>
        <w:t>4、加强离退休、在职教职工政治思想工作，确保校（园）的正常教学秩序和教育改革与发展的稳定推进。</w:t>
      </w:r>
    </w:p>
    <w:p>
      <w:pPr>
        <w:pStyle w:val="17"/>
        <w:rPr>
          <w:rFonts w:hint="eastAsia"/>
        </w:rPr>
      </w:pPr>
      <w:r>
        <w:rPr>
          <w:rFonts w:hint="eastAsia"/>
        </w:rPr>
        <w:t xml:space="preserve">5、完善和强化学校的管理功能，健全学校的管理体系。按要求组织开展骨干教师和学科带头人的评选工作。 </w:t>
      </w:r>
    </w:p>
    <w:p>
      <w:pPr>
        <w:pStyle w:val="17"/>
        <w:rPr>
          <w:rFonts w:hint="eastAsia"/>
        </w:rPr>
      </w:pPr>
      <w:r>
        <w:rPr>
          <w:rFonts w:hint="eastAsia"/>
        </w:rPr>
        <w:t>6、按要求完成各级师训任务，认真开展校本培训和校本教研，全面提高教师综合素质。</w:t>
      </w:r>
    </w:p>
    <w:p>
      <w:pPr>
        <w:pStyle w:val="17"/>
        <w:rPr>
          <w:rFonts w:hint="eastAsia"/>
        </w:rPr>
      </w:pPr>
      <w:r>
        <w:rPr>
          <w:rFonts w:hint="eastAsia"/>
        </w:rPr>
        <w:t>7、完善学校教育管理机制，严格执行学生学籍管理规定，坚持依法治教， 推行“防辍控流”目标责任制，切实维护县域内中小学校正常教学秩序和办学秩序。</w:t>
      </w:r>
    </w:p>
    <w:p>
      <w:pPr>
        <w:pStyle w:val="17"/>
        <w:rPr>
          <w:rFonts w:hint="eastAsia"/>
        </w:rPr>
      </w:pPr>
      <w:r>
        <w:rPr>
          <w:rFonts w:hint="eastAsia"/>
        </w:rPr>
        <w:t>8、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学生宿舍、食堂、厕所和校园周边安全管理。加强学校饮食卫生监管，做好禁毒、防艾、传染病等相关工作。</w:t>
      </w:r>
    </w:p>
    <w:p>
      <w:pPr>
        <w:pStyle w:val="17"/>
        <w:rPr>
          <w:rFonts w:hint="eastAsia"/>
        </w:rPr>
      </w:pPr>
      <w:r>
        <w:rPr>
          <w:rFonts w:hint="eastAsia"/>
        </w:rPr>
        <w:t>9、加强招生管理，严格规范招生秩序，全面完成招生工作任务。</w:t>
      </w:r>
    </w:p>
    <w:p>
      <w:pPr>
        <w:pStyle w:val="17"/>
        <w:rPr>
          <w:rFonts w:hint="eastAsia"/>
        </w:rPr>
      </w:pPr>
      <w:r>
        <w:rPr>
          <w:rFonts w:hint="eastAsia"/>
        </w:rPr>
        <w:t>10、负责孤、残学生的帮扶救助和各级各类扶贫助教相关工作，认真落实义务教育贫困寄宿生生活费补助。</w:t>
      </w:r>
    </w:p>
    <w:p>
      <w:pPr>
        <w:pStyle w:val="17"/>
        <w:rPr>
          <w:rFonts w:hint="eastAsia"/>
        </w:rPr>
      </w:pPr>
      <w:r>
        <w:rPr>
          <w:rFonts w:hint="eastAsia"/>
        </w:rPr>
        <w:t>11、按照程序实行“收支两条线”管理，严格支出范围，提高资金使用效益。加强专项资金管理。</w:t>
      </w:r>
    </w:p>
    <w:p>
      <w:pPr>
        <w:pStyle w:val="17"/>
      </w:pPr>
      <w:r>
        <w:rPr>
          <w:rFonts w:hint="eastAsia"/>
        </w:rPr>
        <w:t xml:space="preserve">12、努力实现教育的均衡发展，接受省督导评估验收。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5669" w:type="dxa"/>
            <w:vAlign w:val="center"/>
          </w:tcPr>
          <w:p>
            <w:pPr>
              <w:pStyle w:val="12"/>
            </w:pPr>
            <w:r>
              <w:t>晋州市槐树镇中学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603.43万元，其中：一般公共预算收入579.08万元，基金预算收入0.00万元，国有资本经营预算收入0.00万元，财政专户核拨收入0.00万元，单位资金收入0.00万元，上年结转结余24.35万元。</w:t>
      </w:r>
    </w:p>
    <w:p>
      <w:pPr>
        <w:pStyle w:val="18"/>
      </w:pPr>
      <w:r>
        <w:t>2、支出说明</w:t>
      </w:r>
    </w:p>
    <w:p>
      <w:pPr>
        <w:pStyle w:val="18"/>
      </w:pPr>
      <w:r>
        <w:t>收支预算总表支出栏、基本支出表、项目支出表按经济分类和支出功能分类科目编制，反映晋州市槐树镇中学年度单位预算中支出预算的总体情况。2026年支出预算603.43万元，其中基本支出538.22万元，包括人员经费538.22万元和日常公用经费0.00万元；项目支出65.21万元，主要为办公费、电费、差旅费、取暖费、维修费、培训费、劳务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603.43万元，较2025年预算增加54.04万元，其中：基本支出增加34.35万元，主要为人员工资调整及社会保障缴费公积金测算基数调整增加。项目支出增加19.69万元，主要为维修费、资本性支出等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24.35</w:t>
            </w:r>
          </w:p>
        </w:tc>
        <w:tc>
          <w:tcPr>
            <w:tcW w:w="2835" w:type="dxa"/>
            <w:vAlign w:val="center"/>
          </w:tcPr>
          <w:p>
            <w:pPr>
              <w:pStyle w:val="10"/>
            </w:pPr>
            <w:r>
              <w:t>其中：财政    资金</w:t>
            </w:r>
          </w:p>
        </w:tc>
        <w:tc>
          <w:tcPr>
            <w:tcW w:w="2551" w:type="dxa"/>
            <w:vAlign w:val="center"/>
          </w:tcPr>
          <w:p>
            <w:pPr>
              <w:pStyle w:val="12"/>
            </w:pPr>
            <w:r>
              <w:t>24.35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≥540平方米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通过验收时的工程量占建设、改造、修啥 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1285621元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27.24</w:t>
            </w:r>
          </w:p>
        </w:tc>
        <w:tc>
          <w:tcPr>
            <w:tcW w:w="2835" w:type="dxa"/>
            <w:vAlign w:val="center"/>
          </w:tcPr>
          <w:p>
            <w:pPr>
              <w:pStyle w:val="10"/>
            </w:pPr>
            <w:r>
              <w:t>其中：财政    资金</w:t>
            </w:r>
          </w:p>
        </w:tc>
        <w:tc>
          <w:tcPr>
            <w:tcW w:w="2551" w:type="dxa"/>
            <w:vAlign w:val="center"/>
          </w:tcPr>
          <w:p>
            <w:pPr>
              <w:pStyle w:val="12"/>
            </w:pPr>
            <w:r>
              <w:t>27.24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改善办公条件和教学环境，实现教育优质均衡。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≥319人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各项任务及时完成率</w:t>
            </w:r>
          </w:p>
        </w:tc>
        <w:tc>
          <w:tcPr>
            <w:tcW w:w="5386" w:type="dxa"/>
            <w:vAlign w:val="center"/>
          </w:tcPr>
          <w:p>
            <w:pPr>
              <w:pStyle w:val="12"/>
            </w:pPr>
            <w:r>
              <w:t>各项任务及时完成率%</w:t>
            </w:r>
          </w:p>
        </w:tc>
        <w:tc>
          <w:tcPr>
            <w:tcW w:w="2268" w:type="dxa"/>
            <w:vAlign w:val="center"/>
          </w:tcPr>
          <w:p>
            <w:pPr>
              <w:pStyle w:val="12"/>
            </w:pPr>
            <w:r>
              <w:t>≥90%</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w:t>
            </w:r>
          </w:p>
        </w:tc>
        <w:tc>
          <w:tcPr>
            <w:tcW w:w="2268" w:type="dxa"/>
            <w:vAlign w:val="center"/>
          </w:tcPr>
          <w:p>
            <w:pPr>
              <w:pStyle w:val="12"/>
            </w:pPr>
            <w:r>
              <w:t>27.24万元</w:t>
            </w:r>
          </w:p>
        </w:tc>
        <w:tc>
          <w:tcPr>
            <w:tcW w:w="1276" w:type="dxa"/>
            <w:vAlign w:val="center"/>
          </w:tcPr>
          <w:p>
            <w:pPr>
              <w:pStyle w:val="12"/>
            </w:pPr>
            <w:r>
              <w:t>冀财教[2025]121号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r>
              <w:tab/>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13.62</w:t>
            </w:r>
          </w:p>
        </w:tc>
        <w:tc>
          <w:tcPr>
            <w:tcW w:w="2835" w:type="dxa"/>
            <w:vAlign w:val="center"/>
          </w:tcPr>
          <w:p>
            <w:pPr>
              <w:pStyle w:val="10"/>
            </w:pPr>
            <w:r>
              <w:t>其中：财政    资金</w:t>
            </w:r>
          </w:p>
        </w:tc>
        <w:tc>
          <w:tcPr>
            <w:tcW w:w="2551" w:type="dxa"/>
            <w:vAlign w:val="center"/>
          </w:tcPr>
          <w:p>
            <w:pPr>
              <w:pStyle w:val="12"/>
            </w:pPr>
            <w:r>
              <w:t>13.62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改善办公环境和教育条件，实现教育优质均衡。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≥319人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13.62万元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360041晋州市槐树镇中学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0.02</w:t>
            </w:r>
          </w:p>
        </w:tc>
        <w:tc>
          <w:tcPr>
            <w:tcW w:w="964" w:type="dxa"/>
            <w:vAlign w:val="center"/>
          </w:tcPr>
          <w:p>
            <w:pPr>
              <w:pStyle w:val="15"/>
            </w:pPr>
            <w:r>
              <w:t>0.02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晋州市槐树镇中学小计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0.02</w:t>
            </w:r>
          </w:p>
        </w:tc>
        <w:tc>
          <w:tcPr>
            <w:tcW w:w="964" w:type="dxa"/>
            <w:vAlign w:val="center"/>
          </w:tcPr>
          <w:p>
            <w:pPr>
              <w:pStyle w:val="15"/>
            </w:pPr>
            <w:r>
              <w:t>0.02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27.24</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w:t>
            </w:r>
          </w:p>
        </w:tc>
        <w:tc>
          <w:tcPr>
            <w:tcW w:w="850" w:type="dxa"/>
            <w:vAlign w:val="center"/>
          </w:tcPr>
          <w:p>
            <w:pPr>
              <w:pStyle w:val="11"/>
            </w:pPr>
            <w:r>
              <w:t>0.00</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晋州市槐树镇中学上年末固定资产金额为666.58万元（详见下表）。本年度拟购置固定资产总额为0.00万元，已按要求列入政府采购预算，详见政府采购预算表。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360041晋州市槐树镇中学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666.58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5478</w:t>
            </w:r>
          </w:p>
        </w:tc>
        <w:tc>
          <w:tcPr>
            <w:tcW w:w="2835" w:type="dxa"/>
            <w:vAlign w:val="center"/>
          </w:tcPr>
          <w:p>
            <w:pPr>
              <w:pStyle w:val="11"/>
            </w:pPr>
            <w:r>
              <w:t>465.39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160</w:t>
            </w:r>
          </w:p>
        </w:tc>
        <w:tc>
          <w:tcPr>
            <w:tcW w:w="2835" w:type="dxa"/>
            <w:vAlign w:val="center"/>
          </w:tcPr>
          <w:p>
            <w:pPr>
              <w:pStyle w:val="11"/>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1235</w:t>
            </w:r>
          </w:p>
        </w:tc>
        <w:tc>
          <w:tcPr>
            <w:tcW w:w="2835" w:type="dxa"/>
            <w:vAlign w:val="center"/>
          </w:tcPr>
          <w:p>
            <w:pPr>
              <w:pStyle w:val="11"/>
            </w:pPr>
            <w:r>
              <w:t>201.19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1" w:name="_Toc_4_4_0000000042"/>
      <w:r>
        <w:rPr>
          <w:rFonts w:ascii="方正小标宋_GBK" w:hAnsi="方正小标宋_GBK" w:eastAsia="方正小标宋_GBK" w:cs="方正小标宋_GBK"/>
          <w:b w:val="0"/>
          <w:color w:val="000000"/>
          <w:sz w:val="44"/>
        </w:rPr>
        <w:t>四十二、晋州市第八中学收支预算</w:t>
      </w:r>
      <w:bookmarkEnd w:id="4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360042晋州市第八中学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675.84</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705.82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675.84</w:t>
            </w:r>
          </w:p>
        </w:tc>
        <w:tc>
          <w:tcPr>
            <w:tcW w:w="4535" w:type="dxa"/>
            <w:vAlign w:val="center"/>
          </w:tcPr>
          <w:p>
            <w:pPr>
              <w:pStyle w:val="14"/>
            </w:pPr>
            <w:r>
              <w:t>本年支出合计</w:t>
            </w:r>
          </w:p>
        </w:tc>
        <w:tc>
          <w:tcPr>
            <w:tcW w:w="2126" w:type="dxa"/>
            <w:vAlign w:val="center"/>
          </w:tcPr>
          <w:p>
            <w:pPr>
              <w:pStyle w:val="15"/>
            </w:pPr>
            <w:r>
              <w:t>705.82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29.98</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705.82</w:t>
            </w:r>
          </w:p>
        </w:tc>
        <w:tc>
          <w:tcPr>
            <w:tcW w:w="4535" w:type="dxa"/>
            <w:vAlign w:val="center"/>
          </w:tcPr>
          <w:p>
            <w:pPr>
              <w:pStyle w:val="14"/>
            </w:pPr>
            <w:r>
              <w:t>支出总计</w:t>
            </w:r>
          </w:p>
        </w:tc>
        <w:tc>
          <w:tcPr>
            <w:tcW w:w="2126" w:type="dxa"/>
            <w:vAlign w:val="center"/>
          </w:tcPr>
          <w:p>
            <w:pPr>
              <w:pStyle w:val="15"/>
            </w:pPr>
            <w:r>
              <w:t>705.82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360042晋州市第八中学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705.82</w:t>
            </w:r>
          </w:p>
        </w:tc>
        <w:tc>
          <w:tcPr>
            <w:tcW w:w="1134" w:type="dxa"/>
            <w:vAlign w:val="center"/>
          </w:tcPr>
          <w:p>
            <w:pPr>
              <w:pStyle w:val="15"/>
            </w:pPr>
            <w:r>
              <w:t>675.84</w:t>
            </w:r>
          </w:p>
        </w:tc>
        <w:tc>
          <w:tcPr>
            <w:tcW w:w="1134" w:type="dxa"/>
            <w:vAlign w:val="center"/>
          </w:tcPr>
          <w:p>
            <w:pPr>
              <w:pStyle w:val="15"/>
            </w:pPr>
            <w:r>
              <w:t>675.84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705.82</w:t>
            </w:r>
          </w:p>
        </w:tc>
        <w:tc>
          <w:tcPr>
            <w:tcW w:w="1134" w:type="dxa"/>
            <w:vAlign w:val="center"/>
          </w:tcPr>
          <w:p>
            <w:pPr>
              <w:pStyle w:val="11"/>
            </w:pPr>
            <w:r>
              <w:t>675.84</w:t>
            </w:r>
          </w:p>
        </w:tc>
        <w:tc>
          <w:tcPr>
            <w:tcW w:w="1134" w:type="dxa"/>
            <w:vAlign w:val="center"/>
          </w:tcPr>
          <w:p>
            <w:pPr>
              <w:pStyle w:val="11"/>
            </w:pPr>
            <w:r>
              <w:t>675.84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705.82</w:t>
            </w:r>
          </w:p>
        </w:tc>
        <w:tc>
          <w:tcPr>
            <w:tcW w:w="1134" w:type="dxa"/>
            <w:vAlign w:val="center"/>
          </w:tcPr>
          <w:p>
            <w:pPr>
              <w:pStyle w:val="11"/>
            </w:pPr>
            <w:r>
              <w:t>675.84</w:t>
            </w:r>
          </w:p>
        </w:tc>
        <w:tc>
          <w:tcPr>
            <w:tcW w:w="1134" w:type="dxa"/>
            <w:vAlign w:val="center"/>
          </w:tcPr>
          <w:p>
            <w:pPr>
              <w:pStyle w:val="11"/>
            </w:pPr>
            <w:r>
              <w:t>675.84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705.82</w:t>
            </w:r>
          </w:p>
        </w:tc>
        <w:tc>
          <w:tcPr>
            <w:tcW w:w="1134" w:type="dxa"/>
            <w:vAlign w:val="center"/>
          </w:tcPr>
          <w:p>
            <w:pPr>
              <w:pStyle w:val="11"/>
            </w:pPr>
            <w:r>
              <w:t>675.84</w:t>
            </w:r>
          </w:p>
        </w:tc>
        <w:tc>
          <w:tcPr>
            <w:tcW w:w="1134" w:type="dxa"/>
            <w:vAlign w:val="center"/>
          </w:tcPr>
          <w:p>
            <w:pPr>
              <w:pStyle w:val="11"/>
            </w:pPr>
            <w:r>
              <w:t>675.84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29.98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360042晋州市第八中学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705.82</w:t>
            </w:r>
          </w:p>
        </w:tc>
        <w:tc>
          <w:tcPr>
            <w:tcW w:w="1361" w:type="dxa"/>
            <w:vAlign w:val="center"/>
          </w:tcPr>
          <w:p>
            <w:pPr>
              <w:pStyle w:val="15"/>
            </w:pPr>
            <w:r>
              <w:t>590.09</w:t>
            </w:r>
          </w:p>
        </w:tc>
        <w:tc>
          <w:tcPr>
            <w:tcW w:w="1361" w:type="dxa"/>
            <w:vAlign w:val="center"/>
          </w:tcPr>
          <w:p>
            <w:pPr>
              <w:pStyle w:val="15"/>
            </w:pPr>
            <w:r>
              <w:t>115.73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705.82</w:t>
            </w:r>
          </w:p>
        </w:tc>
        <w:tc>
          <w:tcPr>
            <w:tcW w:w="1361" w:type="dxa"/>
            <w:vAlign w:val="center"/>
          </w:tcPr>
          <w:p>
            <w:pPr>
              <w:pStyle w:val="11"/>
            </w:pPr>
            <w:r>
              <w:t>590.09</w:t>
            </w:r>
          </w:p>
        </w:tc>
        <w:tc>
          <w:tcPr>
            <w:tcW w:w="1361" w:type="dxa"/>
            <w:vAlign w:val="center"/>
          </w:tcPr>
          <w:p>
            <w:pPr>
              <w:pStyle w:val="11"/>
            </w:pPr>
            <w:r>
              <w:t>115.73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705.82</w:t>
            </w:r>
          </w:p>
        </w:tc>
        <w:tc>
          <w:tcPr>
            <w:tcW w:w="1361" w:type="dxa"/>
            <w:vAlign w:val="center"/>
          </w:tcPr>
          <w:p>
            <w:pPr>
              <w:pStyle w:val="11"/>
            </w:pPr>
            <w:r>
              <w:t>590.09</w:t>
            </w:r>
          </w:p>
        </w:tc>
        <w:tc>
          <w:tcPr>
            <w:tcW w:w="1361" w:type="dxa"/>
            <w:vAlign w:val="center"/>
          </w:tcPr>
          <w:p>
            <w:pPr>
              <w:pStyle w:val="11"/>
            </w:pPr>
            <w:r>
              <w:t>115.73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705.82</w:t>
            </w:r>
          </w:p>
        </w:tc>
        <w:tc>
          <w:tcPr>
            <w:tcW w:w="1361" w:type="dxa"/>
            <w:vAlign w:val="center"/>
          </w:tcPr>
          <w:p>
            <w:pPr>
              <w:pStyle w:val="11"/>
            </w:pPr>
            <w:r>
              <w:t>590.09</w:t>
            </w:r>
          </w:p>
        </w:tc>
        <w:tc>
          <w:tcPr>
            <w:tcW w:w="1361" w:type="dxa"/>
            <w:vAlign w:val="center"/>
          </w:tcPr>
          <w:p>
            <w:pPr>
              <w:pStyle w:val="11"/>
            </w:pPr>
            <w:r>
              <w:t>115.73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360042晋州市第八中学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675.84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705.82</w:t>
            </w:r>
          </w:p>
        </w:tc>
        <w:tc>
          <w:tcPr>
            <w:tcW w:w="1474" w:type="dxa"/>
            <w:vAlign w:val="center"/>
          </w:tcPr>
          <w:p>
            <w:pPr>
              <w:pStyle w:val="11"/>
            </w:pPr>
            <w:r>
              <w:t>705.82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675.84</w:t>
            </w:r>
          </w:p>
        </w:tc>
        <w:tc>
          <w:tcPr>
            <w:tcW w:w="3402" w:type="dxa"/>
            <w:vAlign w:val="center"/>
          </w:tcPr>
          <w:p>
            <w:pPr>
              <w:pStyle w:val="14"/>
            </w:pPr>
            <w:r>
              <w:t>本年支出合计</w:t>
            </w:r>
          </w:p>
        </w:tc>
        <w:tc>
          <w:tcPr>
            <w:tcW w:w="1474" w:type="dxa"/>
            <w:vAlign w:val="center"/>
          </w:tcPr>
          <w:p>
            <w:pPr>
              <w:pStyle w:val="15"/>
            </w:pPr>
            <w:r>
              <w:t>705.82</w:t>
            </w:r>
          </w:p>
        </w:tc>
        <w:tc>
          <w:tcPr>
            <w:tcW w:w="1474" w:type="dxa"/>
            <w:vAlign w:val="center"/>
          </w:tcPr>
          <w:p>
            <w:pPr>
              <w:pStyle w:val="15"/>
            </w:pPr>
            <w:r>
              <w:t>705.82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29.98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29.98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705.82</w:t>
            </w:r>
          </w:p>
        </w:tc>
        <w:tc>
          <w:tcPr>
            <w:tcW w:w="3402" w:type="dxa"/>
            <w:vAlign w:val="center"/>
          </w:tcPr>
          <w:p>
            <w:pPr>
              <w:pStyle w:val="14"/>
            </w:pPr>
            <w:r>
              <w:t>支出总计</w:t>
            </w:r>
          </w:p>
        </w:tc>
        <w:tc>
          <w:tcPr>
            <w:tcW w:w="1474" w:type="dxa"/>
            <w:vAlign w:val="center"/>
          </w:tcPr>
          <w:p>
            <w:pPr>
              <w:pStyle w:val="15"/>
            </w:pPr>
            <w:r>
              <w:t>705.82</w:t>
            </w:r>
          </w:p>
        </w:tc>
        <w:tc>
          <w:tcPr>
            <w:tcW w:w="1474" w:type="dxa"/>
            <w:vAlign w:val="center"/>
          </w:tcPr>
          <w:p>
            <w:pPr>
              <w:pStyle w:val="15"/>
            </w:pPr>
            <w:r>
              <w:t>705.82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360042晋州市第八中学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705.82</w:t>
            </w:r>
          </w:p>
        </w:tc>
        <w:tc>
          <w:tcPr>
            <w:tcW w:w="2551" w:type="dxa"/>
            <w:vAlign w:val="center"/>
          </w:tcPr>
          <w:p>
            <w:pPr>
              <w:pStyle w:val="15"/>
            </w:pPr>
            <w:r>
              <w:t>590.09</w:t>
            </w:r>
          </w:p>
        </w:tc>
        <w:tc>
          <w:tcPr>
            <w:tcW w:w="2551" w:type="dxa"/>
            <w:vAlign w:val="center"/>
          </w:tcPr>
          <w:p>
            <w:pPr>
              <w:pStyle w:val="15"/>
            </w:pPr>
            <w:r>
              <w:t>115.73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705.82</w:t>
            </w:r>
          </w:p>
        </w:tc>
        <w:tc>
          <w:tcPr>
            <w:tcW w:w="2551" w:type="dxa"/>
            <w:vAlign w:val="center"/>
          </w:tcPr>
          <w:p>
            <w:pPr>
              <w:pStyle w:val="11"/>
            </w:pPr>
            <w:r>
              <w:t>590.09</w:t>
            </w:r>
          </w:p>
        </w:tc>
        <w:tc>
          <w:tcPr>
            <w:tcW w:w="2551" w:type="dxa"/>
            <w:vAlign w:val="center"/>
          </w:tcPr>
          <w:p>
            <w:pPr>
              <w:pStyle w:val="11"/>
            </w:pPr>
            <w:r>
              <w:t>115.73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705.82</w:t>
            </w:r>
          </w:p>
        </w:tc>
        <w:tc>
          <w:tcPr>
            <w:tcW w:w="2551" w:type="dxa"/>
            <w:vAlign w:val="center"/>
          </w:tcPr>
          <w:p>
            <w:pPr>
              <w:pStyle w:val="11"/>
            </w:pPr>
            <w:r>
              <w:t>590.09</w:t>
            </w:r>
          </w:p>
        </w:tc>
        <w:tc>
          <w:tcPr>
            <w:tcW w:w="2551" w:type="dxa"/>
            <w:vAlign w:val="center"/>
          </w:tcPr>
          <w:p>
            <w:pPr>
              <w:pStyle w:val="11"/>
            </w:pPr>
            <w:r>
              <w:t>115.73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705.82</w:t>
            </w:r>
          </w:p>
        </w:tc>
        <w:tc>
          <w:tcPr>
            <w:tcW w:w="2551" w:type="dxa"/>
            <w:vAlign w:val="center"/>
          </w:tcPr>
          <w:p>
            <w:pPr>
              <w:pStyle w:val="11"/>
            </w:pPr>
            <w:r>
              <w:t>590.09</w:t>
            </w:r>
          </w:p>
        </w:tc>
        <w:tc>
          <w:tcPr>
            <w:tcW w:w="2551" w:type="dxa"/>
            <w:vAlign w:val="center"/>
          </w:tcPr>
          <w:p>
            <w:pPr>
              <w:pStyle w:val="11"/>
            </w:pPr>
            <w:r>
              <w:t>115.73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360042晋州市第八中学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590.09</w:t>
            </w:r>
          </w:p>
        </w:tc>
        <w:tc>
          <w:tcPr>
            <w:tcW w:w="2551" w:type="dxa"/>
            <w:vAlign w:val="center"/>
          </w:tcPr>
          <w:p>
            <w:pPr>
              <w:pStyle w:val="15"/>
            </w:pPr>
            <w:r>
              <w:t>590.09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570.06</w:t>
            </w:r>
          </w:p>
        </w:tc>
        <w:tc>
          <w:tcPr>
            <w:tcW w:w="2551" w:type="dxa"/>
            <w:vAlign w:val="center"/>
          </w:tcPr>
          <w:p>
            <w:pPr>
              <w:pStyle w:val="11"/>
            </w:pPr>
            <w:r>
              <w:t>570.06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215.84</w:t>
            </w:r>
          </w:p>
        </w:tc>
        <w:tc>
          <w:tcPr>
            <w:tcW w:w="2551" w:type="dxa"/>
            <w:vAlign w:val="center"/>
          </w:tcPr>
          <w:p>
            <w:pPr>
              <w:pStyle w:val="11"/>
            </w:pPr>
            <w:r>
              <w:t>215.84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41.80</w:t>
            </w:r>
          </w:p>
        </w:tc>
        <w:tc>
          <w:tcPr>
            <w:tcW w:w="2551" w:type="dxa"/>
            <w:vAlign w:val="center"/>
          </w:tcPr>
          <w:p>
            <w:pPr>
              <w:pStyle w:val="11"/>
            </w:pPr>
            <w:r>
              <w:t>41.80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165.67</w:t>
            </w:r>
          </w:p>
        </w:tc>
        <w:tc>
          <w:tcPr>
            <w:tcW w:w="2551" w:type="dxa"/>
            <w:vAlign w:val="center"/>
          </w:tcPr>
          <w:p>
            <w:pPr>
              <w:pStyle w:val="11"/>
            </w:pPr>
            <w:r>
              <w:t>165.67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57.38</w:t>
            </w:r>
          </w:p>
        </w:tc>
        <w:tc>
          <w:tcPr>
            <w:tcW w:w="2551" w:type="dxa"/>
            <w:vAlign w:val="center"/>
          </w:tcPr>
          <w:p>
            <w:pPr>
              <w:pStyle w:val="11"/>
            </w:pPr>
            <w:r>
              <w:t>57.38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24.51</w:t>
            </w:r>
          </w:p>
        </w:tc>
        <w:tc>
          <w:tcPr>
            <w:tcW w:w="2551" w:type="dxa"/>
            <w:vAlign w:val="center"/>
          </w:tcPr>
          <w:p>
            <w:pPr>
              <w:pStyle w:val="11"/>
            </w:pPr>
            <w:r>
              <w:t>24.51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12.45</w:t>
            </w:r>
          </w:p>
        </w:tc>
        <w:tc>
          <w:tcPr>
            <w:tcW w:w="2551" w:type="dxa"/>
            <w:vAlign w:val="center"/>
          </w:tcPr>
          <w:p>
            <w:pPr>
              <w:pStyle w:val="11"/>
            </w:pPr>
            <w:r>
              <w:t>12.45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4.31</w:t>
            </w:r>
          </w:p>
        </w:tc>
        <w:tc>
          <w:tcPr>
            <w:tcW w:w="2551" w:type="dxa"/>
            <w:vAlign w:val="center"/>
          </w:tcPr>
          <w:p>
            <w:pPr>
              <w:pStyle w:val="11"/>
            </w:pPr>
            <w:r>
              <w:t>4.31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48.10</w:t>
            </w:r>
          </w:p>
        </w:tc>
        <w:tc>
          <w:tcPr>
            <w:tcW w:w="2551" w:type="dxa"/>
            <w:vAlign w:val="center"/>
          </w:tcPr>
          <w:p>
            <w:pPr>
              <w:pStyle w:val="11"/>
            </w:pPr>
            <w:r>
              <w:t>48.10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20.03</w:t>
            </w:r>
          </w:p>
        </w:tc>
        <w:tc>
          <w:tcPr>
            <w:tcW w:w="2551" w:type="dxa"/>
            <w:vAlign w:val="center"/>
          </w:tcPr>
          <w:p>
            <w:pPr>
              <w:pStyle w:val="11"/>
            </w:pPr>
            <w:r>
              <w:t>20.03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18.97</w:t>
            </w:r>
          </w:p>
        </w:tc>
        <w:tc>
          <w:tcPr>
            <w:tcW w:w="2551" w:type="dxa"/>
            <w:vAlign w:val="center"/>
          </w:tcPr>
          <w:p>
            <w:pPr>
              <w:pStyle w:val="11"/>
            </w:pPr>
            <w:r>
              <w:t>18.97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360042晋州市第八中学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360042晋州市第八中学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360042晋州市第八中学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晋州市第八中学2026年单位预算信息公开情况说明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按照《中华人民共和国预算法》、《地方预决算公开操作规程》和《关于进一步推进预算公开工作的实施意见》规定，现将晋州市第八中学2026年单位预算公开如下：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 xml:space="preserve">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12、完善中小学校（园）教育管理机制，严格执行学生学籍管理规定，坚持依法治教，推行“防辍控流”目标责任制，切实维护县域内中小学校正常教学秩序和办学秩序。</w:t>
      </w:r>
    </w:p>
    <w:p>
      <w:pPr>
        <w:pStyle w:val="17"/>
      </w:pPr>
      <w:r>
        <w:t>13、做好语言文字工作的协调、培训等相关工作。</w:t>
      </w:r>
    </w:p>
    <w:p>
      <w:pPr>
        <w:pStyle w:val="17"/>
      </w:pPr>
      <w:r>
        <w:t>14、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15、认真落实文明学校、文明单位的创建工作；积极开展园林城市、园林单位的相关工作；积极开展卫生县城创建相关工作；积极开展环保模范城市创建相关工作。</w:t>
      </w:r>
    </w:p>
    <w:p>
      <w:pPr>
        <w:pStyle w:val="17"/>
      </w:pPr>
      <w:r>
        <w:t>16、全面落实《学校安全工作考核办法》，认真落实学校安全责任制，抓实“平安校园”和“绿色校园”创建工作；完善重大突发事件的应急预案，建立健全校内各项安全管理制度和安全应急机制，切实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17、加强招生管理，严格规范招生秩序，全面完成各级各类招生工作任务。不断提高高中教育办学水平，努力实现高中阶段录取率为85％以上。努力完成职业学校招生任务。</w:t>
      </w:r>
    </w:p>
    <w:p>
      <w:pPr>
        <w:pStyle w:val="17"/>
      </w:pPr>
      <w:r>
        <w:t>18、负责孤、残学生的帮扶救助和各级各类扶贫助教相关工作，认真落实义务教育贫困寄宿生生活费补助，继续对职业教育学生发放助学金，做好生源地助学贷款工作。</w:t>
      </w:r>
    </w:p>
    <w:p>
      <w:pPr>
        <w:pStyle w:val="17"/>
      </w:pPr>
      <w:r>
        <w:t>19、积极落实《校舍安全工程三年规划方案》，完成校安工程三年总体规划的扫尾工作。</w:t>
      </w:r>
    </w:p>
    <w:p>
      <w:pPr>
        <w:pStyle w:val="17"/>
      </w:pPr>
      <w:r>
        <w:t>20、对农村义务教育学校校长、会计人员进行预算编制培训、新会计制度的继续教育。</w:t>
      </w:r>
    </w:p>
    <w:p>
      <w:pPr>
        <w:pStyle w:val="17"/>
      </w:pPr>
      <w:r>
        <w:t>21、充分发挥教育支付中心的作用，按照程序为学校搞好报账业务，实行“收支两条线”管理，严格支出范围，提高资金使用效益。加强专项资金管理，实行报账制。</w:t>
      </w:r>
    </w:p>
    <w:p>
      <w:pPr>
        <w:pStyle w:val="17"/>
      </w:pPr>
      <w:r>
        <w:t>22、努力实现教育的均衡发展，接受省督导评估验收。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晋州市第八中学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705.82万元，其中：一般公共预算收入675.84万元，基金预算收入0.00万元，国有资本经营预算收入0.00万元，财政专户核拨收入0.00万元，单位资金收入0.00万元，上年结转结余29.98万元。</w:t>
      </w:r>
    </w:p>
    <w:p>
      <w:pPr>
        <w:pStyle w:val="18"/>
      </w:pPr>
      <w:r>
        <w:t>2、支出说明</w:t>
      </w:r>
    </w:p>
    <w:p>
      <w:pPr>
        <w:pStyle w:val="18"/>
      </w:pPr>
      <w:r>
        <w:t>收支预算总表支出栏、基本支出表、项目支出表按经济分类和支出功能分类科目编制，反映晋州市第八中学年度单位预算中支出预算的总体情况。2026年支出预算705.82万元，其中基本支出590.09万元，包括人员经费590.09万元和日常公用经费0.00万元；项目支出115.73万元，主要为办公费、电费、取暖费、维修费、培训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705.82万元，较2025年预算增加74.70万元，其中：基本支出增加61.60万元，主要为人员增加及调资增资。项目支出增加13.10万元，主要为维修费、资本性支出等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29.98</w:t>
            </w:r>
          </w:p>
        </w:tc>
        <w:tc>
          <w:tcPr>
            <w:tcW w:w="2835" w:type="dxa"/>
            <w:vAlign w:val="center"/>
          </w:tcPr>
          <w:p>
            <w:pPr>
              <w:pStyle w:val="10"/>
            </w:pPr>
            <w:r>
              <w:t>其中：财政    资金</w:t>
            </w:r>
          </w:p>
        </w:tc>
        <w:tc>
          <w:tcPr>
            <w:tcW w:w="2551" w:type="dxa"/>
            <w:vAlign w:val="center"/>
          </w:tcPr>
          <w:p>
            <w:pPr>
              <w:pStyle w:val="12"/>
            </w:pPr>
            <w:r>
              <w:t>29.98</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≥501.86平方米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1327629元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57.17</w:t>
            </w:r>
          </w:p>
        </w:tc>
        <w:tc>
          <w:tcPr>
            <w:tcW w:w="2835" w:type="dxa"/>
            <w:vAlign w:val="center"/>
          </w:tcPr>
          <w:p>
            <w:pPr>
              <w:pStyle w:val="10"/>
            </w:pPr>
            <w:r>
              <w:t>其中：财政    资金</w:t>
            </w:r>
          </w:p>
        </w:tc>
        <w:tc>
          <w:tcPr>
            <w:tcW w:w="2551" w:type="dxa"/>
            <w:vAlign w:val="center"/>
          </w:tcPr>
          <w:p>
            <w:pPr>
              <w:pStyle w:val="12"/>
            </w:pPr>
            <w:r>
              <w:t>57.17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改善办公条件和教学环境，实现教育优质均衡。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≥671人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57.17万元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28.58</w:t>
            </w:r>
          </w:p>
        </w:tc>
        <w:tc>
          <w:tcPr>
            <w:tcW w:w="2835" w:type="dxa"/>
            <w:vAlign w:val="center"/>
          </w:tcPr>
          <w:p>
            <w:pPr>
              <w:pStyle w:val="10"/>
            </w:pPr>
            <w:r>
              <w:t>其中：财政    资金</w:t>
            </w:r>
          </w:p>
        </w:tc>
        <w:tc>
          <w:tcPr>
            <w:tcW w:w="2551" w:type="dxa"/>
            <w:vAlign w:val="center"/>
          </w:tcPr>
          <w:p>
            <w:pPr>
              <w:pStyle w:val="12"/>
            </w:pPr>
            <w:r>
              <w:t>28.58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改善办公条件和教学环境，实现教育优质均衡。</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≥671人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28.58万元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360042晋州市第八中学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3.70</w:t>
            </w:r>
          </w:p>
        </w:tc>
        <w:tc>
          <w:tcPr>
            <w:tcW w:w="964" w:type="dxa"/>
            <w:vAlign w:val="center"/>
          </w:tcPr>
          <w:p>
            <w:pPr>
              <w:pStyle w:val="15"/>
            </w:pPr>
            <w:r>
              <w:t>3.70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晋州市第八中学小计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3.70</w:t>
            </w:r>
          </w:p>
        </w:tc>
        <w:tc>
          <w:tcPr>
            <w:tcW w:w="964" w:type="dxa"/>
            <w:vAlign w:val="center"/>
          </w:tcPr>
          <w:p>
            <w:pPr>
              <w:pStyle w:val="15"/>
            </w:pPr>
            <w:r>
              <w:t>3.70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57.17</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0.24</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57.17</w:t>
            </w:r>
          </w:p>
        </w:tc>
        <w:tc>
          <w:tcPr>
            <w:tcW w:w="1134" w:type="dxa"/>
            <w:vAlign w:val="center"/>
          </w:tcPr>
          <w:p>
            <w:pPr>
              <w:pStyle w:val="12"/>
            </w:pPr>
            <w:r>
              <w:t>其他制冷空调设备</w:t>
            </w:r>
          </w:p>
        </w:tc>
        <w:tc>
          <w:tcPr>
            <w:tcW w:w="1134" w:type="dxa"/>
            <w:vAlign w:val="center"/>
          </w:tcPr>
          <w:p>
            <w:pPr>
              <w:pStyle w:val="12"/>
            </w:pPr>
            <w:r>
              <w:t>A02052399</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0.85</w:t>
            </w:r>
          </w:p>
        </w:tc>
        <w:tc>
          <w:tcPr>
            <w:tcW w:w="964" w:type="dxa"/>
            <w:vAlign w:val="center"/>
          </w:tcPr>
          <w:p>
            <w:pPr>
              <w:pStyle w:val="11"/>
            </w:pPr>
            <w:r>
              <w:t>3.38</w:t>
            </w:r>
          </w:p>
        </w:tc>
        <w:tc>
          <w:tcPr>
            <w:tcW w:w="964" w:type="dxa"/>
            <w:vAlign w:val="center"/>
          </w:tcPr>
          <w:p>
            <w:pPr>
              <w:pStyle w:val="11"/>
            </w:pPr>
            <w:r>
              <w:t>3.38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57.17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w:t>
            </w:r>
          </w:p>
        </w:tc>
        <w:tc>
          <w:tcPr>
            <w:tcW w:w="850" w:type="dxa"/>
            <w:vAlign w:val="center"/>
          </w:tcPr>
          <w:p>
            <w:pPr>
              <w:pStyle w:val="11"/>
            </w:pPr>
            <w:r>
              <w:t>0.00</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晋州市第八中学上年末固定资产金额为617.38万元（详见下表）。本年度拟购置固定资产总额为3.65万元，已按要求列入政府采购预算，详见政府采购预算表。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360042晋州市第八中学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6795</w:t>
            </w:r>
          </w:p>
        </w:tc>
        <w:tc>
          <w:tcPr>
            <w:tcW w:w="2835" w:type="dxa"/>
            <w:vAlign w:val="center"/>
          </w:tcPr>
          <w:p>
            <w:pPr>
              <w:pStyle w:val="11"/>
            </w:pPr>
            <w:r>
              <w:t>399.45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120</w:t>
            </w:r>
          </w:p>
        </w:tc>
        <w:tc>
          <w:tcPr>
            <w:tcW w:w="2835" w:type="dxa"/>
            <w:vAlign w:val="center"/>
          </w:tcPr>
          <w:p>
            <w:pPr>
              <w:pStyle w:val="11"/>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1636</w:t>
            </w:r>
          </w:p>
        </w:tc>
        <w:tc>
          <w:tcPr>
            <w:tcW w:w="2835" w:type="dxa"/>
            <w:vAlign w:val="center"/>
          </w:tcPr>
          <w:p>
            <w:pPr>
              <w:pStyle w:val="11"/>
            </w:pPr>
            <w:r>
              <w:t>217.93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2" w:name="_Toc_4_4_0000000043"/>
      <w:r>
        <w:rPr>
          <w:rFonts w:ascii="方正小标宋_GBK" w:hAnsi="方正小标宋_GBK" w:eastAsia="方正小标宋_GBK" w:cs="方正小标宋_GBK"/>
          <w:b w:val="0"/>
          <w:color w:val="000000"/>
          <w:sz w:val="44"/>
        </w:rPr>
        <w:t>四十三、晋州市槐树镇槐树学校收支预算</w:t>
      </w:r>
      <w:bookmarkEnd w:id="4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360043晋州市槐树镇槐树学校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3029.69</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3029.69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3029.69</w:t>
            </w:r>
          </w:p>
        </w:tc>
        <w:tc>
          <w:tcPr>
            <w:tcW w:w="4535" w:type="dxa"/>
            <w:vAlign w:val="center"/>
          </w:tcPr>
          <w:p>
            <w:pPr>
              <w:pStyle w:val="14"/>
            </w:pPr>
            <w:r>
              <w:t>本年支出合计</w:t>
            </w:r>
          </w:p>
        </w:tc>
        <w:tc>
          <w:tcPr>
            <w:tcW w:w="2126" w:type="dxa"/>
            <w:vAlign w:val="center"/>
          </w:tcPr>
          <w:p>
            <w:pPr>
              <w:pStyle w:val="15"/>
            </w:pPr>
            <w:r>
              <w:t>3029.69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3029.69</w:t>
            </w:r>
          </w:p>
        </w:tc>
        <w:tc>
          <w:tcPr>
            <w:tcW w:w="4535" w:type="dxa"/>
            <w:vAlign w:val="center"/>
          </w:tcPr>
          <w:p>
            <w:pPr>
              <w:pStyle w:val="14"/>
            </w:pPr>
            <w:r>
              <w:t>支出总计</w:t>
            </w:r>
          </w:p>
        </w:tc>
        <w:tc>
          <w:tcPr>
            <w:tcW w:w="2126" w:type="dxa"/>
            <w:vAlign w:val="center"/>
          </w:tcPr>
          <w:p>
            <w:pPr>
              <w:pStyle w:val="15"/>
            </w:pPr>
            <w:r>
              <w:t>3029.69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360043晋州市槐树镇槐树学校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3029.69</w:t>
            </w:r>
          </w:p>
        </w:tc>
        <w:tc>
          <w:tcPr>
            <w:tcW w:w="1134" w:type="dxa"/>
            <w:vAlign w:val="center"/>
          </w:tcPr>
          <w:p>
            <w:pPr>
              <w:pStyle w:val="15"/>
            </w:pPr>
            <w:r>
              <w:t>3029.69</w:t>
            </w:r>
          </w:p>
        </w:tc>
        <w:tc>
          <w:tcPr>
            <w:tcW w:w="1134" w:type="dxa"/>
            <w:vAlign w:val="center"/>
          </w:tcPr>
          <w:p>
            <w:pPr>
              <w:pStyle w:val="15"/>
            </w:pPr>
            <w:r>
              <w:t>3029.69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3029.69</w:t>
            </w:r>
          </w:p>
        </w:tc>
        <w:tc>
          <w:tcPr>
            <w:tcW w:w="1134" w:type="dxa"/>
            <w:vAlign w:val="center"/>
          </w:tcPr>
          <w:p>
            <w:pPr>
              <w:pStyle w:val="11"/>
            </w:pPr>
            <w:r>
              <w:t>3029.69</w:t>
            </w:r>
          </w:p>
        </w:tc>
        <w:tc>
          <w:tcPr>
            <w:tcW w:w="1134" w:type="dxa"/>
            <w:vAlign w:val="center"/>
          </w:tcPr>
          <w:p>
            <w:pPr>
              <w:pStyle w:val="11"/>
            </w:pPr>
            <w:r>
              <w:t>3029.69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3029.69</w:t>
            </w:r>
          </w:p>
        </w:tc>
        <w:tc>
          <w:tcPr>
            <w:tcW w:w="1134" w:type="dxa"/>
            <w:vAlign w:val="center"/>
          </w:tcPr>
          <w:p>
            <w:pPr>
              <w:pStyle w:val="11"/>
            </w:pPr>
            <w:r>
              <w:t>3029.69</w:t>
            </w:r>
          </w:p>
        </w:tc>
        <w:tc>
          <w:tcPr>
            <w:tcW w:w="1134" w:type="dxa"/>
            <w:vAlign w:val="center"/>
          </w:tcPr>
          <w:p>
            <w:pPr>
              <w:pStyle w:val="11"/>
            </w:pPr>
            <w:r>
              <w:t>3029.69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3011.69</w:t>
            </w:r>
          </w:p>
        </w:tc>
        <w:tc>
          <w:tcPr>
            <w:tcW w:w="1134" w:type="dxa"/>
            <w:vAlign w:val="center"/>
          </w:tcPr>
          <w:p>
            <w:pPr>
              <w:pStyle w:val="11"/>
            </w:pPr>
            <w:r>
              <w:t>3011.69</w:t>
            </w:r>
          </w:p>
        </w:tc>
        <w:tc>
          <w:tcPr>
            <w:tcW w:w="1134" w:type="dxa"/>
            <w:vAlign w:val="center"/>
          </w:tcPr>
          <w:p>
            <w:pPr>
              <w:pStyle w:val="11"/>
            </w:pPr>
            <w:r>
              <w:t>3011.69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360043晋州市槐树镇槐树学校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3029.69</w:t>
            </w:r>
          </w:p>
        </w:tc>
        <w:tc>
          <w:tcPr>
            <w:tcW w:w="1361" w:type="dxa"/>
            <w:vAlign w:val="center"/>
          </w:tcPr>
          <w:p>
            <w:pPr>
              <w:pStyle w:val="15"/>
            </w:pPr>
            <w:r>
              <w:t>2867.90</w:t>
            </w:r>
          </w:p>
        </w:tc>
        <w:tc>
          <w:tcPr>
            <w:tcW w:w="1361" w:type="dxa"/>
            <w:vAlign w:val="center"/>
          </w:tcPr>
          <w:p>
            <w:pPr>
              <w:pStyle w:val="15"/>
            </w:pPr>
            <w:r>
              <w:t>161.79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3029.69</w:t>
            </w:r>
          </w:p>
        </w:tc>
        <w:tc>
          <w:tcPr>
            <w:tcW w:w="1361" w:type="dxa"/>
            <w:vAlign w:val="center"/>
          </w:tcPr>
          <w:p>
            <w:pPr>
              <w:pStyle w:val="11"/>
            </w:pPr>
            <w:r>
              <w:t>2867.90</w:t>
            </w:r>
          </w:p>
        </w:tc>
        <w:tc>
          <w:tcPr>
            <w:tcW w:w="1361" w:type="dxa"/>
            <w:vAlign w:val="center"/>
          </w:tcPr>
          <w:p>
            <w:pPr>
              <w:pStyle w:val="11"/>
            </w:pPr>
            <w:r>
              <w:t>161.79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3029.69</w:t>
            </w:r>
          </w:p>
        </w:tc>
        <w:tc>
          <w:tcPr>
            <w:tcW w:w="1361" w:type="dxa"/>
            <w:vAlign w:val="center"/>
          </w:tcPr>
          <w:p>
            <w:pPr>
              <w:pStyle w:val="11"/>
            </w:pPr>
            <w:r>
              <w:t>2867.90</w:t>
            </w:r>
          </w:p>
        </w:tc>
        <w:tc>
          <w:tcPr>
            <w:tcW w:w="1361" w:type="dxa"/>
            <w:vAlign w:val="center"/>
          </w:tcPr>
          <w:p>
            <w:pPr>
              <w:pStyle w:val="11"/>
            </w:pPr>
            <w:r>
              <w:t>161.79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3011.69</w:t>
            </w:r>
          </w:p>
        </w:tc>
        <w:tc>
          <w:tcPr>
            <w:tcW w:w="1361" w:type="dxa"/>
            <w:vAlign w:val="center"/>
          </w:tcPr>
          <w:p>
            <w:pPr>
              <w:pStyle w:val="11"/>
            </w:pPr>
            <w:r>
              <w:t>2867.90</w:t>
            </w:r>
          </w:p>
        </w:tc>
        <w:tc>
          <w:tcPr>
            <w:tcW w:w="1361" w:type="dxa"/>
            <w:vAlign w:val="center"/>
          </w:tcPr>
          <w:p>
            <w:pPr>
              <w:pStyle w:val="11"/>
            </w:pPr>
            <w:r>
              <w:t>143.79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360043晋州市槐树镇槐树学校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3029.69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3029.69</w:t>
            </w:r>
          </w:p>
        </w:tc>
        <w:tc>
          <w:tcPr>
            <w:tcW w:w="1474" w:type="dxa"/>
            <w:vAlign w:val="center"/>
          </w:tcPr>
          <w:p>
            <w:pPr>
              <w:pStyle w:val="11"/>
            </w:pPr>
            <w:r>
              <w:t>3029.69</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3029.69</w:t>
            </w:r>
          </w:p>
        </w:tc>
        <w:tc>
          <w:tcPr>
            <w:tcW w:w="3402" w:type="dxa"/>
            <w:vAlign w:val="center"/>
          </w:tcPr>
          <w:p>
            <w:pPr>
              <w:pStyle w:val="14"/>
            </w:pPr>
            <w:r>
              <w:t>本年支出合计</w:t>
            </w:r>
          </w:p>
        </w:tc>
        <w:tc>
          <w:tcPr>
            <w:tcW w:w="1474" w:type="dxa"/>
            <w:vAlign w:val="center"/>
          </w:tcPr>
          <w:p>
            <w:pPr>
              <w:pStyle w:val="15"/>
            </w:pPr>
            <w:r>
              <w:t>3029.69</w:t>
            </w:r>
          </w:p>
        </w:tc>
        <w:tc>
          <w:tcPr>
            <w:tcW w:w="1474" w:type="dxa"/>
            <w:vAlign w:val="center"/>
          </w:tcPr>
          <w:p>
            <w:pPr>
              <w:pStyle w:val="15"/>
            </w:pPr>
            <w:r>
              <w:t>3029.69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3029.69</w:t>
            </w:r>
          </w:p>
        </w:tc>
        <w:tc>
          <w:tcPr>
            <w:tcW w:w="3402" w:type="dxa"/>
            <w:vAlign w:val="center"/>
          </w:tcPr>
          <w:p>
            <w:pPr>
              <w:pStyle w:val="14"/>
            </w:pPr>
            <w:r>
              <w:t>支出总计</w:t>
            </w:r>
          </w:p>
        </w:tc>
        <w:tc>
          <w:tcPr>
            <w:tcW w:w="1474" w:type="dxa"/>
            <w:vAlign w:val="center"/>
          </w:tcPr>
          <w:p>
            <w:pPr>
              <w:pStyle w:val="15"/>
            </w:pPr>
            <w:r>
              <w:t>3029.69</w:t>
            </w:r>
          </w:p>
        </w:tc>
        <w:tc>
          <w:tcPr>
            <w:tcW w:w="1474" w:type="dxa"/>
            <w:vAlign w:val="center"/>
          </w:tcPr>
          <w:p>
            <w:pPr>
              <w:pStyle w:val="15"/>
            </w:pPr>
            <w:r>
              <w:t>3029.69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360043晋州市槐树镇槐树学校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3029.69</w:t>
            </w:r>
          </w:p>
        </w:tc>
        <w:tc>
          <w:tcPr>
            <w:tcW w:w="2551" w:type="dxa"/>
            <w:vAlign w:val="center"/>
          </w:tcPr>
          <w:p>
            <w:pPr>
              <w:pStyle w:val="15"/>
            </w:pPr>
            <w:r>
              <w:t>2867.90</w:t>
            </w:r>
          </w:p>
        </w:tc>
        <w:tc>
          <w:tcPr>
            <w:tcW w:w="2551" w:type="dxa"/>
            <w:vAlign w:val="center"/>
          </w:tcPr>
          <w:p>
            <w:pPr>
              <w:pStyle w:val="15"/>
            </w:pPr>
            <w:r>
              <w:t>161.79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3029.69</w:t>
            </w:r>
          </w:p>
        </w:tc>
        <w:tc>
          <w:tcPr>
            <w:tcW w:w="2551" w:type="dxa"/>
            <w:vAlign w:val="center"/>
          </w:tcPr>
          <w:p>
            <w:pPr>
              <w:pStyle w:val="11"/>
            </w:pPr>
            <w:r>
              <w:t>2867.90</w:t>
            </w:r>
          </w:p>
        </w:tc>
        <w:tc>
          <w:tcPr>
            <w:tcW w:w="2551" w:type="dxa"/>
            <w:vAlign w:val="center"/>
          </w:tcPr>
          <w:p>
            <w:pPr>
              <w:pStyle w:val="11"/>
            </w:pPr>
            <w:r>
              <w:t>161.79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3029.69</w:t>
            </w:r>
          </w:p>
        </w:tc>
        <w:tc>
          <w:tcPr>
            <w:tcW w:w="2551" w:type="dxa"/>
            <w:vAlign w:val="center"/>
          </w:tcPr>
          <w:p>
            <w:pPr>
              <w:pStyle w:val="11"/>
            </w:pPr>
            <w:r>
              <w:t>2867.90</w:t>
            </w:r>
          </w:p>
        </w:tc>
        <w:tc>
          <w:tcPr>
            <w:tcW w:w="2551" w:type="dxa"/>
            <w:vAlign w:val="center"/>
          </w:tcPr>
          <w:p>
            <w:pPr>
              <w:pStyle w:val="11"/>
            </w:pPr>
            <w:r>
              <w:t>161.79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3011.69</w:t>
            </w:r>
          </w:p>
        </w:tc>
        <w:tc>
          <w:tcPr>
            <w:tcW w:w="2551" w:type="dxa"/>
            <w:vAlign w:val="center"/>
          </w:tcPr>
          <w:p>
            <w:pPr>
              <w:pStyle w:val="11"/>
            </w:pPr>
            <w:r>
              <w:t>2867.90</w:t>
            </w:r>
          </w:p>
        </w:tc>
        <w:tc>
          <w:tcPr>
            <w:tcW w:w="2551" w:type="dxa"/>
            <w:vAlign w:val="center"/>
          </w:tcPr>
          <w:p>
            <w:pPr>
              <w:pStyle w:val="11"/>
            </w:pPr>
            <w:r>
              <w:t>143.79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360043晋州市槐树镇槐树学校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2867.90</w:t>
            </w:r>
          </w:p>
        </w:tc>
        <w:tc>
          <w:tcPr>
            <w:tcW w:w="2551" w:type="dxa"/>
            <w:vAlign w:val="center"/>
          </w:tcPr>
          <w:p>
            <w:pPr>
              <w:pStyle w:val="15"/>
            </w:pPr>
            <w:r>
              <w:t>2867.90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2602.62</w:t>
            </w:r>
          </w:p>
        </w:tc>
        <w:tc>
          <w:tcPr>
            <w:tcW w:w="2551" w:type="dxa"/>
            <w:vAlign w:val="center"/>
          </w:tcPr>
          <w:p>
            <w:pPr>
              <w:pStyle w:val="11"/>
            </w:pPr>
            <w:r>
              <w:t>2602.62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991.57</w:t>
            </w:r>
          </w:p>
        </w:tc>
        <w:tc>
          <w:tcPr>
            <w:tcW w:w="2551" w:type="dxa"/>
            <w:vAlign w:val="center"/>
          </w:tcPr>
          <w:p>
            <w:pPr>
              <w:pStyle w:val="11"/>
            </w:pPr>
            <w:r>
              <w:t>991.57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192.15</w:t>
            </w:r>
          </w:p>
        </w:tc>
        <w:tc>
          <w:tcPr>
            <w:tcW w:w="2551" w:type="dxa"/>
            <w:vAlign w:val="center"/>
          </w:tcPr>
          <w:p>
            <w:pPr>
              <w:pStyle w:val="11"/>
            </w:pPr>
            <w:r>
              <w:t>192.15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753.28</w:t>
            </w:r>
          </w:p>
        </w:tc>
        <w:tc>
          <w:tcPr>
            <w:tcW w:w="2551" w:type="dxa"/>
            <w:vAlign w:val="center"/>
          </w:tcPr>
          <w:p>
            <w:pPr>
              <w:pStyle w:val="11"/>
            </w:pPr>
            <w:r>
              <w:t>753.28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262.62</w:t>
            </w:r>
          </w:p>
        </w:tc>
        <w:tc>
          <w:tcPr>
            <w:tcW w:w="2551" w:type="dxa"/>
            <w:vAlign w:val="center"/>
          </w:tcPr>
          <w:p>
            <w:pPr>
              <w:pStyle w:val="11"/>
            </w:pPr>
            <w:r>
              <w:t>262.62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109.65</w:t>
            </w:r>
          </w:p>
        </w:tc>
        <w:tc>
          <w:tcPr>
            <w:tcW w:w="2551" w:type="dxa"/>
            <w:vAlign w:val="center"/>
          </w:tcPr>
          <w:p>
            <w:pPr>
              <w:pStyle w:val="11"/>
            </w:pPr>
            <w:r>
              <w:t>109.65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55.71</w:t>
            </w:r>
          </w:p>
        </w:tc>
        <w:tc>
          <w:tcPr>
            <w:tcW w:w="2551" w:type="dxa"/>
            <w:vAlign w:val="center"/>
          </w:tcPr>
          <w:p>
            <w:pPr>
              <w:pStyle w:val="11"/>
            </w:pPr>
            <w:r>
              <w:t>55.71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19.92</w:t>
            </w:r>
          </w:p>
        </w:tc>
        <w:tc>
          <w:tcPr>
            <w:tcW w:w="2551" w:type="dxa"/>
            <w:vAlign w:val="center"/>
          </w:tcPr>
          <w:p>
            <w:pPr>
              <w:pStyle w:val="11"/>
            </w:pPr>
            <w:r>
              <w:t>19.92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217.72</w:t>
            </w:r>
          </w:p>
        </w:tc>
        <w:tc>
          <w:tcPr>
            <w:tcW w:w="2551" w:type="dxa"/>
            <w:vAlign w:val="center"/>
          </w:tcPr>
          <w:p>
            <w:pPr>
              <w:pStyle w:val="11"/>
            </w:pPr>
            <w:r>
              <w:t>217.72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265.28</w:t>
            </w:r>
          </w:p>
        </w:tc>
        <w:tc>
          <w:tcPr>
            <w:tcW w:w="2551" w:type="dxa"/>
            <w:vAlign w:val="center"/>
          </w:tcPr>
          <w:p>
            <w:pPr>
              <w:pStyle w:val="11"/>
            </w:pPr>
            <w:r>
              <w:t>265.28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245.00</w:t>
            </w:r>
          </w:p>
        </w:tc>
        <w:tc>
          <w:tcPr>
            <w:tcW w:w="2551" w:type="dxa"/>
            <w:vAlign w:val="center"/>
          </w:tcPr>
          <w:p>
            <w:pPr>
              <w:pStyle w:val="11"/>
            </w:pPr>
            <w:r>
              <w:t>245.00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360043晋州市槐树镇槐树学校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360043晋州市槐树镇槐树学校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360043晋州市槐树镇槐树学校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晋州市槐树镇槐树学校2026年单位预算信息公开情况说明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按照《中华人民共和国预算法》、《地方预决算公开操作规程》和《关于进一步推进预算公开工作的实施意见》规定，现将晋州市槐树镇槐树学校2026年单位预算公开如下：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6、加强离退休、在职教职工政治思想工作，确保校（园）的正常教学秩序和教育改革与发展的稳定推进；</w:t>
      </w:r>
    </w:p>
    <w:p>
      <w:pPr>
        <w:pStyle w:val="17"/>
      </w:pPr>
      <w:r>
        <w:t>7、按要求完成各级师训任务，认真开展校本培训和校本教研，全面提高教师综合素质；</w:t>
      </w:r>
    </w:p>
    <w:p>
      <w:pPr>
        <w:pStyle w:val="17"/>
      </w:pPr>
      <w:r>
        <w:t>8、完善小学教育管理机制，严格执行学生学籍管理规定，坚持依法治教，推行“防辍控流”目标责任制，切实维护县域内中小学校正常教学秩序和办学秩序；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13、负责孤、残学生的帮扶救助和各级各类扶贫助教相关工作，认真落实义务教育贫困寄宿生生活费补助，做好生源地助学贷款工作；</w:t>
      </w:r>
    </w:p>
    <w:p>
      <w:pPr>
        <w:pStyle w:val="17"/>
      </w:pPr>
      <w:r>
        <w:t>14、积极落实《校舍安全工程三年规划方案》，完成校安工程三年总体规划的扫尾工作；</w:t>
      </w:r>
    </w:p>
    <w:p>
      <w:pPr>
        <w:pStyle w:val="17"/>
      </w:pPr>
      <w:r>
        <w:t>15、努力实现教育的均衡发展，接受省督导评估验收。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晋州市槐树镇槐树学校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3029.69万元，其中：一般公共预算收入3029.69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槐树镇槐树学校年度单位预算中支出预算的总体情况。2026年支出预算3029.69万元，其中基本支出2867.90万元，包括人员经费2867.90万元和日常公用经费0.00万元；项目支出161.79万元，主要为办公费、维修费、电费、取暖费、培训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3029.69万元，较2025年预算增加7.96万元，其中：基本支出增加31.40万元，主要为社会保险缴费测算基数调整增加。项目支出减少23.44万元，主要为维修费、资本性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用于学前教育保障支出，改善办学条件，均衡配置教育资源，缩小城乡区域之间办园差距，提高入园率和扩大在园人数，有效缓解入园难，入园贵的问题，确保幼儿园正常运转。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18万元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调查中对幼儿园满意和较满意的家长数量占比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95.86</w:t>
            </w:r>
          </w:p>
        </w:tc>
        <w:tc>
          <w:tcPr>
            <w:tcW w:w="2835" w:type="dxa"/>
            <w:vAlign w:val="center"/>
          </w:tcPr>
          <w:p>
            <w:pPr>
              <w:pStyle w:val="10"/>
            </w:pPr>
            <w:r>
              <w:t>其中：财政    资金</w:t>
            </w:r>
          </w:p>
        </w:tc>
        <w:tc>
          <w:tcPr>
            <w:tcW w:w="2551" w:type="dxa"/>
            <w:vAlign w:val="center"/>
          </w:tcPr>
          <w:p>
            <w:pPr>
              <w:pStyle w:val="12"/>
            </w:pPr>
            <w:r>
              <w:t>95.86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改善学校办公条件和教学环境，实现义务教育优质均衡。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90%</w:t>
            </w:r>
          </w:p>
        </w:tc>
        <w:tc>
          <w:tcPr>
            <w:tcW w:w="2551" w:type="dxa"/>
            <w:vAlign w:val="center"/>
          </w:tcPr>
          <w:p>
            <w:pPr>
              <w:pStyle w:val="13"/>
            </w:pPr>
            <w:r>
              <w:t>100%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≥1708人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95.86万元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47.93</w:t>
            </w:r>
          </w:p>
        </w:tc>
        <w:tc>
          <w:tcPr>
            <w:tcW w:w="2835" w:type="dxa"/>
            <w:vAlign w:val="center"/>
          </w:tcPr>
          <w:p>
            <w:pPr>
              <w:pStyle w:val="10"/>
            </w:pPr>
            <w:r>
              <w:t>其中：财政    资金</w:t>
            </w:r>
          </w:p>
        </w:tc>
        <w:tc>
          <w:tcPr>
            <w:tcW w:w="2551" w:type="dxa"/>
            <w:vAlign w:val="center"/>
          </w:tcPr>
          <w:p>
            <w:pPr>
              <w:pStyle w:val="12"/>
            </w:pPr>
            <w:r>
              <w:t>47.93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改善学校办公条件，实现教育优质均衡。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≥1708人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资金投入情况</w:t>
            </w:r>
          </w:p>
        </w:tc>
        <w:tc>
          <w:tcPr>
            <w:tcW w:w="2268" w:type="dxa"/>
            <w:vAlign w:val="center"/>
          </w:tcPr>
          <w:p>
            <w:pPr>
              <w:pStyle w:val="12"/>
            </w:pPr>
            <w:r>
              <w:t>47.93万元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360043晋州市槐树镇槐树学校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110.00</w:t>
            </w: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晋州市槐树镇槐树学校小计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110.00</w:t>
            </w:r>
          </w:p>
        </w:tc>
        <w:tc>
          <w:tcPr>
            <w:tcW w:w="964" w:type="dxa"/>
            <w:vAlign w:val="center"/>
          </w:tcPr>
          <w:p>
            <w:pPr>
              <w:pStyle w:val="15"/>
            </w:pPr>
            <w:r>
              <w:t>110.00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95.86</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40.00</w:t>
            </w:r>
          </w:p>
        </w:tc>
        <w:tc>
          <w:tcPr>
            <w:tcW w:w="964" w:type="dxa"/>
            <w:vAlign w:val="center"/>
          </w:tcPr>
          <w:p>
            <w:pPr>
              <w:pStyle w:val="11"/>
            </w:pPr>
            <w:r>
              <w:t>40.00</w:t>
            </w:r>
          </w:p>
        </w:tc>
        <w:tc>
          <w:tcPr>
            <w:tcW w:w="964" w:type="dxa"/>
            <w:vAlign w:val="center"/>
          </w:tcPr>
          <w:p>
            <w:pPr>
              <w:pStyle w:val="11"/>
            </w:pPr>
            <w:r>
              <w:t>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95.86</w:t>
            </w:r>
          </w:p>
        </w:tc>
        <w:tc>
          <w:tcPr>
            <w:tcW w:w="1134" w:type="dxa"/>
            <w:vAlign w:val="center"/>
          </w:tcPr>
          <w:p>
            <w:pPr>
              <w:pStyle w:val="12"/>
            </w:pPr>
            <w:r>
              <w:t>其他建筑物、构筑物修缮</w:t>
            </w:r>
          </w:p>
        </w:tc>
        <w:tc>
          <w:tcPr>
            <w:tcW w:w="1134" w:type="dxa"/>
            <w:vAlign w:val="center"/>
          </w:tcPr>
          <w:p>
            <w:pPr>
              <w:pStyle w:val="12"/>
            </w:pPr>
            <w:r>
              <w:t>B08990000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95.86</w:t>
            </w:r>
          </w:p>
        </w:tc>
        <w:tc>
          <w:tcPr>
            <w:tcW w:w="1134" w:type="dxa"/>
            <w:vAlign w:val="center"/>
          </w:tcPr>
          <w:p>
            <w:pPr>
              <w:pStyle w:val="12"/>
            </w:pPr>
            <w:r>
              <w:t>其他教育服务</w:t>
            </w:r>
          </w:p>
        </w:tc>
        <w:tc>
          <w:tcPr>
            <w:tcW w:w="1134" w:type="dxa"/>
            <w:vAlign w:val="center"/>
          </w:tcPr>
          <w:p>
            <w:pPr>
              <w:pStyle w:val="12"/>
            </w:pPr>
            <w:r>
              <w:t>C02990000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47.93</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47.93</w:t>
            </w:r>
          </w:p>
        </w:tc>
        <w:tc>
          <w:tcPr>
            <w:tcW w:w="1134" w:type="dxa"/>
            <w:vAlign w:val="center"/>
          </w:tcPr>
          <w:p>
            <w:pPr>
              <w:pStyle w:val="12"/>
            </w:pPr>
            <w:r>
              <w:t>其他建筑物、构筑物修缮</w:t>
            </w:r>
          </w:p>
        </w:tc>
        <w:tc>
          <w:tcPr>
            <w:tcW w:w="1134" w:type="dxa"/>
            <w:vAlign w:val="center"/>
          </w:tcPr>
          <w:p>
            <w:pPr>
              <w:pStyle w:val="12"/>
            </w:pPr>
            <w:r>
              <w:t>B08990000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47.93</w:t>
            </w:r>
          </w:p>
        </w:tc>
        <w:tc>
          <w:tcPr>
            <w:tcW w:w="1134" w:type="dxa"/>
            <w:vAlign w:val="center"/>
          </w:tcPr>
          <w:p>
            <w:pPr>
              <w:pStyle w:val="12"/>
            </w:pPr>
            <w:r>
              <w:t>其他教育服务</w:t>
            </w:r>
          </w:p>
        </w:tc>
        <w:tc>
          <w:tcPr>
            <w:tcW w:w="1134" w:type="dxa"/>
            <w:vAlign w:val="center"/>
          </w:tcPr>
          <w:p>
            <w:pPr>
              <w:pStyle w:val="12"/>
            </w:pPr>
            <w:r>
              <w:t>C02990000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晋州市槐树镇槐树学校上年末固定资产金额为3642.29万元（详见下表）。本年度拟购置固定资产总额为0.00万元，已按要求列入政府采购预算，详见政府采购预算表。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360043晋州市槐树镇槐树学校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3642.29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28064.53</w:t>
            </w:r>
          </w:p>
        </w:tc>
        <w:tc>
          <w:tcPr>
            <w:tcW w:w="2835" w:type="dxa"/>
            <w:vAlign w:val="center"/>
          </w:tcPr>
          <w:p>
            <w:pPr>
              <w:pStyle w:val="11"/>
            </w:pPr>
            <w:r>
              <w:t>2974.74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8103</w:t>
            </w:r>
          </w:p>
        </w:tc>
        <w:tc>
          <w:tcPr>
            <w:tcW w:w="2835" w:type="dxa"/>
            <w:vAlign w:val="center"/>
          </w:tcPr>
          <w:p>
            <w:pPr>
              <w:pStyle w:val="11"/>
            </w:pPr>
            <w:r>
              <w:t>840.07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4952</w:t>
            </w:r>
          </w:p>
        </w:tc>
        <w:tc>
          <w:tcPr>
            <w:tcW w:w="2835" w:type="dxa"/>
            <w:vAlign w:val="center"/>
          </w:tcPr>
          <w:p>
            <w:pPr>
              <w:pStyle w:val="11"/>
            </w:pPr>
            <w:r>
              <w:t>667.55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3" w:name="_Toc_4_4_0000000044"/>
      <w:r>
        <w:rPr>
          <w:rFonts w:ascii="方正小标宋_GBK" w:hAnsi="方正小标宋_GBK" w:eastAsia="方正小标宋_GBK" w:cs="方正小标宋_GBK"/>
          <w:b w:val="0"/>
          <w:color w:val="000000"/>
          <w:sz w:val="44"/>
        </w:rPr>
        <w:t>四十四、晋州市第一幼儿园收支预算</w:t>
      </w:r>
      <w:bookmarkEnd w:id="4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360044晋州市第一幼儿园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111.98</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111.98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111.98</w:t>
            </w:r>
          </w:p>
        </w:tc>
        <w:tc>
          <w:tcPr>
            <w:tcW w:w="4535" w:type="dxa"/>
            <w:vAlign w:val="center"/>
          </w:tcPr>
          <w:p>
            <w:pPr>
              <w:pStyle w:val="14"/>
            </w:pPr>
            <w:r>
              <w:t>本年支出合计</w:t>
            </w:r>
          </w:p>
        </w:tc>
        <w:tc>
          <w:tcPr>
            <w:tcW w:w="2126" w:type="dxa"/>
            <w:vAlign w:val="center"/>
          </w:tcPr>
          <w:p>
            <w:pPr>
              <w:pStyle w:val="15"/>
            </w:pPr>
            <w:r>
              <w:t>111.98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111.98</w:t>
            </w:r>
          </w:p>
        </w:tc>
        <w:tc>
          <w:tcPr>
            <w:tcW w:w="4535" w:type="dxa"/>
            <w:vAlign w:val="center"/>
          </w:tcPr>
          <w:p>
            <w:pPr>
              <w:pStyle w:val="14"/>
            </w:pPr>
            <w:r>
              <w:t>支出总计</w:t>
            </w:r>
          </w:p>
        </w:tc>
        <w:tc>
          <w:tcPr>
            <w:tcW w:w="2126" w:type="dxa"/>
            <w:vAlign w:val="center"/>
          </w:tcPr>
          <w:p>
            <w:pPr>
              <w:pStyle w:val="15"/>
            </w:pPr>
            <w:r>
              <w:t>111.98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360044晋州市第一幼儿园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111.98</w:t>
            </w:r>
          </w:p>
        </w:tc>
        <w:tc>
          <w:tcPr>
            <w:tcW w:w="1134" w:type="dxa"/>
            <w:vAlign w:val="center"/>
          </w:tcPr>
          <w:p>
            <w:pPr>
              <w:pStyle w:val="15"/>
            </w:pPr>
            <w:r>
              <w:t>111.98</w:t>
            </w:r>
          </w:p>
        </w:tc>
        <w:tc>
          <w:tcPr>
            <w:tcW w:w="1134" w:type="dxa"/>
            <w:vAlign w:val="center"/>
          </w:tcPr>
          <w:p>
            <w:pPr>
              <w:pStyle w:val="15"/>
            </w:pPr>
            <w:r>
              <w:t>111.98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111.98</w:t>
            </w:r>
          </w:p>
        </w:tc>
        <w:tc>
          <w:tcPr>
            <w:tcW w:w="1134" w:type="dxa"/>
            <w:vAlign w:val="center"/>
          </w:tcPr>
          <w:p>
            <w:pPr>
              <w:pStyle w:val="11"/>
            </w:pPr>
            <w:r>
              <w:t>111.98</w:t>
            </w:r>
          </w:p>
        </w:tc>
        <w:tc>
          <w:tcPr>
            <w:tcW w:w="1134" w:type="dxa"/>
            <w:vAlign w:val="center"/>
          </w:tcPr>
          <w:p>
            <w:pPr>
              <w:pStyle w:val="11"/>
            </w:pPr>
            <w:r>
              <w:t>111.98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111.98</w:t>
            </w:r>
          </w:p>
        </w:tc>
        <w:tc>
          <w:tcPr>
            <w:tcW w:w="1134" w:type="dxa"/>
            <w:vAlign w:val="center"/>
          </w:tcPr>
          <w:p>
            <w:pPr>
              <w:pStyle w:val="11"/>
            </w:pPr>
            <w:r>
              <w:t>111.98</w:t>
            </w:r>
          </w:p>
        </w:tc>
        <w:tc>
          <w:tcPr>
            <w:tcW w:w="1134" w:type="dxa"/>
            <w:vAlign w:val="center"/>
          </w:tcPr>
          <w:p>
            <w:pPr>
              <w:pStyle w:val="11"/>
            </w:pPr>
            <w:r>
              <w:t>111.98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111.98</w:t>
            </w:r>
          </w:p>
        </w:tc>
        <w:tc>
          <w:tcPr>
            <w:tcW w:w="1134" w:type="dxa"/>
            <w:vAlign w:val="center"/>
          </w:tcPr>
          <w:p>
            <w:pPr>
              <w:pStyle w:val="11"/>
            </w:pPr>
            <w:r>
              <w:t>111.98</w:t>
            </w:r>
          </w:p>
        </w:tc>
        <w:tc>
          <w:tcPr>
            <w:tcW w:w="1134" w:type="dxa"/>
            <w:vAlign w:val="center"/>
          </w:tcPr>
          <w:p>
            <w:pPr>
              <w:pStyle w:val="11"/>
            </w:pPr>
            <w:r>
              <w:t>111.98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360044晋州市第一幼儿园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111.98</w:t>
            </w:r>
          </w:p>
        </w:tc>
        <w:tc>
          <w:tcPr>
            <w:tcW w:w="1361" w:type="dxa"/>
            <w:vAlign w:val="center"/>
          </w:tcPr>
          <w:p>
            <w:pPr>
              <w:pStyle w:val="15"/>
            </w:pPr>
            <w:r>
              <w:t>91.98</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111.98</w:t>
            </w:r>
          </w:p>
        </w:tc>
        <w:tc>
          <w:tcPr>
            <w:tcW w:w="1361" w:type="dxa"/>
            <w:vAlign w:val="center"/>
          </w:tcPr>
          <w:p>
            <w:pPr>
              <w:pStyle w:val="11"/>
            </w:pPr>
            <w:r>
              <w:t>91.98</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111.98</w:t>
            </w:r>
          </w:p>
        </w:tc>
        <w:tc>
          <w:tcPr>
            <w:tcW w:w="1361" w:type="dxa"/>
            <w:vAlign w:val="center"/>
          </w:tcPr>
          <w:p>
            <w:pPr>
              <w:pStyle w:val="11"/>
            </w:pPr>
            <w:r>
              <w:t>91.98</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111.98</w:t>
            </w:r>
          </w:p>
        </w:tc>
        <w:tc>
          <w:tcPr>
            <w:tcW w:w="1361" w:type="dxa"/>
            <w:vAlign w:val="center"/>
          </w:tcPr>
          <w:p>
            <w:pPr>
              <w:pStyle w:val="11"/>
            </w:pPr>
            <w:r>
              <w:t>91.98</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360044晋州市第一幼儿园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111.98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111.98</w:t>
            </w:r>
          </w:p>
        </w:tc>
        <w:tc>
          <w:tcPr>
            <w:tcW w:w="1474" w:type="dxa"/>
            <w:vAlign w:val="center"/>
          </w:tcPr>
          <w:p>
            <w:pPr>
              <w:pStyle w:val="11"/>
            </w:pPr>
            <w:r>
              <w:t>111.98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111.98</w:t>
            </w:r>
          </w:p>
        </w:tc>
        <w:tc>
          <w:tcPr>
            <w:tcW w:w="3402" w:type="dxa"/>
            <w:vAlign w:val="center"/>
          </w:tcPr>
          <w:p>
            <w:pPr>
              <w:pStyle w:val="14"/>
            </w:pPr>
            <w:r>
              <w:t>本年支出合计</w:t>
            </w:r>
          </w:p>
        </w:tc>
        <w:tc>
          <w:tcPr>
            <w:tcW w:w="1474" w:type="dxa"/>
            <w:vAlign w:val="center"/>
          </w:tcPr>
          <w:p>
            <w:pPr>
              <w:pStyle w:val="15"/>
            </w:pPr>
            <w:r>
              <w:t>111.98</w:t>
            </w:r>
          </w:p>
        </w:tc>
        <w:tc>
          <w:tcPr>
            <w:tcW w:w="1474" w:type="dxa"/>
            <w:vAlign w:val="center"/>
          </w:tcPr>
          <w:p>
            <w:pPr>
              <w:pStyle w:val="15"/>
            </w:pPr>
            <w:r>
              <w:t>111.98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111.98</w:t>
            </w:r>
          </w:p>
        </w:tc>
        <w:tc>
          <w:tcPr>
            <w:tcW w:w="3402" w:type="dxa"/>
            <w:vAlign w:val="center"/>
          </w:tcPr>
          <w:p>
            <w:pPr>
              <w:pStyle w:val="14"/>
            </w:pPr>
            <w:r>
              <w:t>支出总计</w:t>
            </w:r>
          </w:p>
        </w:tc>
        <w:tc>
          <w:tcPr>
            <w:tcW w:w="1474" w:type="dxa"/>
            <w:vAlign w:val="center"/>
          </w:tcPr>
          <w:p>
            <w:pPr>
              <w:pStyle w:val="15"/>
            </w:pPr>
            <w:r>
              <w:t>111.98</w:t>
            </w:r>
          </w:p>
        </w:tc>
        <w:tc>
          <w:tcPr>
            <w:tcW w:w="1474" w:type="dxa"/>
            <w:vAlign w:val="center"/>
          </w:tcPr>
          <w:p>
            <w:pPr>
              <w:pStyle w:val="15"/>
            </w:pPr>
            <w:r>
              <w:t>111.98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360044晋州市第一幼儿园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111.98</w:t>
            </w:r>
          </w:p>
        </w:tc>
        <w:tc>
          <w:tcPr>
            <w:tcW w:w="2551" w:type="dxa"/>
            <w:vAlign w:val="center"/>
          </w:tcPr>
          <w:p>
            <w:pPr>
              <w:pStyle w:val="15"/>
            </w:pPr>
            <w:r>
              <w:t>91.98</w:t>
            </w: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111.98</w:t>
            </w:r>
          </w:p>
        </w:tc>
        <w:tc>
          <w:tcPr>
            <w:tcW w:w="2551" w:type="dxa"/>
            <w:vAlign w:val="center"/>
          </w:tcPr>
          <w:p>
            <w:pPr>
              <w:pStyle w:val="11"/>
            </w:pPr>
            <w:r>
              <w:t>91.98</w:t>
            </w:r>
          </w:p>
        </w:tc>
        <w:tc>
          <w:tcPr>
            <w:tcW w:w="2551" w:type="dxa"/>
            <w:vAlign w:val="center"/>
          </w:tcPr>
          <w:p>
            <w:pPr>
              <w:pStyle w:val="11"/>
            </w:pPr>
            <w:r>
              <w:t>20.00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111.98</w:t>
            </w:r>
          </w:p>
        </w:tc>
        <w:tc>
          <w:tcPr>
            <w:tcW w:w="2551" w:type="dxa"/>
            <w:vAlign w:val="center"/>
          </w:tcPr>
          <w:p>
            <w:pPr>
              <w:pStyle w:val="11"/>
            </w:pPr>
            <w:r>
              <w:t>91.98</w:t>
            </w:r>
          </w:p>
        </w:tc>
        <w:tc>
          <w:tcPr>
            <w:tcW w:w="2551" w:type="dxa"/>
            <w:vAlign w:val="center"/>
          </w:tcPr>
          <w:p>
            <w:pPr>
              <w:pStyle w:val="11"/>
            </w:pPr>
            <w:r>
              <w:t>20.00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111.98</w:t>
            </w:r>
          </w:p>
        </w:tc>
        <w:tc>
          <w:tcPr>
            <w:tcW w:w="2551" w:type="dxa"/>
            <w:vAlign w:val="center"/>
          </w:tcPr>
          <w:p>
            <w:pPr>
              <w:pStyle w:val="11"/>
            </w:pPr>
            <w:r>
              <w:t>91.98</w:t>
            </w: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360044晋州市第一幼儿园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91.98</w:t>
            </w:r>
          </w:p>
        </w:tc>
        <w:tc>
          <w:tcPr>
            <w:tcW w:w="2551" w:type="dxa"/>
            <w:vAlign w:val="center"/>
          </w:tcPr>
          <w:p>
            <w:pPr>
              <w:pStyle w:val="15"/>
            </w:pPr>
            <w:r>
              <w:t>91.98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62.85</w:t>
            </w:r>
          </w:p>
        </w:tc>
        <w:tc>
          <w:tcPr>
            <w:tcW w:w="2551" w:type="dxa"/>
            <w:vAlign w:val="center"/>
          </w:tcPr>
          <w:p>
            <w:pPr>
              <w:pStyle w:val="11"/>
            </w:pPr>
            <w:r>
              <w:t>62.85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24.10</w:t>
            </w:r>
          </w:p>
        </w:tc>
        <w:tc>
          <w:tcPr>
            <w:tcW w:w="2551" w:type="dxa"/>
            <w:vAlign w:val="center"/>
          </w:tcPr>
          <w:p>
            <w:pPr>
              <w:pStyle w:val="11"/>
            </w:pPr>
            <w:r>
              <w:t>24.10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3.39</w:t>
            </w:r>
          </w:p>
        </w:tc>
        <w:tc>
          <w:tcPr>
            <w:tcW w:w="2551" w:type="dxa"/>
            <w:vAlign w:val="center"/>
          </w:tcPr>
          <w:p>
            <w:pPr>
              <w:pStyle w:val="11"/>
            </w:pPr>
            <w:r>
              <w:t>3.39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19.10</w:t>
            </w:r>
          </w:p>
        </w:tc>
        <w:tc>
          <w:tcPr>
            <w:tcW w:w="2551" w:type="dxa"/>
            <w:vAlign w:val="center"/>
          </w:tcPr>
          <w:p>
            <w:pPr>
              <w:pStyle w:val="11"/>
            </w:pPr>
            <w:r>
              <w:t>19.10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6.46</w:t>
            </w:r>
          </w:p>
        </w:tc>
        <w:tc>
          <w:tcPr>
            <w:tcW w:w="2551" w:type="dxa"/>
            <w:vAlign w:val="center"/>
          </w:tcPr>
          <w:p>
            <w:pPr>
              <w:pStyle w:val="11"/>
            </w:pPr>
            <w:r>
              <w:t>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1.38</w:t>
            </w:r>
          </w:p>
        </w:tc>
        <w:tc>
          <w:tcPr>
            <w:tcW w:w="2551" w:type="dxa"/>
            <w:vAlign w:val="center"/>
          </w:tcPr>
          <w:p>
            <w:pPr>
              <w:pStyle w:val="11"/>
            </w:pPr>
            <w:r>
              <w:t>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29.13</w:t>
            </w:r>
          </w:p>
        </w:tc>
        <w:tc>
          <w:tcPr>
            <w:tcW w:w="2551" w:type="dxa"/>
            <w:vAlign w:val="center"/>
          </w:tcPr>
          <w:p>
            <w:pPr>
              <w:pStyle w:val="11"/>
            </w:pPr>
            <w:r>
              <w:t>29.13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29.13</w:t>
            </w:r>
          </w:p>
        </w:tc>
        <w:tc>
          <w:tcPr>
            <w:tcW w:w="2551" w:type="dxa"/>
            <w:vAlign w:val="center"/>
          </w:tcPr>
          <w:p>
            <w:pPr>
              <w:pStyle w:val="11"/>
            </w:pPr>
            <w:r>
              <w:t>29.13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360044晋州市第一幼儿园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360044晋州市第一幼儿园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360044晋州市第一幼儿园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晋州市第一幼儿园2026年单位预算信息公开情况说明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按照《中华人民共和国预算法》、《地方预决算公开操作规程》和《关于进一步推进预算公开工作的实施意见》规定，现将晋州市第一幼儿园2026年单位预算公开如下：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1、认真落实《幼儿园工作规程》，实施保育与教育相结合的原则，对幼儿实施体、智、德、美诸方面全面发展的教育，促进其身心发展。</w:t>
      </w:r>
    </w:p>
    <w:p>
      <w:pPr>
        <w:pStyle w:val="17"/>
      </w:pPr>
      <w:r>
        <w:t>2、坚持育人为本、德育为先。认真贯彻《中小学教师职业道德规范》，强化教师教书育人职责和岗位要求。注重师生的健康成长，努力提高教师职业道德水平。</w:t>
      </w:r>
    </w:p>
    <w:p>
      <w:pPr>
        <w:pStyle w:val="17"/>
      </w:pPr>
      <w:r>
        <w:t>3、纠风工作目标责任制，加强行风建设，规范收费行为，落实收费公示；加强幼儿园财务管理和资产管理，严格执行财务制度。坚持收支公开，主动接受监督。</w:t>
      </w:r>
    </w:p>
    <w:p>
      <w:pPr>
        <w:pStyle w:val="17"/>
      </w:pPr>
      <w:r>
        <w:t>4、按要求完成各级师训任务，认真开展园本培训和园本教研，全面提高教师综合素质。</w:t>
      </w:r>
    </w:p>
    <w:p>
      <w:pPr>
        <w:pStyle w:val="17"/>
      </w:pPr>
      <w:r>
        <w:t>5、全面落实《学校教育教学管理考核办法》，加强教学质量管理，强化教研工作，全面落实国家教育教学基本要求。完善教学质量评价机制。</w:t>
      </w:r>
    </w:p>
    <w:p>
      <w:pPr>
        <w:pStyle w:val="17"/>
      </w:pPr>
      <w:r>
        <w:t xml:space="preserve">6、加强离退休、在职教职工政治思想工作，确保幼儿园的正常教学秩序和教育改革与发展的稳定推进。 </w:t>
      </w:r>
    </w:p>
    <w:p>
      <w:pPr>
        <w:pStyle w:val="17"/>
      </w:pPr>
      <w:r>
        <w:t>7、全面落实《学校安全工作考核办法》，认真落实学校安全责任制。完善重大突发事件的应急预案，建立健全校内各项安全管理制度和安全应急机制，切实落实各项安全防范措施，及时报告和消除各种安全隐患；协调各有关部门共同维护幼儿园及周边秩序，做好校园周边环境整治和各种矛盾纠纷排查化解工作，加强宿舍、食堂、厕所和校园周边安全管理。</w:t>
      </w:r>
    </w:p>
    <w:p>
      <w:pPr>
        <w:pStyle w:val="17"/>
      </w:pPr>
      <w:r>
        <w:t>8、加强招生管理，严格规范招生秩序，全面完成招生工作任务，不断提高办园水平。</w:t>
      </w:r>
    </w:p>
    <w:p>
      <w:pPr>
        <w:pStyle w:val="17"/>
      </w:pPr>
      <w:r>
        <w:t>9、认真落实孤、残学生的帮扶救助和各类贫困生保教费减免工作。</w:t>
      </w:r>
    </w:p>
    <w:p>
      <w:pPr>
        <w:pStyle w:val="17"/>
      </w:pPr>
      <w:r>
        <w:t>10、认真执行“收支两条线”管理，严格支出范围，提高资金使用效益。加强专项资金管理，实行报账制。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晋州市第一幼儿园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111.98万元，其中：一般公共预算收入111.98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一幼儿园年度单位预算中支出预算的总体情况。2026年支出预算111.98万元，其中基本支出91.98万元，包括人员经费91.98万元和日常公用经费0.00万元；项目支出20.00万元，主要为办公费、维修费、电费、取暖费、培训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111.98万元，较2025年预算减少64.24万元，其中：基本支出减少14.24万元，主要为人员减少及社会保障缴费基数调整减少。项目支出减少50.00万元，主要为幼儿数减少，生均公用经费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主要用于代课教师工资类的支出，保证幼儿园正常运转。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20万</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生均财政投入%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资金支付准确率</w:t>
            </w:r>
          </w:p>
        </w:tc>
        <w:tc>
          <w:tcPr>
            <w:tcW w:w="5386" w:type="dxa"/>
            <w:vAlign w:val="center"/>
          </w:tcPr>
          <w:p>
            <w:pPr>
              <w:pStyle w:val="12"/>
            </w:pPr>
            <w:r>
              <w:t>资金拨付准确程度</w:t>
            </w:r>
          </w:p>
        </w:tc>
        <w:tc>
          <w:tcPr>
            <w:tcW w:w="2268" w:type="dxa"/>
            <w:vAlign w:val="center"/>
          </w:tcPr>
          <w:p>
            <w:pPr>
              <w:pStyle w:val="12"/>
            </w:pPr>
            <w:r>
              <w:t>100%</w:t>
            </w:r>
          </w:p>
        </w:tc>
        <w:tc>
          <w:tcPr>
            <w:tcW w:w="1276" w:type="dxa"/>
            <w:vAlign w:val="center"/>
          </w:tcPr>
          <w:p>
            <w:pPr>
              <w:pStyle w:val="12"/>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社会公众满意度%</w:t>
            </w:r>
          </w:p>
        </w:tc>
        <w:tc>
          <w:tcPr>
            <w:tcW w:w="5386" w:type="dxa"/>
            <w:vAlign w:val="center"/>
          </w:tcPr>
          <w:p>
            <w:pPr>
              <w:pStyle w:val="12"/>
            </w:pPr>
            <w:r>
              <w:t>反应较好人数和受调查人数之比</w:t>
            </w:r>
          </w:p>
        </w:tc>
        <w:tc>
          <w:tcPr>
            <w:tcW w:w="2268" w:type="dxa"/>
            <w:vAlign w:val="center"/>
          </w:tcPr>
          <w:p>
            <w:pPr>
              <w:pStyle w:val="12"/>
            </w:pPr>
            <w:r>
              <w:t>≥90%</w:t>
            </w:r>
          </w:p>
        </w:tc>
        <w:tc>
          <w:tcPr>
            <w:tcW w:w="1276" w:type="dxa"/>
            <w:vAlign w:val="center"/>
          </w:tcPr>
          <w:p>
            <w:pPr>
              <w:pStyle w:val="12"/>
            </w:pPr>
            <w:r>
              <w:t>晋发改[2024]19号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调查中对幼儿园满意和较满意的家长数占比</w:t>
            </w:r>
          </w:p>
        </w:tc>
        <w:tc>
          <w:tcPr>
            <w:tcW w:w="2268" w:type="dxa"/>
            <w:vAlign w:val="center"/>
          </w:tcPr>
          <w:p>
            <w:pPr>
              <w:pStyle w:val="12"/>
            </w:pPr>
            <w:r>
              <w:t>≥90%</w:t>
            </w:r>
          </w:p>
        </w:tc>
        <w:tc>
          <w:tcPr>
            <w:tcW w:w="1276" w:type="dxa"/>
            <w:vAlign w:val="center"/>
          </w:tcPr>
          <w:p>
            <w:pPr>
              <w:pStyle w:val="12"/>
            </w:pPr>
            <w:r>
              <w:t>晋发改[2024]19号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360044晋州市第一幼儿园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晋州市第一幼儿园上年末固定资产金额为445.20万元（详见下表）。本年度拟购置固定资产总额为5.00万元，已按要求列入政府采购预算，详见政府采购预算表。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360044晋州市第一幼儿园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2186</w:t>
            </w:r>
          </w:p>
        </w:tc>
        <w:tc>
          <w:tcPr>
            <w:tcW w:w="2835" w:type="dxa"/>
            <w:vAlign w:val="center"/>
          </w:tcPr>
          <w:p>
            <w:pPr>
              <w:pStyle w:val="11"/>
            </w:pPr>
            <w:r>
              <w:t>326.71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492</w:t>
            </w:r>
          </w:p>
        </w:tc>
        <w:tc>
          <w:tcPr>
            <w:tcW w:w="2835" w:type="dxa"/>
            <w:vAlign w:val="center"/>
          </w:tcPr>
          <w:p>
            <w:pPr>
              <w:pStyle w:val="11"/>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258</w:t>
            </w:r>
          </w:p>
        </w:tc>
        <w:tc>
          <w:tcPr>
            <w:tcW w:w="2835" w:type="dxa"/>
            <w:vAlign w:val="center"/>
          </w:tcPr>
          <w:p>
            <w:pPr>
              <w:pStyle w:val="11"/>
            </w:pPr>
            <w:r>
              <w:t>118.49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4" w:name="_Toc_4_4_0000000045"/>
      <w:r>
        <w:rPr>
          <w:rFonts w:ascii="方正小标宋_GBK" w:hAnsi="方正小标宋_GBK" w:eastAsia="方正小标宋_GBK" w:cs="方正小标宋_GBK"/>
          <w:b w:val="0"/>
          <w:color w:val="000000"/>
          <w:sz w:val="44"/>
        </w:rPr>
        <w:t>四十五、晋州市第二幼儿园收支预算</w:t>
      </w:r>
      <w:bookmarkEnd w:id="4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360045晋州市第二幼儿园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227.12</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227.12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227.12</w:t>
            </w:r>
          </w:p>
        </w:tc>
        <w:tc>
          <w:tcPr>
            <w:tcW w:w="4535" w:type="dxa"/>
            <w:vAlign w:val="center"/>
          </w:tcPr>
          <w:p>
            <w:pPr>
              <w:pStyle w:val="14"/>
            </w:pPr>
            <w:r>
              <w:t>本年支出合计</w:t>
            </w:r>
          </w:p>
        </w:tc>
        <w:tc>
          <w:tcPr>
            <w:tcW w:w="2126" w:type="dxa"/>
            <w:vAlign w:val="center"/>
          </w:tcPr>
          <w:p>
            <w:pPr>
              <w:pStyle w:val="15"/>
            </w:pPr>
            <w:r>
              <w:t>227.12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227.12</w:t>
            </w:r>
          </w:p>
        </w:tc>
        <w:tc>
          <w:tcPr>
            <w:tcW w:w="4535" w:type="dxa"/>
            <w:vAlign w:val="center"/>
          </w:tcPr>
          <w:p>
            <w:pPr>
              <w:pStyle w:val="14"/>
            </w:pPr>
            <w:r>
              <w:t>支出总计</w:t>
            </w:r>
          </w:p>
        </w:tc>
        <w:tc>
          <w:tcPr>
            <w:tcW w:w="2126" w:type="dxa"/>
            <w:vAlign w:val="center"/>
          </w:tcPr>
          <w:p>
            <w:pPr>
              <w:pStyle w:val="15"/>
            </w:pPr>
            <w:r>
              <w:t>227.12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360045晋州市第二幼儿园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227.12</w:t>
            </w:r>
          </w:p>
        </w:tc>
        <w:tc>
          <w:tcPr>
            <w:tcW w:w="1134" w:type="dxa"/>
            <w:vAlign w:val="center"/>
          </w:tcPr>
          <w:p>
            <w:pPr>
              <w:pStyle w:val="15"/>
            </w:pPr>
            <w:r>
              <w:t>227.12</w:t>
            </w:r>
          </w:p>
        </w:tc>
        <w:tc>
          <w:tcPr>
            <w:tcW w:w="1134" w:type="dxa"/>
            <w:vAlign w:val="center"/>
          </w:tcPr>
          <w:p>
            <w:pPr>
              <w:pStyle w:val="15"/>
            </w:pPr>
            <w:r>
              <w:t>227.12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227.12</w:t>
            </w:r>
          </w:p>
        </w:tc>
        <w:tc>
          <w:tcPr>
            <w:tcW w:w="1134" w:type="dxa"/>
            <w:vAlign w:val="center"/>
          </w:tcPr>
          <w:p>
            <w:pPr>
              <w:pStyle w:val="11"/>
            </w:pPr>
            <w:r>
              <w:t>227.12</w:t>
            </w:r>
          </w:p>
        </w:tc>
        <w:tc>
          <w:tcPr>
            <w:tcW w:w="1134" w:type="dxa"/>
            <w:vAlign w:val="center"/>
          </w:tcPr>
          <w:p>
            <w:pPr>
              <w:pStyle w:val="11"/>
            </w:pPr>
            <w:r>
              <w:t>227.12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227.12</w:t>
            </w:r>
          </w:p>
        </w:tc>
        <w:tc>
          <w:tcPr>
            <w:tcW w:w="1134" w:type="dxa"/>
            <w:vAlign w:val="center"/>
          </w:tcPr>
          <w:p>
            <w:pPr>
              <w:pStyle w:val="11"/>
            </w:pPr>
            <w:r>
              <w:t>227.12</w:t>
            </w:r>
          </w:p>
        </w:tc>
        <w:tc>
          <w:tcPr>
            <w:tcW w:w="1134" w:type="dxa"/>
            <w:vAlign w:val="center"/>
          </w:tcPr>
          <w:p>
            <w:pPr>
              <w:pStyle w:val="11"/>
            </w:pPr>
            <w:r>
              <w:t>227.12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227.12</w:t>
            </w:r>
          </w:p>
        </w:tc>
        <w:tc>
          <w:tcPr>
            <w:tcW w:w="1134" w:type="dxa"/>
            <w:vAlign w:val="center"/>
          </w:tcPr>
          <w:p>
            <w:pPr>
              <w:pStyle w:val="11"/>
            </w:pPr>
            <w:r>
              <w:t>227.12</w:t>
            </w:r>
          </w:p>
        </w:tc>
        <w:tc>
          <w:tcPr>
            <w:tcW w:w="1134" w:type="dxa"/>
            <w:vAlign w:val="center"/>
          </w:tcPr>
          <w:p>
            <w:pPr>
              <w:pStyle w:val="11"/>
            </w:pPr>
            <w:r>
              <w:t>227.12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360045晋州市第二幼儿园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227.12</w:t>
            </w:r>
          </w:p>
        </w:tc>
        <w:tc>
          <w:tcPr>
            <w:tcW w:w="1361" w:type="dxa"/>
            <w:vAlign w:val="center"/>
          </w:tcPr>
          <w:p>
            <w:pPr>
              <w:pStyle w:val="15"/>
            </w:pPr>
            <w:r>
              <w:t>189.12</w:t>
            </w:r>
          </w:p>
        </w:tc>
        <w:tc>
          <w:tcPr>
            <w:tcW w:w="1361" w:type="dxa"/>
            <w:vAlign w:val="center"/>
          </w:tcPr>
          <w:p>
            <w:pPr>
              <w:pStyle w:val="15"/>
            </w:pPr>
            <w:r>
              <w:t>38.00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227.12</w:t>
            </w:r>
          </w:p>
        </w:tc>
        <w:tc>
          <w:tcPr>
            <w:tcW w:w="1361" w:type="dxa"/>
            <w:vAlign w:val="center"/>
          </w:tcPr>
          <w:p>
            <w:pPr>
              <w:pStyle w:val="11"/>
            </w:pPr>
            <w:r>
              <w:t>189.12</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227.12</w:t>
            </w:r>
          </w:p>
        </w:tc>
        <w:tc>
          <w:tcPr>
            <w:tcW w:w="1361" w:type="dxa"/>
            <w:vAlign w:val="center"/>
          </w:tcPr>
          <w:p>
            <w:pPr>
              <w:pStyle w:val="11"/>
            </w:pPr>
            <w:r>
              <w:t>189.12</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227.12</w:t>
            </w:r>
          </w:p>
        </w:tc>
        <w:tc>
          <w:tcPr>
            <w:tcW w:w="1361" w:type="dxa"/>
            <w:vAlign w:val="center"/>
          </w:tcPr>
          <w:p>
            <w:pPr>
              <w:pStyle w:val="11"/>
            </w:pPr>
            <w:r>
              <w:t>189.12</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360045晋州市第二幼儿园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227.12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227.12</w:t>
            </w:r>
          </w:p>
        </w:tc>
        <w:tc>
          <w:tcPr>
            <w:tcW w:w="1474" w:type="dxa"/>
            <w:vAlign w:val="center"/>
          </w:tcPr>
          <w:p>
            <w:pPr>
              <w:pStyle w:val="11"/>
            </w:pPr>
            <w:r>
              <w:t>227.12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227.12</w:t>
            </w:r>
          </w:p>
        </w:tc>
        <w:tc>
          <w:tcPr>
            <w:tcW w:w="3402" w:type="dxa"/>
            <w:vAlign w:val="center"/>
          </w:tcPr>
          <w:p>
            <w:pPr>
              <w:pStyle w:val="14"/>
            </w:pPr>
            <w:r>
              <w:t>本年支出合计</w:t>
            </w:r>
          </w:p>
        </w:tc>
        <w:tc>
          <w:tcPr>
            <w:tcW w:w="1474" w:type="dxa"/>
            <w:vAlign w:val="center"/>
          </w:tcPr>
          <w:p>
            <w:pPr>
              <w:pStyle w:val="15"/>
            </w:pPr>
            <w:r>
              <w:t>227.12</w:t>
            </w:r>
          </w:p>
        </w:tc>
        <w:tc>
          <w:tcPr>
            <w:tcW w:w="1474" w:type="dxa"/>
            <w:vAlign w:val="center"/>
          </w:tcPr>
          <w:p>
            <w:pPr>
              <w:pStyle w:val="15"/>
            </w:pPr>
            <w:r>
              <w:t>227.12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227.12</w:t>
            </w:r>
          </w:p>
        </w:tc>
        <w:tc>
          <w:tcPr>
            <w:tcW w:w="3402" w:type="dxa"/>
            <w:vAlign w:val="center"/>
          </w:tcPr>
          <w:p>
            <w:pPr>
              <w:pStyle w:val="14"/>
            </w:pPr>
            <w:r>
              <w:t>支出总计</w:t>
            </w:r>
          </w:p>
        </w:tc>
        <w:tc>
          <w:tcPr>
            <w:tcW w:w="1474" w:type="dxa"/>
            <w:vAlign w:val="center"/>
          </w:tcPr>
          <w:p>
            <w:pPr>
              <w:pStyle w:val="15"/>
            </w:pPr>
            <w:r>
              <w:t>227.12</w:t>
            </w:r>
          </w:p>
        </w:tc>
        <w:tc>
          <w:tcPr>
            <w:tcW w:w="1474" w:type="dxa"/>
            <w:vAlign w:val="center"/>
          </w:tcPr>
          <w:p>
            <w:pPr>
              <w:pStyle w:val="15"/>
            </w:pPr>
            <w:r>
              <w:t>227.12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360045晋州市第二幼儿园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227.12</w:t>
            </w:r>
          </w:p>
        </w:tc>
        <w:tc>
          <w:tcPr>
            <w:tcW w:w="2551" w:type="dxa"/>
            <w:vAlign w:val="center"/>
          </w:tcPr>
          <w:p>
            <w:pPr>
              <w:pStyle w:val="15"/>
            </w:pPr>
            <w:r>
              <w:t>189.12</w:t>
            </w:r>
          </w:p>
        </w:tc>
        <w:tc>
          <w:tcPr>
            <w:tcW w:w="2551" w:type="dxa"/>
            <w:vAlign w:val="center"/>
          </w:tcPr>
          <w:p>
            <w:pPr>
              <w:pStyle w:val="15"/>
            </w:pPr>
            <w:r>
              <w:t>38.00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227.12</w:t>
            </w:r>
          </w:p>
        </w:tc>
        <w:tc>
          <w:tcPr>
            <w:tcW w:w="2551" w:type="dxa"/>
            <w:vAlign w:val="center"/>
          </w:tcPr>
          <w:p>
            <w:pPr>
              <w:pStyle w:val="11"/>
            </w:pPr>
            <w:r>
              <w:t>189.12</w:t>
            </w:r>
          </w:p>
        </w:tc>
        <w:tc>
          <w:tcPr>
            <w:tcW w:w="2551" w:type="dxa"/>
            <w:vAlign w:val="center"/>
          </w:tcPr>
          <w:p>
            <w:pPr>
              <w:pStyle w:val="11"/>
            </w:pPr>
            <w:r>
              <w:t>38.00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227.12</w:t>
            </w:r>
          </w:p>
        </w:tc>
        <w:tc>
          <w:tcPr>
            <w:tcW w:w="2551" w:type="dxa"/>
            <w:vAlign w:val="center"/>
          </w:tcPr>
          <w:p>
            <w:pPr>
              <w:pStyle w:val="11"/>
            </w:pPr>
            <w:r>
              <w:t>189.12</w:t>
            </w:r>
          </w:p>
        </w:tc>
        <w:tc>
          <w:tcPr>
            <w:tcW w:w="2551" w:type="dxa"/>
            <w:vAlign w:val="center"/>
          </w:tcPr>
          <w:p>
            <w:pPr>
              <w:pStyle w:val="11"/>
            </w:pPr>
            <w:r>
              <w:t>38.00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227.12</w:t>
            </w:r>
          </w:p>
        </w:tc>
        <w:tc>
          <w:tcPr>
            <w:tcW w:w="2551" w:type="dxa"/>
            <w:vAlign w:val="center"/>
          </w:tcPr>
          <w:p>
            <w:pPr>
              <w:pStyle w:val="11"/>
            </w:pPr>
            <w:r>
              <w:t>189.12</w:t>
            </w:r>
          </w:p>
        </w:tc>
        <w:tc>
          <w:tcPr>
            <w:tcW w:w="2551" w:type="dxa"/>
            <w:vAlign w:val="center"/>
          </w:tcPr>
          <w:p>
            <w:pPr>
              <w:pStyle w:val="11"/>
            </w:pPr>
            <w:r>
              <w:t>38.00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360045晋州市第二幼儿园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189.12</w:t>
            </w:r>
          </w:p>
        </w:tc>
        <w:tc>
          <w:tcPr>
            <w:tcW w:w="2551" w:type="dxa"/>
            <w:vAlign w:val="center"/>
          </w:tcPr>
          <w:p>
            <w:pPr>
              <w:pStyle w:val="15"/>
            </w:pPr>
            <w:r>
              <w:t>189.12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171.73</w:t>
            </w:r>
          </w:p>
        </w:tc>
        <w:tc>
          <w:tcPr>
            <w:tcW w:w="2551" w:type="dxa"/>
            <w:vAlign w:val="center"/>
          </w:tcPr>
          <w:p>
            <w:pPr>
              <w:pStyle w:val="11"/>
            </w:pPr>
            <w:r>
              <w:t>171.73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68.86</w:t>
            </w:r>
          </w:p>
        </w:tc>
        <w:tc>
          <w:tcPr>
            <w:tcW w:w="2551" w:type="dxa"/>
            <w:vAlign w:val="center"/>
          </w:tcPr>
          <w:p>
            <w:pPr>
              <w:pStyle w:val="11"/>
            </w:pPr>
            <w:r>
              <w:t>68.86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9.49</w:t>
            </w:r>
          </w:p>
        </w:tc>
        <w:tc>
          <w:tcPr>
            <w:tcW w:w="2551" w:type="dxa"/>
            <w:vAlign w:val="center"/>
          </w:tcPr>
          <w:p>
            <w:pPr>
              <w:pStyle w:val="11"/>
            </w:pPr>
            <w:r>
              <w:t>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49.38</w:t>
            </w:r>
          </w:p>
        </w:tc>
        <w:tc>
          <w:tcPr>
            <w:tcW w:w="2551" w:type="dxa"/>
            <w:vAlign w:val="center"/>
          </w:tcPr>
          <w:p>
            <w:pPr>
              <w:pStyle w:val="11"/>
            </w:pPr>
            <w:r>
              <w:t>49.38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17.85</w:t>
            </w:r>
          </w:p>
        </w:tc>
        <w:tc>
          <w:tcPr>
            <w:tcW w:w="2551" w:type="dxa"/>
            <w:vAlign w:val="center"/>
          </w:tcPr>
          <w:p>
            <w:pPr>
              <w:pStyle w:val="11"/>
            </w:pPr>
            <w:r>
              <w:t>17.85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7.03</w:t>
            </w:r>
          </w:p>
        </w:tc>
        <w:tc>
          <w:tcPr>
            <w:tcW w:w="2551" w:type="dxa"/>
            <w:vAlign w:val="center"/>
          </w:tcPr>
          <w:p>
            <w:pPr>
              <w:pStyle w:val="11"/>
            </w:pPr>
            <w:r>
              <w:t>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3.57</w:t>
            </w:r>
          </w:p>
        </w:tc>
        <w:tc>
          <w:tcPr>
            <w:tcW w:w="2551" w:type="dxa"/>
            <w:vAlign w:val="center"/>
          </w:tcPr>
          <w:p>
            <w:pPr>
              <w:pStyle w:val="11"/>
            </w:pPr>
            <w:r>
              <w:t>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1.36</w:t>
            </w:r>
          </w:p>
        </w:tc>
        <w:tc>
          <w:tcPr>
            <w:tcW w:w="2551" w:type="dxa"/>
            <w:vAlign w:val="center"/>
          </w:tcPr>
          <w:p>
            <w:pPr>
              <w:pStyle w:val="11"/>
            </w:pPr>
            <w:r>
              <w:t>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14.19</w:t>
            </w:r>
          </w:p>
        </w:tc>
        <w:tc>
          <w:tcPr>
            <w:tcW w:w="2551" w:type="dxa"/>
            <w:vAlign w:val="center"/>
          </w:tcPr>
          <w:p>
            <w:pPr>
              <w:pStyle w:val="11"/>
            </w:pPr>
            <w:r>
              <w:t>14.19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17.39</w:t>
            </w:r>
          </w:p>
        </w:tc>
        <w:tc>
          <w:tcPr>
            <w:tcW w:w="2551" w:type="dxa"/>
            <w:vAlign w:val="center"/>
          </w:tcPr>
          <w:p>
            <w:pPr>
              <w:pStyle w:val="11"/>
            </w:pPr>
            <w:r>
              <w:t>17.39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17.39</w:t>
            </w:r>
          </w:p>
        </w:tc>
        <w:tc>
          <w:tcPr>
            <w:tcW w:w="2551" w:type="dxa"/>
            <w:vAlign w:val="center"/>
          </w:tcPr>
          <w:p>
            <w:pPr>
              <w:pStyle w:val="11"/>
            </w:pPr>
            <w:r>
              <w:t>17.39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360045晋州市第二幼儿园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360045晋州市第二幼儿园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360045晋州市第二幼儿园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晋州市第二幼儿园2026年单位预算信息公开情况说明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按照《中华人民共和国预算法》、《地方预决算公开操作规程》和《关于进一步推进预算公开工作的实施意见》规定，现将晋州市第二幼儿园2026年单位预算公开如下：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1、认真落实《幼儿园工作规程》，实施保育与教育相结合的原则，对幼儿实施体、智、德、美诸方面全面发展的教育，促进其身心发展。</w:t>
      </w:r>
    </w:p>
    <w:p>
      <w:pPr>
        <w:pStyle w:val="17"/>
      </w:pPr>
      <w:r>
        <w:t>2、坚持育人为本、德育为先。认真贯彻《中小学教师职业道德规范》，强化教师教书育人职责和岗位要求。注重师生的健康成长，努力提高教师职业道德水平。</w:t>
      </w:r>
    </w:p>
    <w:p>
      <w:pPr>
        <w:pStyle w:val="17"/>
      </w:pPr>
      <w:r>
        <w:t>3、纠风工作目标责任制，加强行风建设，规范收费行为，落实收费公示；加强幼儿园财务管理和资产管理，严格执行财务制度。坚持收支公开，主动接受监督。</w:t>
      </w:r>
    </w:p>
    <w:p>
      <w:pPr>
        <w:pStyle w:val="17"/>
      </w:pPr>
      <w:r>
        <w:t>4、按要求完成各级师训任务，认真开展园本培训和园本教研，全面提高教师综合素质。</w:t>
      </w:r>
    </w:p>
    <w:p>
      <w:pPr>
        <w:pStyle w:val="17"/>
      </w:pPr>
      <w:r>
        <w:t>5、全面落实《学校教育教学管理考核办法》，加强教学质量管理，强化教研工作，全面落实国家教育教学基本要求。完善教学质量评价机制。</w:t>
      </w:r>
    </w:p>
    <w:p>
      <w:pPr>
        <w:pStyle w:val="17"/>
      </w:pPr>
      <w:r>
        <w:t xml:space="preserve">6、加强离退休、在职教职工政治思想工作，确保幼儿园的正常教学秩序和教育改革与发展的稳定推进。 </w:t>
      </w:r>
    </w:p>
    <w:p>
      <w:pPr>
        <w:pStyle w:val="17"/>
      </w:pPr>
      <w:r>
        <w:t>7、全面落实《学校安全工作考核办法》，认真落实学校安全责任制。完善重大突发事件的应急预案，建立健全校内各项安全管理制度和安全应急机制，切实落实各项安全防范措施，及时报告和消除各种安全隐患；协调各有关部门共同维护幼儿园及周边秩序，做好校园周边环境整治和各种矛盾纠纷排查化解工作，加强宿舍、食堂、厕所和校园周边安全管理。</w:t>
      </w:r>
    </w:p>
    <w:p>
      <w:pPr>
        <w:pStyle w:val="17"/>
      </w:pPr>
      <w:r>
        <w:t>8、加强招生管理，严格规范招生秩序，全面完成招生工作任务，不断提高办园水平。</w:t>
      </w:r>
    </w:p>
    <w:p>
      <w:pPr>
        <w:pStyle w:val="17"/>
      </w:pPr>
      <w:r>
        <w:t>9、认真落实孤、残学生的帮扶救助和各类贫困生保教费减免工作。</w:t>
      </w:r>
    </w:p>
    <w:p>
      <w:pPr>
        <w:pStyle w:val="17"/>
      </w:pPr>
      <w:r>
        <w:t>10、认真执行“收支两条线”管理，严格支出范围，提高资金使用效益。加强专项资金管理，实行报账制。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晋州市第二幼儿园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227.12万元，其中：一般公共预算收入227.12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二幼儿园年度单位预算中支出预算的总体情况。2026年支出预算227.12万元，其中基本支出189.12万元，包括人员经费189.12万元和日常公用经费0.00万元；项目支出38.00万元，主要为办公费、维修费、电费、取暖费、资本性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227.12万元，较2025年预算减少46.92万元，其中：基本支出增加10.08万元，主要为人员减少及社会保险费基数调整减少。项目支出减少57.00万元，主要为幼儿较少，相关费用较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w:t>
            </w:r>
          </w:p>
        </w:tc>
        <w:tc>
          <w:tcPr>
            <w:tcW w:w="2835" w:type="dxa"/>
            <w:vAlign w:val="center"/>
          </w:tcPr>
          <w:p>
            <w:pPr>
              <w:pStyle w:val="10"/>
            </w:pPr>
            <w:r>
              <w:t>其中：财政    资金</w:t>
            </w:r>
          </w:p>
        </w:tc>
        <w:tc>
          <w:tcPr>
            <w:tcW w:w="2551" w:type="dxa"/>
            <w:vAlign w:val="center"/>
          </w:tcPr>
          <w:p>
            <w:pPr>
              <w:pStyle w:val="12"/>
            </w:pPr>
            <w:r>
              <w:t>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38万元</w:t>
            </w:r>
          </w:p>
        </w:tc>
        <w:tc>
          <w:tcPr>
            <w:tcW w:w="1276" w:type="dxa"/>
            <w:vAlign w:val="center"/>
          </w:tcPr>
          <w:p>
            <w:pPr>
              <w:pStyle w:val="12"/>
            </w:pPr>
            <w:r>
              <w:t>晋发改（2024）19号文关于《规范调整我市公办幼儿园保教费的通知》延期的通知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生均财政投入%</w:t>
            </w:r>
          </w:p>
        </w:tc>
        <w:tc>
          <w:tcPr>
            <w:tcW w:w="5386" w:type="dxa"/>
            <w:vAlign w:val="center"/>
          </w:tcPr>
          <w:p>
            <w:pPr>
              <w:pStyle w:val="12"/>
            </w:pPr>
            <w:r>
              <w:t>生均财政投入增长率%</w:t>
            </w:r>
          </w:p>
        </w:tc>
        <w:tc>
          <w:tcPr>
            <w:tcW w:w="2268" w:type="dxa"/>
            <w:vAlign w:val="center"/>
          </w:tcPr>
          <w:p>
            <w:pPr>
              <w:pStyle w:val="12"/>
            </w:pPr>
            <w:r>
              <w:t>≥5%</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社会公众满意度%</w:t>
            </w:r>
          </w:p>
        </w:tc>
        <w:tc>
          <w:tcPr>
            <w:tcW w:w="5386" w:type="dxa"/>
            <w:vAlign w:val="center"/>
          </w:tcPr>
          <w:p>
            <w:pPr>
              <w:pStyle w:val="12"/>
            </w:pPr>
            <w:r>
              <w:t>反应较好人数和受调查人数之比</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调查中对幼儿园满意和较满意的家长数量占比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360045晋州市第二幼儿园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晋州市第二幼儿园上年末固定资产金额为309.70万元（详见下表）。本年度拟购置固定资产总额为0.00万元，已按要求列入政府采购预算，详见政府采购预算表。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360045晋州市第二幼儿园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3070</w:t>
            </w:r>
          </w:p>
        </w:tc>
        <w:tc>
          <w:tcPr>
            <w:tcW w:w="2835" w:type="dxa"/>
            <w:vAlign w:val="center"/>
          </w:tcPr>
          <w:p>
            <w:pPr>
              <w:pStyle w:val="11"/>
            </w:pPr>
            <w:r>
              <w:t>146.40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3070</w:t>
            </w:r>
          </w:p>
        </w:tc>
        <w:tc>
          <w:tcPr>
            <w:tcW w:w="2835" w:type="dxa"/>
            <w:vAlign w:val="center"/>
          </w:tcPr>
          <w:p>
            <w:pPr>
              <w:pStyle w:val="11"/>
            </w:pPr>
            <w:r>
              <w:t>146.40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574</w:t>
            </w:r>
          </w:p>
        </w:tc>
        <w:tc>
          <w:tcPr>
            <w:tcW w:w="2835" w:type="dxa"/>
            <w:vAlign w:val="center"/>
          </w:tcPr>
          <w:p>
            <w:pPr>
              <w:pStyle w:val="11"/>
            </w:pPr>
            <w:r>
              <w:t>163.30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5" w:name="_Toc_4_4_0000000046"/>
      <w:r>
        <w:rPr>
          <w:rFonts w:ascii="方正小标宋_GBK" w:hAnsi="方正小标宋_GBK" w:eastAsia="方正小标宋_GBK" w:cs="方正小标宋_GBK"/>
          <w:b w:val="0"/>
          <w:color w:val="000000"/>
          <w:sz w:val="44"/>
        </w:rPr>
        <w:t>四十六、晋州市第三幼儿园收支预算</w:t>
      </w:r>
      <w:bookmarkEnd w:id="4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360046晋州市第三幼儿园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210.77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210.77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210.77</w:t>
            </w:r>
          </w:p>
        </w:tc>
        <w:tc>
          <w:tcPr>
            <w:tcW w:w="4535" w:type="dxa"/>
            <w:vAlign w:val="center"/>
          </w:tcPr>
          <w:p>
            <w:pPr>
              <w:pStyle w:val="14"/>
            </w:pPr>
            <w:r>
              <w:t>本年支出合计</w:t>
            </w:r>
          </w:p>
        </w:tc>
        <w:tc>
          <w:tcPr>
            <w:tcW w:w="2126" w:type="dxa"/>
            <w:vAlign w:val="center"/>
          </w:tcPr>
          <w:p>
            <w:pPr>
              <w:pStyle w:val="15"/>
            </w:pPr>
            <w:r>
              <w:t>210.77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210.77</w:t>
            </w:r>
          </w:p>
        </w:tc>
        <w:tc>
          <w:tcPr>
            <w:tcW w:w="4535" w:type="dxa"/>
            <w:vAlign w:val="center"/>
          </w:tcPr>
          <w:p>
            <w:pPr>
              <w:pStyle w:val="14"/>
            </w:pPr>
            <w:r>
              <w:t>支出总计</w:t>
            </w:r>
          </w:p>
        </w:tc>
        <w:tc>
          <w:tcPr>
            <w:tcW w:w="2126" w:type="dxa"/>
            <w:vAlign w:val="center"/>
          </w:tcPr>
          <w:p>
            <w:pPr>
              <w:pStyle w:val="15"/>
            </w:pPr>
            <w:r>
              <w:t>210.77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360046晋州市第三幼儿园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210.77</w:t>
            </w:r>
          </w:p>
        </w:tc>
        <w:tc>
          <w:tcPr>
            <w:tcW w:w="1134" w:type="dxa"/>
            <w:vAlign w:val="center"/>
          </w:tcPr>
          <w:p>
            <w:pPr>
              <w:pStyle w:val="15"/>
            </w:pPr>
            <w:r>
              <w:t>210.77</w:t>
            </w:r>
          </w:p>
        </w:tc>
        <w:tc>
          <w:tcPr>
            <w:tcW w:w="1134" w:type="dxa"/>
            <w:vAlign w:val="center"/>
          </w:tcPr>
          <w:p>
            <w:pPr>
              <w:pStyle w:val="15"/>
            </w:pPr>
            <w:r>
              <w:t>210.77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210.77</w:t>
            </w:r>
          </w:p>
        </w:tc>
        <w:tc>
          <w:tcPr>
            <w:tcW w:w="1134" w:type="dxa"/>
            <w:vAlign w:val="center"/>
          </w:tcPr>
          <w:p>
            <w:pPr>
              <w:pStyle w:val="11"/>
            </w:pPr>
            <w:r>
              <w:t>210.77</w:t>
            </w:r>
          </w:p>
        </w:tc>
        <w:tc>
          <w:tcPr>
            <w:tcW w:w="1134" w:type="dxa"/>
            <w:vAlign w:val="center"/>
          </w:tcPr>
          <w:p>
            <w:pPr>
              <w:pStyle w:val="11"/>
            </w:pPr>
            <w:r>
              <w:t>210.77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210.77</w:t>
            </w:r>
          </w:p>
        </w:tc>
        <w:tc>
          <w:tcPr>
            <w:tcW w:w="1134" w:type="dxa"/>
            <w:vAlign w:val="center"/>
          </w:tcPr>
          <w:p>
            <w:pPr>
              <w:pStyle w:val="11"/>
            </w:pPr>
            <w:r>
              <w:t>210.77</w:t>
            </w:r>
          </w:p>
        </w:tc>
        <w:tc>
          <w:tcPr>
            <w:tcW w:w="1134" w:type="dxa"/>
            <w:vAlign w:val="center"/>
          </w:tcPr>
          <w:p>
            <w:pPr>
              <w:pStyle w:val="11"/>
            </w:pPr>
            <w:r>
              <w:t>210.77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210.77</w:t>
            </w:r>
          </w:p>
        </w:tc>
        <w:tc>
          <w:tcPr>
            <w:tcW w:w="1134" w:type="dxa"/>
            <w:vAlign w:val="center"/>
          </w:tcPr>
          <w:p>
            <w:pPr>
              <w:pStyle w:val="11"/>
            </w:pPr>
            <w:r>
              <w:t>210.77</w:t>
            </w:r>
          </w:p>
        </w:tc>
        <w:tc>
          <w:tcPr>
            <w:tcW w:w="1134" w:type="dxa"/>
            <w:vAlign w:val="center"/>
          </w:tcPr>
          <w:p>
            <w:pPr>
              <w:pStyle w:val="11"/>
            </w:pPr>
            <w:r>
              <w:t>210.77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360046晋州市第三幼儿园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210.77</w:t>
            </w:r>
          </w:p>
        </w:tc>
        <w:tc>
          <w:tcPr>
            <w:tcW w:w="1361" w:type="dxa"/>
            <w:vAlign w:val="center"/>
          </w:tcPr>
          <w:p>
            <w:pPr>
              <w:pStyle w:val="15"/>
            </w:pPr>
            <w:r>
              <w:t>151.77</w:t>
            </w:r>
          </w:p>
        </w:tc>
        <w:tc>
          <w:tcPr>
            <w:tcW w:w="1361" w:type="dxa"/>
            <w:vAlign w:val="center"/>
          </w:tcPr>
          <w:p>
            <w:pPr>
              <w:pStyle w:val="15"/>
            </w:pPr>
            <w:r>
              <w:t>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210.77</w:t>
            </w:r>
          </w:p>
        </w:tc>
        <w:tc>
          <w:tcPr>
            <w:tcW w:w="1361" w:type="dxa"/>
            <w:vAlign w:val="center"/>
          </w:tcPr>
          <w:p>
            <w:pPr>
              <w:pStyle w:val="11"/>
            </w:pPr>
            <w:r>
              <w:t>151.77</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210.77</w:t>
            </w:r>
          </w:p>
        </w:tc>
        <w:tc>
          <w:tcPr>
            <w:tcW w:w="1361" w:type="dxa"/>
            <w:vAlign w:val="center"/>
          </w:tcPr>
          <w:p>
            <w:pPr>
              <w:pStyle w:val="11"/>
            </w:pPr>
            <w:r>
              <w:t>151.77</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210.77</w:t>
            </w:r>
          </w:p>
        </w:tc>
        <w:tc>
          <w:tcPr>
            <w:tcW w:w="1361" w:type="dxa"/>
            <w:vAlign w:val="center"/>
          </w:tcPr>
          <w:p>
            <w:pPr>
              <w:pStyle w:val="11"/>
            </w:pPr>
            <w:r>
              <w:t>151.77</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360046晋州市第三幼儿园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210.77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210.77</w:t>
            </w:r>
          </w:p>
        </w:tc>
        <w:tc>
          <w:tcPr>
            <w:tcW w:w="1474" w:type="dxa"/>
            <w:vAlign w:val="center"/>
          </w:tcPr>
          <w:p>
            <w:pPr>
              <w:pStyle w:val="11"/>
            </w:pPr>
            <w:r>
              <w:t>210.77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210.77</w:t>
            </w:r>
          </w:p>
        </w:tc>
        <w:tc>
          <w:tcPr>
            <w:tcW w:w="3402" w:type="dxa"/>
            <w:vAlign w:val="center"/>
          </w:tcPr>
          <w:p>
            <w:pPr>
              <w:pStyle w:val="14"/>
            </w:pPr>
            <w:r>
              <w:t>本年支出合计</w:t>
            </w:r>
          </w:p>
        </w:tc>
        <w:tc>
          <w:tcPr>
            <w:tcW w:w="1474" w:type="dxa"/>
            <w:vAlign w:val="center"/>
          </w:tcPr>
          <w:p>
            <w:pPr>
              <w:pStyle w:val="15"/>
            </w:pPr>
            <w:r>
              <w:t>210.77</w:t>
            </w:r>
          </w:p>
        </w:tc>
        <w:tc>
          <w:tcPr>
            <w:tcW w:w="1474" w:type="dxa"/>
            <w:vAlign w:val="center"/>
          </w:tcPr>
          <w:p>
            <w:pPr>
              <w:pStyle w:val="15"/>
            </w:pPr>
            <w:r>
              <w:t>210.77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210.77</w:t>
            </w:r>
          </w:p>
        </w:tc>
        <w:tc>
          <w:tcPr>
            <w:tcW w:w="3402" w:type="dxa"/>
            <w:vAlign w:val="center"/>
          </w:tcPr>
          <w:p>
            <w:pPr>
              <w:pStyle w:val="14"/>
            </w:pPr>
            <w:r>
              <w:t>支出总计</w:t>
            </w:r>
          </w:p>
        </w:tc>
        <w:tc>
          <w:tcPr>
            <w:tcW w:w="1474" w:type="dxa"/>
            <w:vAlign w:val="center"/>
          </w:tcPr>
          <w:p>
            <w:pPr>
              <w:pStyle w:val="15"/>
            </w:pPr>
            <w:r>
              <w:t>210.77</w:t>
            </w:r>
          </w:p>
        </w:tc>
        <w:tc>
          <w:tcPr>
            <w:tcW w:w="1474" w:type="dxa"/>
            <w:vAlign w:val="center"/>
          </w:tcPr>
          <w:p>
            <w:pPr>
              <w:pStyle w:val="15"/>
            </w:pPr>
            <w:r>
              <w:t>210.77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360046晋州市第三幼儿园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210.77</w:t>
            </w:r>
          </w:p>
        </w:tc>
        <w:tc>
          <w:tcPr>
            <w:tcW w:w="2551" w:type="dxa"/>
            <w:vAlign w:val="center"/>
          </w:tcPr>
          <w:p>
            <w:pPr>
              <w:pStyle w:val="15"/>
            </w:pPr>
            <w:r>
              <w:t>151.77</w:t>
            </w:r>
          </w:p>
        </w:tc>
        <w:tc>
          <w:tcPr>
            <w:tcW w:w="2551" w:type="dxa"/>
            <w:vAlign w:val="center"/>
          </w:tcPr>
          <w:p>
            <w:pPr>
              <w:pStyle w:val="15"/>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210.77</w:t>
            </w:r>
          </w:p>
        </w:tc>
        <w:tc>
          <w:tcPr>
            <w:tcW w:w="2551" w:type="dxa"/>
            <w:vAlign w:val="center"/>
          </w:tcPr>
          <w:p>
            <w:pPr>
              <w:pStyle w:val="11"/>
            </w:pPr>
            <w:r>
              <w:t>151.77</w:t>
            </w:r>
          </w:p>
        </w:tc>
        <w:tc>
          <w:tcPr>
            <w:tcW w:w="2551"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210.77</w:t>
            </w:r>
          </w:p>
        </w:tc>
        <w:tc>
          <w:tcPr>
            <w:tcW w:w="2551" w:type="dxa"/>
            <w:vAlign w:val="center"/>
          </w:tcPr>
          <w:p>
            <w:pPr>
              <w:pStyle w:val="11"/>
            </w:pPr>
            <w:r>
              <w:t>151.77</w:t>
            </w:r>
          </w:p>
        </w:tc>
        <w:tc>
          <w:tcPr>
            <w:tcW w:w="2551"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210.77</w:t>
            </w:r>
          </w:p>
        </w:tc>
        <w:tc>
          <w:tcPr>
            <w:tcW w:w="2551" w:type="dxa"/>
            <w:vAlign w:val="center"/>
          </w:tcPr>
          <w:p>
            <w:pPr>
              <w:pStyle w:val="11"/>
            </w:pPr>
            <w:r>
              <w:t>151.77</w:t>
            </w:r>
          </w:p>
        </w:tc>
        <w:tc>
          <w:tcPr>
            <w:tcW w:w="2551" w:type="dxa"/>
            <w:vAlign w:val="center"/>
          </w:tcPr>
          <w:p>
            <w:pPr>
              <w:pStyle w:val="11"/>
            </w:pPr>
            <w:r>
              <w:t>59.00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360046晋州市第三幼儿园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151.77</w:t>
            </w:r>
          </w:p>
        </w:tc>
        <w:tc>
          <w:tcPr>
            <w:tcW w:w="2551" w:type="dxa"/>
            <w:vAlign w:val="center"/>
          </w:tcPr>
          <w:p>
            <w:pPr>
              <w:pStyle w:val="15"/>
            </w:pPr>
            <w:r>
              <w:t>151.77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151.77</w:t>
            </w:r>
          </w:p>
        </w:tc>
        <w:tc>
          <w:tcPr>
            <w:tcW w:w="2551" w:type="dxa"/>
            <w:vAlign w:val="center"/>
          </w:tcPr>
          <w:p>
            <w:pPr>
              <w:pStyle w:val="11"/>
            </w:pPr>
            <w:r>
              <w:t>151.77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61.51</w:t>
            </w:r>
          </w:p>
        </w:tc>
        <w:tc>
          <w:tcPr>
            <w:tcW w:w="2551" w:type="dxa"/>
            <w:vAlign w:val="center"/>
          </w:tcPr>
          <w:p>
            <w:pPr>
              <w:pStyle w:val="11"/>
            </w:pPr>
            <w:r>
              <w:t>61.51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7.56</w:t>
            </w:r>
          </w:p>
        </w:tc>
        <w:tc>
          <w:tcPr>
            <w:tcW w:w="2551" w:type="dxa"/>
            <w:vAlign w:val="center"/>
          </w:tcPr>
          <w:p>
            <w:pPr>
              <w:pStyle w:val="11"/>
            </w:pPr>
            <w:r>
              <w:t>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43.45</w:t>
            </w:r>
          </w:p>
        </w:tc>
        <w:tc>
          <w:tcPr>
            <w:tcW w:w="2551" w:type="dxa"/>
            <w:vAlign w:val="center"/>
          </w:tcPr>
          <w:p>
            <w:pPr>
              <w:pStyle w:val="11"/>
            </w:pPr>
            <w:r>
              <w:t>43.45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15.81</w:t>
            </w:r>
          </w:p>
        </w:tc>
        <w:tc>
          <w:tcPr>
            <w:tcW w:w="2551" w:type="dxa"/>
            <w:vAlign w:val="center"/>
          </w:tcPr>
          <w:p>
            <w:pPr>
              <w:pStyle w:val="11"/>
            </w:pPr>
            <w:r>
              <w:t>15.81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6.32</w:t>
            </w:r>
          </w:p>
        </w:tc>
        <w:tc>
          <w:tcPr>
            <w:tcW w:w="2551" w:type="dxa"/>
            <w:vAlign w:val="center"/>
          </w:tcPr>
          <w:p>
            <w:pPr>
              <w:pStyle w:val="11"/>
            </w:pPr>
            <w:r>
              <w:t>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3.21</w:t>
            </w:r>
          </w:p>
        </w:tc>
        <w:tc>
          <w:tcPr>
            <w:tcW w:w="2551" w:type="dxa"/>
            <w:vAlign w:val="center"/>
          </w:tcPr>
          <w:p>
            <w:pPr>
              <w:pStyle w:val="11"/>
            </w:pPr>
            <w:r>
              <w:t>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1.21</w:t>
            </w:r>
          </w:p>
        </w:tc>
        <w:tc>
          <w:tcPr>
            <w:tcW w:w="2551" w:type="dxa"/>
            <w:vAlign w:val="center"/>
          </w:tcPr>
          <w:p>
            <w:pPr>
              <w:pStyle w:val="11"/>
            </w:pPr>
            <w:r>
              <w:t>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12.70</w:t>
            </w:r>
          </w:p>
        </w:tc>
        <w:tc>
          <w:tcPr>
            <w:tcW w:w="2551" w:type="dxa"/>
            <w:vAlign w:val="center"/>
          </w:tcPr>
          <w:p>
            <w:pPr>
              <w:pStyle w:val="11"/>
            </w:pPr>
            <w:r>
              <w:t>12.70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360046晋州市第三幼儿园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360046晋州市第三幼儿园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360046晋州市第三幼儿园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晋州市第三幼儿园2026年单位预算信息公开情况说明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按照《中华人民共和国预算法》、《地方预决算公开操作规程》和《关于进一步推进预算公开工作的实施意见》规定，现将晋州市第三幼儿园2026年单位预算公开如下：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认真落实纠风工作目标责任制，加强行风建设，严格审批事项，规范收费行为，落实收费公示；加强学校财务管理和资产管理，严格执行财务制度。坚持收支公开，主动接受审计，坚决杜绝学校设立小金库和帐外帐。</w:t>
      </w:r>
    </w:p>
    <w:p>
      <w:pPr>
        <w:pStyle w:val="17"/>
      </w:pPr>
      <w:r>
        <w:t>2、坚持育人为本、德育为先。认真贯彻《中小学教师职业道德规范》，强化教师教书育人职责和岗位要求。注重师生的健康成长，努力提高教师职业道德水平。</w:t>
      </w:r>
    </w:p>
    <w:p>
      <w:pPr>
        <w:pStyle w:val="17"/>
      </w:pPr>
      <w:r>
        <w:t>3、完善和强化学校的管理功能，按要求组织开展骨干教师和学科带头人的评选工作。</w:t>
      </w:r>
    </w:p>
    <w:p>
      <w:pPr>
        <w:pStyle w:val="17"/>
      </w:pPr>
      <w:r>
        <w:t>4、按要求完成各级师训任务，认真开展校本培训和校本教研，全面提高教师综合素质。</w:t>
      </w:r>
    </w:p>
    <w:p>
      <w:pPr>
        <w:pStyle w:val="17"/>
      </w:pPr>
      <w:r>
        <w:t>5、全面落实《学校教育教学管理考核办法》，加强教学质量管理，强化教研工作，全面落实国家教育教学基本要求。全面提升教师教学业务能力和教学质量。</w:t>
      </w:r>
    </w:p>
    <w:p>
      <w:pPr>
        <w:pStyle w:val="17"/>
      </w:pPr>
      <w:r>
        <w:t>6、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7、认真落实贫困补助相关工作。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晋州市第三幼儿园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210.77万元，其中：一般公共预算收入210.77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三幼儿园年度单位预算中支出预算的总体情况。2026年支出预算210.77万元，其中基本支出151.77万元，包括人员经费151.77万元和日常公用经费0.00万元；项目支出59.00万元，主要为办公费、水电费、维修费、专用材料费等其他商品服务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210.77万元，较2025年预算减少28.42万元，其中：基本支出增加38.58万元，主要为人员增加及社会保障缴费测算基数调整。项目支出减少67.00万元，主要为幼儿减少，相关费用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用于办公费、水电费、维修费、专用材料费等其他商品服务支出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生均投入</w:t>
            </w:r>
          </w:p>
        </w:tc>
        <w:tc>
          <w:tcPr>
            <w:tcW w:w="5386" w:type="dxa"/>
            <w:vAlign w:val="center"/>
          </w:tcPr>
          <w:p>
            <w:pPr>
              <w:pStyle w:val="12"/>
            </w:pPr>
            <w:r>
              <w:t>生均投入增长率</w:t>
            </w:r>
          </w:p>
        </w:tc>
        <w:tc>
          <w:tcPr>
            <w:tcW w:w="2268" w:type="dxa"/>
            <w:vAlign w:val="center"/>
          </w:tcPr>
          <w:p>
            <w:pPr>
              <w:pStyle w:val="12"/>
            </w:pPr>
            <w:r>
              <w:t>≥5%</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59万元</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反应较好人数和受调查人数之比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调查中对幼儿园满意和比较满意的家长数量占比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360046晋州市第三幼儿园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晋州市第三幼儿园上年末固定资产金额为87.27万元（详见下表）。本年度拟购置固定资产总额为0.00万元，已按要求列入政府采购预算，详见政府采购预算表。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360046晋州市第三幼儿园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87.27</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139</w:t>
            </w:r>
          </w:p>
        </w:tc>
        <w:tc>
          <w:tcPr>
            <w:tcW w:w="2835" w:type="dxa"/>
            <w:vAlign w:val="center"/>
          </w:tcPr>
          <w:p>
            <w:pPr>
              <w:pStyle w:val="11"/>
            </w:pPr>
            <w:r>
              <w:t>87.27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6" w:name="_Toc_4_4_0000000047"/>
      <w:r>
        <w:rPr>
          <w:rFonts w:ascii="方正小标宋_GBK" w:hAnsi="方正小标宋_GBK" w:eastAsia="方正小标宋_GBK" w:cs="方正小标宋_GBK"/>
          <w:b w:val="0"/>
          <w:color w:val="000000"/>
          <w:sz w:val="44"/>
        </w:rPr>
        <w:t>四十七、晋州市西城小学收支预算</w:t>
      </w:r>
      <w:bookmarkEnd w:id="4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360047晋州市西城小学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1325.30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1325.30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1325.30</w:t>
            </w:r>
          </w:p>
        </w:tc>
        <w:tc>
          <w:tcPr>
            <w:tcW w:w="4535" w:type="dxa"/>
            <w:vAlign w:val="center"/>
          </w:tcPr>
          <w:p>
            <w:pPr>
              <w:pStyle w:val="14"/>
            </w:pPr>
            <w:r>
              <w:t>本年支出合计</w:t>
            </w:r>
          </w:p>
        </w:tc>
        <w:tc>
          <w:tcPr>
            <w:tcW w:w="2126" w:type="dxa"/>
            <w:vAlign w:val="center"/>
          </w:tcPr>
          <w:p>
            <w:pPr>
              <w:pStyle w:val="15"/>
            </w:pPr>
            <w:r>
              <w:t>1325.30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1325.30</w:t>
            </w:r>
          </w:p>
        </w:tc>
        <w:tc>
          <w:tcPr>
            <w:tcW w:w="4535" w:type="dxa"/>
            <w:vAlign w:val="center"/>
          </w:tcPr>
          <w:p>
            <w:pPr>
              <w:pStyle w:val="14"/>
            </w:pPr>
            <w:r>
              <w:t>支出总计</w:t>
            </w:r>
          </w:p>
        </w:tc>
        <w:tc>
          <w:tcPr>
            <w:tcW w:w="2126" w:type="dxa"/>
            <w:vAlign w:val="center"/>
          </w:tcPr>
          <w:p>
            <w:pPr>
              <w:pStyle w:val="15"/>
            </w:pPr>
            <w:r>
              <w:t>1325.30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360047晋州市西城小学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1325.30</w:t>
            </w:r>
          </w:p>
        </w:tc>
        <w:tc>
          <w:tcPr>
            <w:tcW w:w="1134" w:type="dxa"/>
            <w:vAlign w:val="center"/>
          </w:tcPr>
          <w:p>
            <w:pPr>
              <w:pStyle w:val="15"/>
            </w:pPr>
            <w:r>
              <w:t>1325.30</w:t>
            </w:r>
          </w:p>
        </w:tc>
        <w:tc>
          <w:tcPr>
            <w:tcW w:w="1134" w:type="dxa"/>
            <w:vAlign w:val="center"/>
          </w:tcPr>
          <w:p>
            <w:pPr>
              <w:pStyle w:val="15"/>
            </w:pPr>
            <w:r>
              <w:t>1325.30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1325.30</w:t>
            </w:r>
          </w:p>
        </w:tc>
        <w:tc>
          <w:tcPr>
            <w:tcW w:w="1134" w:type="dxa"/>
            <w:vAlign w:val="center"/>
          </w:tcPr>
          <w:p>
            <w:pPr>
              <w:pStyle w:val="11"/>
            </w:pPr>
            <w:r>
              <w:t>1325.30</w:t>
            </w:r>
          </w:p>
        </w:tc>
        <w:tc>
          <w:tcPr>
            <w:tcW w:w="1134" w:type="dxa"/>
            <w:vAlign w:val="center"/>
          </w:tcPr>
          <w:p>
            <w:pPr>
              <w:pStyle w:val="11"/>
            </w:pPr>
            <w:r>
              <w:t>1325.30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1325.30</w:t>
            </w:r>
          </w:p>
        </w:tc>
        <w:tc>
          <w:tcPr>
            <w:tcW w:w="1134" w:type="dxa"/>
            <w:vAlign w:val="center"/>
          </w:tcPr>
          <w:p>
            <w:pPr>
              <w:pStyle w:val="11"/>
            </w:pPr>
            <w:r>
              <w:t>1325.30</w:t>
            </w:r>
          </w:p>
        </w:tc>
        <w:tc>
          <w:tcPr>
            <w:tcW w:w="1134" w:type="dxa"/>
            <w:vAlign w:val="center"/>
          </w:tcPr>
          <w:p>
            <w:pPr>
              <w:pStyle w:val="11"/>
            </w:pPr>
            <w:r>
              <w:t>1325.30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1325.30</w:t>
            </w:r>
          </w:p>
        </w:tc>
        <w:tc>
          <w:tcPr>
            <w:tcW w:w="1134" w:type="dxa"/>
            <w:vAlign w:val="center"/>
          </w:tcPr>
          <w:p>
            <w:pPr>
              <w:pStyle w:val="11"/>
            </w:pPr>
            <w:r>
              <w:t>1325.30</w:t>
            </w:r>
          </w:p>
        </w:tc>
        <w:tc>
          <w:tcPr>
            <w:tcW w:w="1134" w:type="dxa"/>
            <w:vAlign w:val="center"/>
          </w:tcPr>
          <w:p>
            <w:pPr>
              <w:pStyle w:val="11"/>
            </w:pPr>
            <w:r>
              <w:t>1325.30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360047晋州市西城小学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1325.30</w:t>
            </w:r>
          </w:p>
        </w:tc>
        <w:tc>
          <w:tcPr>
            <w:tcW w:w="1361" w:type="dxa"/>
            <w:vAlign w:val="center"/>
          </w:tcPr>
          <w:p>
            <w:pPr>
              <w:pStyle w:val="15"/>
            </w:pPr>
            <w:r>
              <w:t>1216.19</w:t>
            </w:r>
          </w:p>
        </w:tc>
        <w:tc>
          <w:tcPr>
            <w:tcW w:w="1361" w:type="dxa"/>
            <w:vAlign w:val="center"/>
          </w:tcPr>
          <w:p>
            <w:pPr>
              <w:pStyle w:val="15"/>
            </w:pPr>
            <w:r>
              <w:t>109.11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1325.30</w:t>
            </w:r>
          </w:p>
        </w:tc>
        <w:tc>
          <w:tcPr>
            <w:tcW w:w="1361" w:type="dxa"/>
            <w:vAlign w:val="center"/>
          </w:tcPr>
          <w:p>
            <w:pPr>
              <w:pStyle w:val="11"/>
            </w:pPr>
            <w:r>
              <w:t>1216.19</w:t>
            </w:r>
          </w:p>
        </w:tc>
        <w:tc>
          <w:tcPr>
            <w:tcW w:w="1361" w:type="dxa"/>
            <w:vAlign w:val="center"/>
          </w:tcPr>
          <w:p>
            <w:pPr>
              <w:pStyle w:val="11"/>
            </w:pPr>
            <w:r>
              <w:t>109.11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1325.30</w:t>
            </w:r>
          </w:p>
        </w:tc>
        <w:tc>
          <w:tcPr>
            <w:tcW w:w="1361" w:type="dxa"/>
            <w:vAlign w:val="center"/>
          </w:tcPr>
          <w:p>
            <w:pPr>
              <w:pStyle w:val="11"/>
            </w:pPr>
            <w:r>
              <w:t>1216.19</w:t>
            </w:r>
          </w:p>
        </w:tc>
        <w:tc>
          <w:tcPr>
            <w:tcW w:w="1361" w:type="dxa"/>
            <w:vAlign w:val="center"/>
          </w:tcPr>
          <w:p>
            <w:pPr>
              <w:pStyle w:val="11"/>
            </w:pPr>
            <w:r>
              <w:t>109.11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1325.30</w:t>
            </w:r>
          </w:p>
        </w:tc>
        <w:tc>
          <w:tcPr>
            <w:tcW w:w="1361" w:type="dxa"/>
            <w:vAlign w:val="center"/>
          </w:tcPr>
          <w:p>
            <w:pPr>
              <w:pStyle w:val="11"/>
            </w:pPr>
            <w:r>
              <w:t>1216.19</w:t>
            </w:r>
          </w:p>
        </w:tc>
        <w:tc>
          <w:tcPr>
            <w:tcW w:w="1361" w:type="dxa"/>
            <w:vAlign w:val="center"/>
          </w:tcPr>
          <w:p>
            <w:pPr>
              <w:pStyle w:val="11"/>
            </w:pPr>
            <w:r>
              <w:t>109.11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360047晋州市西城小学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1325.30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1325.30</w:t>
            </w:r>
          </w:p>
        </w:tc>
        <w:tc>
          <w:tcPr>
            <w:tcW w:w="1474" w:type="dxa"/>
            <w:vAlign w:val="center"/>
          </w:tcPr>
          <w:p>
            <w:pPr>
              <w:pStyle w:val="11"/>
            </w:pPr>
            <w:r>
              <w:t>1325.30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1325.30</w:t>
            </w:r>
          </w:p>
        </w:tc>
        <w:tc>
          <w:tcPr>
            <w:tcW w:w="3402" w:type="dxa"/>
            <w:vAlign w:val="center"/>
          </w:tcPr>
          <w:p>
            <w:pPr>
              <w:pStyle w:val="14"/>
            </w:pPr>
            <w:r>
              <w:t>本年支出合计</w:t>
            </w:r>
          </w:p>
        </w:tc>
        <w:tc>
          <w:tcPr>
            <w:tcW w:w="1474" w:type="dxa"/>
            <w:vAlign w:val="center"/>
          </w:tcPr>
          <w:p>
            <w:pPr>
              <w:pStyle w:val="15"/>
            </w:pPr>
            <w:r>
              <w:t>1325.30</w:t>
            </w:r>
          </w:p>
        </w:tc>
        <w:tc>
          <w:tcPr>
            <w:tcW w:w="1474" w:type="dxa"/>
            <w:vAlign w:val="center"/>
          </w:tcPr>
          <w:p>
            <w:pPr>
              <w:pStyle w:val="15"/>
            </w:pPr>
            <w:r>
              <w:t>1325.30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1325.30</w:t>
            </w:r>
          </w:p>
        </w:tc>
        <w:tc>
          <w:tcPr>
            <w:tcW w:w="3402" w:type="dxa"/>
            <w:vAlign w:val="center"/>
          </w:tcPr>
          <w:p>
            <w:pPr>
              <w:pStyle w:val="14"/>
            </w:pPr>
            <w:r>
              <w:t>支出总计</w:t>
            </w:r>
          </w:p>
        </w:tc>
        <w:tc>
          <w:tcPr>
            <w:tcW w:w="1474" w:type="dxa"/>
            <w:vAlign w:val="center"/>
          </w:tcPr>
          <w:p>
            <w:pPr>
              <w:pStyle w:val="15"/>
            </w:pPr>
            <w:r>
              <w:t>1325.30</w:t>
            </w:r>
          </w:p>
        </w:tc>
        <w:tc>
          <w:tcPr>
            <w:tcW w:w="1474" w:type="dxa"/>
            <w:vAlign w:val="center"/>
          </w:tcPr>
          <w:p>
            <w:pPr>
              <w:pStyle w:val="15"/>
            </w:pPr>
            <w:r>
              <w:t>1325.30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360047晋州市西城小学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1325.30</w:t>
            </w:r>
          </w:p>
        </w:tc>
        <w:tc>
          <w:tcPr>
            <w:tcW w:w="2551" w:type="dxa"/>
            <w:vAlign w:val="center"/>
          </w:tcPr>
          <w:p>
            <w:pPr>
              <w:pStyle w:val="15"/>
            </w:pPr>
            <w:r>
              <w:t>1216.19</w:t>
            </w:r>
          </w:p>
        </w:tc>
        <w:tc>
          <w:tcPr>
            <w:tcW w:w="2551" w:type="dxa"/>
            <w:vAlign w:val="center"/>
          </w:tcPr>
          <w:p>
            <w:pPr>
              <w:pStyle w:val="15"/>
            </w:pPr>
            <w:r>
              <w:t>109.11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1325.30</w:t>
            </w:r>
          </w:p>
        </w:tc>
        <w:tc>
          <w:tcPr>
            <w:tcW w:w="2551" w:type="dxa"/>
            <w:vAlign w:val="center"/>
          </w:tcPr>
          <w:p>
            <w:pPr>
              <w:pStyle w:val="11"/>
            </w:pPr>
            <w:r>
              <w:t>1216.19</w:t>
            </w:r>
          </w:p>
        </w:tc>
        <w:tc>
          <w:tcPr>
            <w:tcW w:w="2551" w:type="dxa"/>
            <w:vAlign w:val="center"/>
          </w:tcPr>
          <w:p>
            <w:pPr>
              <w:pStyle w:val="11"/>
            </w:pPr>
            <w:r>
              <w:t>109.11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1325.30</w:t>
            </w:r>
          </w:p>
        </w:tc>
        <w:tc>
          <w:tcPr>
            <w:tcW w:w="2551" w:type="dxa"/>
            <w:vAlign w:val="center"/>
          </w:tcPr>
          <w:p>
            <w:pPr>
              <w:pStyle w:val="11"/>
            </w:pPr>
            <w:r>
              <w:t>1216.19</w:t>
            </w:r>
          </w:p>
        </w:tc>
        <w:tc>
          <w:tcPr>
            <w:tcW w:w="2551" w:type="dxa"/>
            <w:vAlign w:val="center"/>
          </w:tcPr>
          <w:p>
            <w:pPr>
              <w:pStyle w:val="11"/>
            </w:pPr>
            <w:r>
              <w:t>109.11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1325.30</w:t>
            </w:r>
          </w:p>
        </w:tc>
        <w:tc>
          <w:tcPr>
            <w:tcW w:w="2551" w:type="dxa"/>
            <w:vAlign w:val="center"/>
          </w:tcPr>
          <w:p>
            <w:pPr>
              <w:pStyle w:val="11"/>
            </w:pPr>
            <w:r>
              <w:t>1216.19</w:t>
            </w:r>
          </w:p>
        </w:tc>
        <w:tc>
          <w:tcPr>
            <w:tcW w:w="2551" w:type="dxa"/>
            <w:vAlign w:val="center"/>
          </w:tcPr>
          <w:p>
            <w:pPr>
              <w:pStyle w:val="11"/>
            </w:pPr>
            <w:r>
              <w:t>109.11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360047晋州市西城小学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1216.19</w:t>
            </w:r>
          </w:p>
        </w:tc>
        <w:tc>
          <w:tcPr>
            <w:tcW w:w="2551" w:type="dxa"/>
            <w:vAlign w:val="center"/>
          </w:tcPr>
          <w:p>
            <w:pPr>
              <w:pStyle w:val="15"/>
            </w:pPr>
            <w:r>
              <w:t>1216.19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1213.89</w:t>
            </w:r>
          </w:p>
        </w:tc>
        <w:tc>
          <w:tcPr>
            <w:tcW w:w="2551" w:type="dxa"/>
            <w:vAlign w:val="center"/>
          </w:tcPr>
          <w:p>
            <w:pPr>
              <w:pStyle w:val="11"/>
            </w:pPr>
            <w:r>
              <w:t>1213.89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467.84</w:t>
            </w:r>
          </w:p>
        </w:tc>
        <w:tc>
          <w:tcPr>
            <w:tcW w:w="2551" w:type="dxa"/>
            <w:vAlign w:val="center"/>
          </w:tcPr>
          <w:p>
            <w:pPr>
              <w:pStyle w:val="11"/>
            </w:pPr>
            <w:r>
              <w:t>467.84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91.15</w:t>
            </w:r>
          </w:p>
        </w:tc>
        <w:tc>
          <w:tcPr>
            <w:tcW w:w="2551" w:type="dxa"/>
            <w:vAlign w:val="center"/>
          </w:tcPr>
          <w:p>
            <w:pPr>
              <w:pStyle w:val="11"/>
            </w:pPr>
            <w:r>
              <w:t>91.15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346.42</w:t>
            </w:r>
          </w:p>
        </w:tc>
        <w:tc>
          <w:tcPr>
            <w:tcW w:w="2551" w:type="dxa"/>
            <w:vAlign w:val="center"/>
          </w:tcPr>
          <w:p>
            <w:pPr>
              <w:pStyle w:val="11"/>
            </w:pPr>
            <w:r>
              <w:t>346.42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122.71</w:t>
            </w:r>
          </w:p>
        </w:tc>
        <w:tc>
          <w:tcPr>
            <w:tcW w:w="2551" w:type="dxa"/>
            <w:vAlign w:val="center"/>
          </w:tcPr>
          <w:p>
            <w:pPr>
              <w:pStyle w:val="11"/>
            </w:pPr>
            <w:r>
              <w:t>122.71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49.68</w:t>
            </w:r>
          </w:p>
        </w:tc>
        <w:tc>
          <w:tcPr>
            <w:tcW w:w="2551" w:type="dxa"/>
            <w:vAlign w:val="center"/>
          </w:tcPr>
          <w:p>
            <w:pPr>
              <w:pStyle w:val="11"/>
            </w:pPr>
            <w:r>
              <w:t>49.68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25.24</w:t>
            </w:r>
          </w:p>
        </w:tc>
        <w:tc>
          <w:tcPr>
            <w:tcW w:w="2551" w:type="dxa"/>
            <w:vAlign w:val="center"/>
          </w:tcPr>
          <w:p>
            <w:pPr>
              <w:pStyle w:val="11"/>
            </w:pPr>
            <w:r>
              <w:t>25.24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101.55</w:t>
            </w:r>
          </w:p>
        </w:tc>
        <w:tc>
          <w:tcPr>
            <w:tcW w:w="2551" w:type="dxa"/>
            <w:vAlign w:val="center"/>
          </w:tcPr>
          <w:p>
            <w:pPr>
              <w:pStyle w:val="11"/>
            </w:pPr>
            <w:r>
              <w:t>101.55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360047晋州市西城小学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360047晋州市西城小学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360047晋州市西城小学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晋州市西城小学2026年单位预算信息公开情况说明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按照《中华人民共和国预算法》、《地方预决算公开操作规程》和《关于进一步推进预算公开工作的实施意见》规定，现将晋州市西城小学2026年单位预算公开如下：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5、认真开展校本培训和校本教研，全面提高教师综合素质。</w:t>
      </w:r>
    </w:p>
    <w:p>
      <w:pPr>
        <w:pStyle w:val="17"/>
      </w:pPr>
      <w:r>
        <w:t>6、做好语言文字工作的协调、培训等相关工作。</w:t>
      </w:r>
    </w:p>
    <w:p>
      <w:pPr>
        <w:pStyle w:val="17"/>
      </w:pPr>
      <w:r>
        <w:t>7、全面落实《学校教育教学管理考核办法》，加强教学质量管理，强化教研工作，全面落实国家教育教学基本要求。完善教学质量评价机制，加强对教学、教研及课题研究的指导，全面提升教师教学业务能力和教学质量。</w:t>
      </w:r>
    </w:p>
    <w:p>
      <w:pPr>
        <w:pStyle w:val="17"/>
      </w:pPr>
      <w:r>
        <w:t>8、认真落实文明学校、文明单位的创建工作；积极开展园林城市、园林单位的相关工作；积极开展卫生县城创建相关工作；积极开展环保模范城市创建相关工作。</w:t>
      </w:r>
    </w:p>
    <w:p>
      <w:pPr>
        <w:pStyle w:val="17"/>
      </w:pPr>
      <w:r>
        <w:t>9、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协调各有关部门共同维护校园及周边秩序，做好校园周边环境整治和各种矛盾纠纷排查化解工作。</w:t>
      </w:r>
    </w:p>
    <w:p>
      <w:pPr>
        <w:pStyle w:val="17"/>
      </w:pPr>
      <w:r>
        <w:t>10、加强招生管理，严格规范招生秩序。</w:t>
      </w:r>
    </w:p>
    <w:p>
      <w:pPr>
        <w:pStyle w:val="17"/>
      </w:pPr>
      <w:r>
        <w:t>11、负责孤、残学生的帮扶救助和各级各类扶贫助教相关工作，认真落实义务教育贫困寄宿生生活费补助。</w:t>
      </w:r>
    </w:p>
    <w:p>
      <w:pPr>
        <w:pStyle w:val="17"/>
      </w:pPr>
      <w:r>
        <w:t>12、按照程序搞好报账业务，实行“收支两条线”管理，严格支出范围，提高资金使用效益。加强专项资金管理，实行报账制。</w:t>
      </w:r>
    </w:p>
    <w:p>
      <w:pPr>
        <w:pStyle w:val="17"/>
      </w:pPr>
      <w:r>
        <w:t>13、努力实现教育的均衡发展，接受省督导评估验收。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晋州市西城小学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1325.30万元，其中：一般公共预算收入1325.30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西城小学年度单位预算中支出预算的总体情况。2026年支出预算1325.30万元，其中基本支出1216.19万元，包括人员经费1216.19万元和日常公用经费0.00万元；项目支出109.11万元，主要为办公费、水电费、维修费、取暖费、专用材料费、其他商品服务和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1325.30万元，较2025年预算增加75.54万元，其中：基本支出增加99.90万元，主要为人员工资调整和社会保障缴费测算基数调整。项目支出减少24.36万元，主要为享受减免学费及助学金人数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72.74</w:t>
            </w:r>
          </w:p>
        </w:tc>
        <w:tc>
          <w:tcPr>
            <w:tcW w:w="2835" w:type="dxa"/>
            <w:vAlign w:val="center"/>
          </w:tcPr>
          <w:p>
            <w:pPr>
              <w:pStyle w:val="10"/>
            </w:pPr>
            <w:r>
              <w:t>其中：财政    资金</w:t>
            </w:r>
          </w:p>
        </w:tc>
        <w:tc>
          <w:tcPr>
            <w:tcW w:w="2551" w:type="dxa"/>
            <w:vAlign w:val="center"/>
          </w:tcPr>
          <w:p>
            <w:pPr>
              <w:pStyle w:val="12"/>
            </w:pPr>
            <w:r>
              <w:t>72.74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改善学校办学条件，保障学校正常运转。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≥1435人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72.74万元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36.37</w:t>
            </w:r>
          </w:p>
        </w:tc>
        <w:tc>
          <w:tcPr>
            <w:tcW w:w="2835" w:type="dxa"/>
            <w:vAlign w:val="center"/>
          </w:tcPr>
          <w:p>
            <w:pPr>
              <w:pStyle w:val="10"/>
            </w:pPr>
            <w:r>
              <w:t>其中：财政    资金</w:t>
            </w:r>
          </w:p>
        </w:tc>
        <w:tc>
          <w:tcPr>
            <w:tcW w:w="2551" w:type="dxa"/>
            <w:vAlign w:val="center"/>
          </w:tcPr>
          <w:p>
            <w:pPr>
              <w:pStyle w:val="12"/>
            </w:pPr>
            <w:r>
              <w:t>36.37</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改善办学条件，保障学校正常运转。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≥1435人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36.37万元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360047晋州市西城小学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6.30</w:t>
            </w:r>
          </w:p>
        </w:tc>
        <w:tc>
          <w:tcPr>
            <w:tcW w:w="964" w:type="dxa"/>
            <w:vAlign w:val="center"/>
          </w:tcPr>
          <w:p>
            <w:pPr>
              <w:pStyle w:val="15"/>
            </w:pPr>
            <w:r>
              <w:t>6.30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晋州市西城小学小计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6.30</w:t>
            </w:r>
          </w:p>
        </w:tc>
        <w:tc>
          <w:tcPr>
            <w:tcW w:w="964" w:type="dxa"/>
            <w:vAlign w:val="center"/>
          </w:tcPr>
          <w:p>
            <w:pPr>
              <w:pStyle w:val="15"/>
            </w:pPr>
            <w:r>
              <w:t>6.30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72.74</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36.37</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2.30</w:t>
            </w:r>
          </w:p>
        </w:tc>
        <w:tc>
          <w:tcPr>
            <w:tcW w:w="964" w:type="dxa"/>
            <w:vAlign w:val="center"/>
          </w:tcPr>
          <w:p>
            <w:pPr>
              <w:pStyle w:val="11"/>
            </w:pPr>
            <w:r>
              <w:t>2.30</w:t>
            </w:r>
          </w:p>
        </w:tc>
        <w:tc>
          <w:tcPr>
            <w:tcW w:w="964" w:type="dxa"/>
            <w:vAlign w:val="center"/>
          </w:tcPr>
          <w:p>
            <w:pPr>
              <w:pStyle w:val="11"/>
            </w:pPr>
            <w:r>
              <w:t>2.30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晋州市西城小学上年末固定资产金额为1011.59万元（详见下表）。本年度拟购置固定资产总额为25.00万元，已按要求列入政府采购预算，详见政府采购预算表。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360047晋州市西城小学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10127</w:t>
            </w:r>
          </w:p>
        </w:tc>
        <w:tc>
          <w:tcPr>
            <w:tcW w:w="2835" w:type="dxa"/>
            <w:vAlign w:val="center"/>
          </w:tcPr>
          <w:p>
            <w:pPr>
              <w:pStyle w:val="11"/>
            </w:pPr>
            <w:r>
              <w:t>321.63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550</w:t>
            </w:r>
          </w:p>
        </w:tc>
        <w:tc>
          <w:tcPr>
            <w:tcW w:w="2835" w:type="dxa"/>
            <w:vAlign w:val="center"/>
          </w:tcPr>
          <w:p>
            <w:pPr>
              <w:pStyle w:val="11"/>
            </w:pPr>
            <w:r>
              <w:t>17.00</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132.43</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1071</w:t>
            </w:r>
          </w:p>
        </w:tc>
        <w:tc>
          <w:tcPr>
            <w:tcW w:w="2835" w:type="dxa"/>
            <w:vAlign w:val="center"/>
          </w:tcPr>
          <w:p>
            <w:pPr>
              <w:pStyle w:val="11"/>
            </w:pPr>
            <w:r>
              <w:t>557.53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7" w:name="_Toc_4_4_0000000048"/>
      <w:r>
        <w:rPr>
          <w:rFonts w:ascii="方正小标宋_GBK" w:hAnsi="方正小标宋_GBK" w:eastAsia="方正小标宋_GBK" w:cs="方正小标宋_GBK"/>
          <w:b w:val="0"/>
          <w:color w:val="000000"/>
          <w:sz w:val="44"/>
        </w:rPr>
        <w:t>四十八、晋州市雷锋小学收支预算</w:t>
      </w:r>
      <w:bookmarkEnd w:id="4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360048晋州市雷锋小学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1740.49</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1740.51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1740.49</w:t>
            </w:r>
          </w:p>
        </w:tc>
        <w:tc>
          <w:tcPr>
            <w:tcW w:w="4535" w:type="dxa"/>
            <w:vAlign w:val="center"/>
          </w:tcPr>
          <w:p>
            <w:pPr>
              <w:pStyle w:val="14"/>
            </w:pPr>
            <w:r>
              <w:t>本年支出合计</w:t>
            </w:r>
          </w:p>
        </w:tc>
        <w:tc>
          <w:tcPr>
            <w:tcW w:w="2126" w:type="dxa"/>
            <w:vAlign w:val="center"/>
          </w:tcPr>
          <w:p>
            <w:pPr>
              <w:pStyle w:val="15"/>
            </w:pPr>
            <w:r>
              <w:t>1740.51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0.02</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1740.51</w:t>
            </w:r>
          </w:p>
        </w:tc>
        <w:tc>
          <w:tcPr>
            <w:tcW w:w="4535" w:type="dxa"/>
            <w:vAlign w:val="center"/>
          </w:tcPr>
          <w:p>
            <w:pPr>
              <w:pStyle w:val="14"/>
            </w:pPr>
            <w:r>
              <w:t>支出总计</w:t>
            </w:r>
          </w:p>
        </w:tc>
        <w:tc>
          <w:tcPr>
            <w:tcW w:w="2126" w:type="dxa"/>
            <w:vAlign w:val="center"/>
          </w:tcPr>
          <w:p>
            <w:pPr>
              <w:pStyle w:val="15"/>
            </w:pPr>
            <w:r>
              <w:t>1740.51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360048晋州市雷锋小学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1740.51</w:t>
            </w:r>
          </w:p>
        </w:tc>
        <w:tc>
          <w:tcPr>
            <w:tcW w:w="1134" w:type="dxa"/>
            <w:vAlign w:val="center"/>
          </w:tcPr>
          <w:p>
            <w:pPr>
              <w:pStyle w:val="15"/>
            </w:pPr>
            <w:r>
              <w:t>1740.49</w:t>
            </w:r>
          </w:p>
        </w:tc>
        <w:tc>
          <w:tcPr>
            <w:tcW w:w="1134" w:type="dxa"/>
            <w:vAlign w:val="center"/>
          </w:tcPr>
          <w:p>
            <w:pPr>
              <w:pStyle w:val="15"/>
            </w:pPr>
            <w:r>
              <w:t>1740.49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1740.51</w:t>
            </w:r>
          </w:p>
        </w:tc>
        <w:tc>
          <w:tcPr>
            <w:tcW w:w="1134" w:type="dxa"/>
            <w:vAlign w:val="center"/>
          </w:tcPr>
          <w:p>
            <w:pPr>
              <w:pStyle w:val="11"/>
            </w:pPr>
            <w:r>
              <w:t>1740.49</w:t>
            </w:r>
          </w:p>
        </w:tc>
        <w:tc>
          <w:tcPr>
            <w:tcW w:w="1134" w:type="dxa"/>
            <w:vAlign w:val="center"/>
          </w:tcPr>
          <w:p>
            <w:pPr>
              <w:pStyle w:val="11"/>
            </w:pPr>
            <w:r>
              <w:t>1740.49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1740.51</w:t>
            </w:r>
          </w:p>
        </w:tc>
        <w:tc>
          <w:tcPr>
            <w:tcW w:w="1134" w:type="dxa"/>
            <w:vAlign w:val="center"/>
          </w:tcPr>
          <w:p>
            <w:pPr>
              <w:pStyle w:val="11"/>
            </w:pPr>
            <w:r>
              <w:t>1740.49</w:t>
            </w:r>
          </w:p>
        </w:tc>
        <w:tc>
          <w:tcPr>
            <w:tcW w:w="1134" w:type="dxa"/>
            <w:vAlign w:val="center"/>
          </w:tcPr>
          <w:p>
            <w:pPr>
              <w:pStyle w:val="11"/>
            </w:pPr>
            <w:r>
              <w:t>1740.49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1740.51</w:t>
            </w:r>
          </w:p>
        </w:tc>
        <w:tc>
          <w:tcPr>
            <w:tcW w:w="1134" w:type="dxa"/>
            <w:vAlign w:val="center"/>
          </w:tcPr>
          <w:p>
            <w:pPr>
              <w:pStyle w:val="11"/>
            </w:pPr>
            <w:r>
              <w:t>1740.49</w:t>
            </w:r>
          </w:p>
        </w:tc>
        <w:tc>
          <w:tcPr>
            <w:tcW w:w="1134" w:type="dxa"/>
            <w:vAlign w:val="center"/>
          </w:tcPr>
          <w:p>
            <w:pPr>
              <w:pStyle w:val="11"/>
            </w:pPr>
            <w:r>
              <w:t>1740.49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360048晋州市雷锋小学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1740.51</w:t>
            </w:r>
          </w:p>
        </w:tc>
        <w:tc>
          <w:tcPr>
            <w:tcW w:w="1361" w:type="dxa"/>
            <w:vAlign w:val="center"/>
          </w:tcPr>
          <w:p>
            <w:pPr>
              <w:pStyle w:val="15"/>
            </w:pPr>
            <w:r>
              <w:t>1567.34</w:t>
            </w:r>
          </w:p>
        </w:tc>
        <w:tc>
          <w:tcPr>
            <w:tcW w:w="1361" w:type="dxa"/>
            <w:vAlign w:val="center"/>
          </w:tcPr>
          <w:p>
            <w:pPr>
              <w:pStyle w:val="15"/>
            </w:pPr>
            <w:r>
              <w:t>173.17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1740.51</w:t>
            </w:r>
          </w:p>
        </w:tc>
        <w:tc>
          <w:tcPr>
            <w:tcW w:w="1361" w:type="dxa"/>
            <w:vAlign w:val="center"/>
          </w:tcPr>
          <w:p>
            <w:pPr>
              <w:pStyle w:val="11"/>
            </w:pPr>
            <w:r>
              <w:t>1567.34</w:t>
            </w:r>
          </w:p>
        </w:tc>
        <w:tc>
          <w:tcPr>
            <w:tcW w:w="1361" w:type="dxa"/>
            <w:vAlign w:val="center"/>
          </w:tcPr>
          <w:p>
            <w:pPr>
              <w:pStyle w:val="11"/>
            </w:pPr>
            <w:r>
              <w:t>173.17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1740.51</w:t>
            </w:r>
          </w:p>
        </w:tc>
        <w:tc>
          <w:tcPr>
            <w:tcW w:w="1361" w:type="dxa"/>
            <w:vAlign w:val="center"/>
          </w:tcPr>
          <w:p>
            <w:pPr>
              <w:pStyle w:val="11"/>
            </w:pPr>
            <w:r>
              <w:t>1567.34</w:t>
            </w:r>
          </w:p>
        </w:tc>
        <w:tc>
          <w:tcPr>
            <w:tcW w:w="1361" w:type="dxa"/>
            <w:vAlign w:val="center"/>
          </w:tcPr>
          <w:p>
            <w:pPr>
              <w:pStyle w:val="11"/>
            </w:pPr>
            <w:r>
              <w:t>173.17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1740.51</w:t>
            </w:r>
          </w:p>
        </w:tc>
        <w:tc>
          <w:tcPr>
            <w:tcW w:w="1361" w:type="dxa"/>
            <w:vAlign w:val="center"/>
          </w:tcPr>
          <w:p>
            <w:pPr>
              <w:pStyle w:val="11"/>
            </w:pPr>
            <w:r>
              <w:t>1567.34</w:t>
            </w:r>
          </w:p>
        </w:tc>
        <w:tc>
          <w:tcPr>
            <w:tcW w:w="1361" w:type="dxa"/>
            <w:vAlign w:val="center"/>
          </w:tcPr>
          <w:p>
            <w:pPr>
              <w:pStyle w:val="11"/>
            </w:pPr>
            <w:r>
              <w:t>173.17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360048晋州市雷锋小学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1740.49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1740.51</w:t>
            </w:r>
          </w:p>
        </w:tc>
        <w:tc>
          <w:tcPr>
            <w:tcW w:w="1474" w:type="dxa"/>
            <w:vAlign w:val="center"/>
          </w:tcPr>
          <w:p>
            <w:pPr>
              <w:pStyle w:val="11"/>
            </w:pPr>
            <w:r>
              <w:t>1740.51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1740.49</w:t>
            </w:r>
          </w:p>
        </w:tc>
        <w:tc>
          <w:tcPr>
            <w:tcW w:w="3402" w:type="dxa"/>
            <w:vAlign w:val="center"/>
          </w:tcPr>
          <w:p>
            <w:pPr>
              <w:pStyle w:val="14"/>
            </w:pPr>
            <w:r>
              <w:t>本年支出合计</w:t>
            </w:r>
          </w:p>
        </w:tc>
        <w:tc>
          <w:tcPr>
            <w:tcW w:w="1474" w:type="dxa"/>
            <w:vAlign w:val="center"/>
          </w:tcPr>
          <w:p>
            <w:pPr>
              <w:pStyle w:val="15"/>
            </w:pPr>
            <w:r>
              <w:t>1740.51</w:t>
            </w:r>
          </w:p>
        </w:tc>
        <w:tc>
          <w:tcPr>
            <w:tcW w:w="1474" w:type="dxa"/>
            <w:vAlign w:val="center"/>
          </w:tcPr>
          <w:p>
            <w:pPr>
              <w:pStyle w:val="15"/>
            </w:pPr>
            <w:r>
              <w:t>1740.51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1740.51</w:t>
            </w:r>
          </w:p>
        </w:tc>
        <w:tc>
          <w:tcPr>
            <w:tcW w:w="3402" w:type="dxa"/>
            <w:vAlign w:val="center"/>
          </w:tcPr>
          <w:p>
            <w:pPr>
              <w:pStyle w:val="14"/>
            </w:pPr>
            <w:r>
              <w:t>支出总计</w:t>
            </w:r>
          </w:p>
        </w:tc>
        <w:tc>
          <w:tcPr>
            <w:tcW w:w="1474" w:type="dxa"/>
            <w:vAlign w:val="center"/>
          </w:tcPr>
          <w:p>
            <w:pPr>
              <w:pStyle w:val="15"/>
            </w:pPr>
            <w:r>
              <w:t>1740.51</w:t>
            </w:r>
          </w:p>
        </w:tc>
        <w:tc>
          <w:tcPr>
            <w:tcW w:w="1474" w:type="dxa"/>
            <w:vAlign w:val="center"/>
          </w:tcPr>
          <w:p>
            <w:pPr>
              <w:pStyle w:val="15"/>
            </w:pPr>
            <w:r>
              <w:t>1740.51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360048晋州市雷锋小学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1740.51</w:t>
            </w:r>
          </w:p>
        </w:tc>
        <w:tc>
          <w:tcPr>
            <w:tcW w:w="2551" w:type="dxa"/>
            <w:vAlign w:val="center"/>
          </w:tcPr>
          <w:p>
            <w:pPr>
              <w:pStyle w:val="15"/>
            </w:pPr>
            <w:r>
              <w:t>1567.34</w:t>
            </w:r>
          </w:p>
        </w:tc>
        <w:tc>
          <w:tcPr>
            <w:tcW w:w="2551" w:type="dxa"/>
            <w:vAlign w:val="center"/>
          </w:tcPr>
          <w:p>
            <w:pPr>
              <w:pStyle w:val="15"/>
            </w:pPr>
            <w:r>
              <w:t>173.17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1740.51</w:t>
            </w:r>
          </w:p>
        </w:tc>
        <w:tc>
          <w:tcPr>
            <w:tcW w:w="2551" w:type="dxa"/>
            <w:vAlign w:val="center"/>
          </w:tcPr>
          <w:p>
            <w:pPr>
              <w:pStyle w:val="11"/>
            </w:pPr>
            <w:r>
              <w:t>1567.34</w:t>
            </w:r>
          </w:p>
        </w:tc>
        <w:tc>
          <w:tcPr>
            <w:tcW w:w="2551" w:type="dxa"/>
            <w:vAlign w:val="center"/>
          </w:tcPr>
          <w:p>
            <w:pPr>
              <w:pStyle w:val="11"/>
            </w:pPr>
            <w:r>
              <w:t>173.17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1740.51</w:t>
            </w:r>
          </w:p>
        </w:tc>
        <w:tc>
          <w:tcPr>
            <w:tcW w:w="2551" w:type="dxa"/>
            <w:vAlign w:val="center"/>
          </w:tcPr>
          <w:p>
            <w:pPr>
              <w:pStyle w:val="11"/>
            </w:pPr>
            <w:r>
              <w:t>1567.34</w:t>
            </w:r>
          </w:p>
        </w:tc>
        <w:tc>
          <w:tcPr>
            <w:tcW w:w="2551" w:type="dxa"/>
            <w:vAlign w:val="center"/>
          </w:tcPr>
          <w:p>
            <w:pPr>
              <w:pStyle w:val="11"/>
            </w:pPr>
            <w:r>
              <w:t>173.17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1740.51</w:t>
            </w:r>
          </w:p>
        </w:tc>
        <w:tc>
          <w:tcPr>
            <w:tcW w:w="2551" w:type="dxa"/>
            <w:vAlign w:val="center"/>
          </w:tcPr>
          <w:p>
            <w:pPr>
              <w:pStyle w:val="11"/>
            </w:pPr>
            <w:r>
              <w:t>1567.34</w:t>
            </w:r>
          </w:p>
        </w:tc>
        <w:tc>
          <w:tcPr>
            <w:tcW w:w="2551" w:type="dxa"/>
            <w:vAlign w:val="center"/>
          </w:tcPr>
          <w:p>
            <w:pPr>
              <w:pStyle w:val="11"/>
            </w:pPr>
            <w:r>
              <w:t>173.17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360048晋州市雷锋小学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1567.34</w:t>
            </w:r>
          </w:p>
        </w:tc>
        <w:tc>
          <w:tcPr>
            <w:tcW w:w="2551" w:type="dxa"/>
            <w:vAlign w:val="center"/>
          </w:tcPr>
          <w:p>
            <w:pPr>
              <w:pStyle w:val="15"/>
            </w:pPr>
            <w:r>
              <w:t>1567.34</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1527.53</w:t>
            </w:r>
          </w:p>
        </w:tc>
        <w:tc>
          <w:tcPr>
            <w:tcW w:w="2551" w:type="dxa"/>
            <w:vAlign w:val="center"/>
          </w:tcPr>
          <w:p>
            <w:pPr>
              <w:pStyle w:val="11"/>
            </w:pPr>
            <w:r>
              <w:t>1527.53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590.74</w:t>
            </w:r>
          </w:p>
        </w:tc>
        <w:tc>
          <w:tcPr>
            <w:tcW w:w="2551" w:type="dxa"/>
            <w:vAlign w:val="center"/>
          </w:tcPr>
          <w:p>
            <w:pPr>
              <w:pStyle w:val="11"/>
            </w:pPr>
            <w:r>
              <w:t>590.74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116.39</w:t>
            </w:r>
          </w:p>
        </w:tc>
        <w:tc>
          <w:tcPr>
            <w:tcW w:w="2551" w:type="dxa"/>
            <w:vAlign w:val="center"/>
          </w:tcPr>
          <w:p>
            <w:pPr>
              <w:pStyle w:val="11"/>
            </w:pPr>
            <w:r>
              <w:t>116.39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431.42</w:t>
            </w:r>
          </w:p>
        </w:tc>
        <w:tc>
          <w:tcPr>
            <w:tcW w:w="2551" w:type="dxa"/>
            <w:vAlign w:val="center"/>
          </w:tcPr>
          <w:p>
            <w:pPr>
              <w:pStyle w:val="11"/>
            </w:pPr>
            <w:r>
              <w:t>431.42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154.20</w:t>
            </w:r>
          </w:p>
        </w:tc>
        <w:tc>
          <w:tcPr>
            <w:tcW w:w="2551" w:type="dxa"/>
            <w:vAlign w:val="center"/>
          </w:tcPr>
          <w:p>
            <w:pPr>
              <w:pStyle w:val="11"/>
            </w:pPr>
            <w:r>
              <w:t>154.20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63.04</w:t>
            </w:r>
          </w:p>
        </w:tc>
        <w:tc>
          <w:tcPr>
            <w:tcW w:w="2551" w:type="dxa"/>
            <w:vAlign w:val="center"/>
          </w:tcPr>
          <w:p>
            <w:pPr>
              <w:pStyle w:val="11"/>
            </w:pPr>
            <w:r>
              <w:t>63.04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32.02</w:t>
            </w:r>
          </w:p>
        </w:tc>
        <w:tc>
          <w:tcPr>
            <w:tcW w:w="2551" w:type="dxa"/>
            <w:vAlign w:val="center"/>
          </w:tcPr>
          <w:p>
            <w:pPr>
              <w:pStyle w:val="11"/>
            </w:pPr>
            <w:r>
              <w:t>32.02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11.69</w:t>
            </w:r>
          </w:p>
        </w:tc>
        <w:tc>
          <w:tcPr>
            <w:tcW w:w="2551" w:type="dxa"/>
            <w:vAlign w:val="center"/>
          </w:tcPr>
          <w:p>
            <w:pPr>
              <w:pStyle w:val="11"/>
            </w:pPr>
            <w:r>
              <w:t>11.69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128.03</w:t>
            </w:r>
          </w:p>
        </w:tc>
        <w:tc>
          <w:tcPr>
            <w:tcW w:w="2551" w:type="dxa"/>
            <w:vAlign w:val="center"/>
          </w:tcPr>
          <w:p>
            <w:pPr>
              <w:pStyle w:val="11"/>
            </w:pPr>
            <w:r>
              <w:t>128.03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39.81</w:t>
            </w:r>
          </w:p>
        </w:tc>
        <w:tc>
          <w:tcPr>
            <w:tcW w:w="2551" w:type="dxa"/>
            <w:vAlign w:val="center"/>
          </w:tcPr>
          <w:p>
            <w:pPr>
              <w:pStyle w:val="11"/>
            </w:pPr>
            <w:r>
              <w:t>39.81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36.64</w:t>
            </w:r>
          </w:p>
        </w:tc>
        <w:tc>
          <w:tcPr>
            <w:tcW w:w="2551" w:type="dxa"/>
            <w:vAlign w:val="center"/>
          </w:tcPr>
          <w:p>
            <w:pPr>
              <w:pStyle w:val="11"/>
            </w:pPr>
            <w:r>
              <w:t>36.64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360048晋州市雷锋小学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360048晋州市雷锋小学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360048晋州市雷锋小学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晋州市雷锋小学2026年单位预算信息公开情况说明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按照《中华人民共和国预算法》、《地方预决算公开操作规程》和《关于进一步推进预算公开工作的实施意见》规定，现将晋州市雷锋小学2026年单位预算公开如下：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 xml:space="preserve">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 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晋州市雷锋小学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1740.51万元，其中：一般公共预算收入1740.49万元，基金预算收入0.00万元，国有资本经营预算收入0.00万元，财政专户核拨收入0.00万元，单位资金收入0.00万元，上年结转结余0.02万元。</w:t>
      </w:r>
    </w:p>
    <w:p>
      <w:pPr>
        <w:pStyle w:val="18"/>
      </w:pPr>
      <w:r>
        <w:t>2、支出说明</w:t>
      </w:r>
    </w:p>
    <w:p>
      <w:pPr>
        <w:pStyle w:val="18"/>
      </w:pPr>
      <w:r>
        <w:t>收支预算总表支出栏、基本支出表、项目支出表按经济分类和支出功能分类科目编制，反映晋州市雷锋小学年度单位预算中支出预算的总体情况。2026年支出预算1740.51万元，其中基本支出1567.34万元，包括人员经费1567.34万元和日常公用经费0.00万元；项目支出173.17万元，主要为办公费、水费、电费、差旅费、取暖费、维修费、培训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1740.51万元，较2025年预算增加84.80万元，其中：基本支出增加75.93万元，主要为人员增加，调资增加。项目支出增加8.87万元，主要为维修费、资本性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≥437平方米</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建筑工程达到设计结构标准的时效</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7.56万元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家长对学生的满意度（%）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115.43</w:t>
            </w:r>
          </w:p>
        </w:tc>
        <w:tc>
          <w:tcPr>
            <w:tcW w:w="2835" w:type="dxa"/>
            <w:vAlign w:val="center"/>
          </w:tcPr>
          <w:p>
            <w:pPr>
              <w:pStyle w:val="10"/>
            </w:pPr>
            <w:r>
              <w:t>其中：财政    资金</w:t>
            </w:r>
          </w:p>
        </w:tc>
        <w:tc>
          <w:tcPr>
            <w:tcW w:w="2551" w:type="dxa"/>
            <w:vAlign w:val="center"/>
          </w:tcPr>
          <w:p>
            <w:pPr>
              <w:pStyle w:val="12"/>
            </w:pPr>
            <w:r>
              <w:t>115.43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用于学校校舍维修、日常办公、电费、取暖费等支出，确保学校日常正常运行。</w:t>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≥2280人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115.43万元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57.72</w:t>
            </w:r>
          </w:p>
        </w:tc>
        <w:tc>
          <w:tcPr>
            <w:tcW w:w="2835" w:type="dxa"/>
            <w:vAlign w:val="center"/>
          </w:tcPr>
          <w:p>
            <w:pPr>
              <w:pStyle w:val="10"/>
            </w:pPr>
            <w:r>
              <w:t>其中：财政    资金</w:t>
            </w:r>
          </w:p>
        </w:tc>
        <w:tc>
          <w:tcPr>
            <w:tcW w:w="2551" w:type="dxa"/>
            <w:vAlign w:val="center"/>
          </w:tcPr>
          <w:p>
            <w:pPr>
              <w:pStyle w:val="12"/>
            </w:pPr>
            <w:r>
              <w:t>57.72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用于学校校舍维修、日常办公、电费、取暖费等支出，确保学校日常正常运转。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≥2280人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57.72万元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360048晋州市雷锋小学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晋州市雷锋小学小计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115.43</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57.72</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晋州市雷锋小学上年末固定资产金额为1834.00万元（详见下表）。本年度拟购置固定资产总额为0.00万元，已按要求列入政府采购预算，详见政府采购预算表。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360048晋州市雷锋小学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10281</w:t>
            </w:r>
          </w:p>
        </w:tc>
        <w:tc>
          <w:tcPr>
            <w:tcW w:w="2835" w:type="dxa"/>
            <w:vAlign w:val="center"/>
          </w:tcPr>
          <w:p>
            <w:pPr>
              <w:pStyle w:val="11"/>
            </w:pPr>
            <w:r>
              <w:t>1269.00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9430</w:t>
            </w:r>
          </w:p>
        </w:tc>
        <w:tc>
          <w:tcPr>
            <w:tcW w:w="2835" w:type="dxa"/>
            <w:vAlign w:val="center"/>
          </w:tcPr>
          <w:p>
            <w:pPr>
              <w:pStyle w:val="11"/>
            </w:pPr>
            <w:r>
              <w:t>1265.00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340</w:t>
            </w:r>
          </w:p>
        </w:tc>
        <w:tc>
          <w:tcPr>
            <w:tcW w:w="2835" w:type="dxa"/>
            <w:vAlign w:val="center"/>
          </w:tcPr>
          <w:p>
            <w:pPr>
              <w:pStyle w:val="11"/>
            </w:pPr>
            <w:r>
              <w:t>565.00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8" w:name="_Toc_4_4_0000000049"/>
      <w:r>
        <w:rPr>
          <w:rFonts w:ascii="方正小标宋_GBK" w:hAnsi="方正小标宋_GBK" w:eastAsia="方正小标宋_GBK" w:cs="方正小标宋_GBK"/>
          <w:b w:val="0"/>
          <w:color w:val="000000"/>
          <w:sz w:val="44"/>
        </w:rPr>
        <w:t>四十九、晋州市第四幼儿园收支预算</w:t>
      </w:r>
      <w:bookmarkEnd w:id="4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360049晋州市第四幼儿园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181.08</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181.08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181.08</w:t>
            </w:r>
          </w:p>
        </w:tc>
        <w:tc>
          <w:tcPr>
            <w:tcW w:w="4535" w:type="dxa"/>
            <w:vAlign w:val="center"/>
          </w:tcPr>
          <w:p>
            <w:pPr>
              <w:pStyle w:val="14"/>
            </w:pPr>
            <w:r>
              <w:t>本年支出合计</w:t>
            </w:r>
          </w:p>
        </w:tc>
        <w:tc>
          <w:tcPr>
            <w:tcW w:w="2126" w:type="dxa"/>
            <w:vAlign w:val="center"/>
          </w:tcPr>
          <w:p>
            <w:pPr>
              <w:pStyle w:val="15"/>
            </w:pPr>
            <w:r>
              <w:t>181.08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181.08</w:t>
            </w:r>
          </w:p>
        </w:tc>
        <w:tc>
          <w:tcPr>
            <w:tcW w:w="4535" w:type="dxa"/>
            <w:vAlign w:val="center"/>
          </w:tcPr>
          <w:p>
            <w:pPr>
              <w:pStyle w:val="14"/>
            </w:pPr>
            <w:r>
              <w:t>支出总计</w:t>
            </w:r>
          </w:p>
        </w:tc>
        <w:tc>
          <w:tcPr>
            <w:tcW w:w="2126" w:type="dxa"/>
            <w:vAlign w:val="center"/>
          </w:tcPr>
          <w:p>
            <w:pPr>
              <w:pStyle w:val="15"/>
            </w:pPr>
            <w:r>
              <w:t>181.08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360049晋州市第四幼儿园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181.08</w:t>
            </w:r>
          </w:p>
        </w:tc>
        <w:tc>
          <w:tcPr>
            <w:tcW w:w="1134" w:type="dxa"/>
            <w:vAlign w:val="center"/>
          </w:tcPr>
          <w:p>
            <w:pPr>
              <w:pStyle w:val="15"/>
            </w:pPr>
            <w:r>
              <w:t>181.08</w:t>
            </w:r>
          </w:p>
        </w:tc>
        <w:tc>
          <w:tcPr>
            <w:tcW w:w="1134" w:type="dxa"/>
            <w:vAlign w:val="center"/>
          </w:tcPr>
          <w:p>
            <w:pPr>
              <w:pStyle w:val="15"/>
            </w:pPr>
            <w:r>
              <w:t>181.08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181.08</w:t>
            </w:r>
          </w:p>
        </w:tc>
        <w:tc>
          <w:tcPr>
            <w:tcW w:w="1134" w:type="dxa"/>
            <w:vAlign w:val="center"/>
          </w:tcPr>
          <w:p>
            <w:pPr>
              <w:pStyle w:val="11"/>
            </w:pPr>
            <w:r>
              <w:t>181.08</w:t>
            </w:r>
          </w:p>
        </w:tc>
        <w:tc>
          <w:tcPr>
            <w:tcW w:w="1134" w:type="dxa"/>
            <w:vAlign w:val="center"/>
          </w:tcPr>
          <w:p>
            <w:pPr>
              <w:pStyle w:val="11"/>
            </w:pPr>
            <w:r>
              <w:t>181.08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181.08</w:t>
            </w:r>
          </w:p>
        </w:tc>
        <w:tc>
          <w:tcPr>
            <w:tcW w:w="1134" w:type="dxa"/>
            <w:vAlign w:val="center"/>
          </w:tcPr>
          <w:p>
            <w:pPr>
              <w:pStyle w:val="11"/>
            </w:pPr>
            <w:r>
              <w:t>181.08</w:t>
            </w:r>
          </w:p>
        </w:tc>
        <w:tc>
          <w:tcPr>
            <w:tcW w:w="1134" w:type="dxa"/>
            <w:vAlign w:val="center"/>
          </w:tcPr>
          <w:p>
            <w:pPr>
              <w:pStyle w:val="11"/>
            </w:pPr>
            <w:r>
              <w:t>181.08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181.08</w:t>
            </w:r>
          </w:p>
        </w:tc>
        <w:tc>
          <w:tcPr>
            <w:tcW w:w="1134" w:type="dxa"/>
            <w:vAlign w:val="center"/>
          </w:tcPr>
          <w:p>
            <w:pPr>
              <w:pStyle w:val="11"/>
            </w:pPr>
            <w:r>
              <w:t>181.08</w:t>
            </w:r>
          </w:p>
        </w:tc>
        <w:tc>
          <w:tcPr>
            <w:tcW w:w="1134" w:type="dxa"/>
            <w:vAlign w:val="center"/>
          </w:tcPr>
          <w:p>
            <w:pPr>
              <w:pStyle w:val="11"/>
            </w:pPr>
            <w:r>
              <w:t>181.08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360049晋州市第四幼儿园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181.08</w:t>
            </w:r>
          </w:p>
        </w:tc>
        <w:tc>
          <w:tcPr>
            <w:tcW w:w="1361" w:type="dxa"/>
            <w:vAlign w:val="center"/>
          </w:tcPr>
          <w:p>
            <w:pPr>
              <w:pStyle w:val="15"/>
            </w:pPr>
            <w:r>
              <w:t>136.08</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181.08</w:t>
            </w:r>
          </w:p>
        </w:tc>
        <w:tc>
          <w:tcPr>
            <w:tcW w:w="1361" w:type="dxa"/>
            <w:vAlign w:val="center"/>
          </w:tcPr>
          <w:p>
            <w:pPr>
              <w:pStyle w:val="11"/>
            </w:pPr>
            <w:r>
              <w:t>136.08</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181.08</w:t>
            </w:r>
          </w:p>
        </w:tc>
        <w:tc>
          <w:tcPr>
            <w:tcW w:w="1361" w:type="dxa"/>
            <w:vAlign w:val="center"/>
          </w:tcPr>
          <w:p>
            <w:pPr>
              <w:pStyle w:val="11"/>
            </w:pPr>
            <w:r>
              <w:t>136.08</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181.08</w:t>
            </w:r>
          </w:p>
        </w:tc>
        <w:tc>
          <w:tcPr>
            <w:tcW w:w="1361" w:type="dxa"/>
            <w:vAlign w:val="center"/>
          </w:tcPr>
          <w:p>
            <w:pPr>
              <w:pStyle w:val="11"/>
            </w:pPr>
            <w:r>
              <w:t>136.08</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360049晋州市第四幼儿园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181.08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181.08</w:t>
            </w:r>
          </w:p>
        </w:tc>
        <w:tc>
          <w:tcPr>
            <w:tcW w:w="1474" w:type="dxa"/>
            <w:vAlign w:val="center"/>
          </w:tcPr>
          <w:p>
            <w:pPr>
              <w:pStyle w:val="11"/>
            </w:pPr>
            <w:r>
              <w:t>181.08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181.08</w:t>
            </w:r>
          </w:p>
        </w:tc>
        <w:tc>
          <w:tcPr>
            <w:tcW w:w="3402" w:type="dxa"/>
            <w:vAlign w:val="center"/>
          </w:tcPr>
          <w:p>
            <w:pPr>
              <w:pStyle w:val="14"/>
            </w:pPr>
            <w:r>
              <w:t>本年支出合计</w:t>
            </w:r>
          </w:p>
        </w:tc>
        <w:tc>
          <w:tcPr>
            <w:tcW w:w="1474" w:type="dxa"/>
            <w:vAlign w:val="center"/>
          </w:tcPr>
          <w:p>
            <w:pPr>
              <w:pStyle w:val="15"/>
            </w:pPr>
            <w:r>
              <w:t>181.08</w:t>
            </w:r>
          </w:p>
        </w:tc>
        <w:tc>
          <w:tcPr>
            <w:tcW w:w="1474" w:type="dxa"/>
            <w:vAlign w:val="center"/>
          </w:tcPr>
          <w:p>
            <w:pPr>
              <w:pStyle w:val="15"/>
            </w:pPr>
            <w:r>
              <w:t>181.08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181.08</w:t>
            </w:r>
          </w:p>
        </w:tc>
        <w:tc>
          <w:tcPr>
            <w:tcW w:w="3402" w:type="dxa"/>
            <w:vAlign w:val="center"/>
          </w:tcPr>
          <w:p>
            <w:pPr>
              <w:pStyle w:val="14"/>
            </w:pPr>
            <w:r>
              <w:t>支出总计</w:t>
            </w:r>
          </w:p>
        </w:tc>
        <w:tc>
          <w:tcPr>
            <w:tcW w:w="1474" w:type="dxa"/>
            <w:vAlign w:val="center"/>
          </w:tcPr>
          <w:p>
            <w:pPr>
              <w:pStyle w:val="15"/>
            </w:pPr>
            <w:r>
              <w:t>181.08</w:t>
            </w:r>
          </w:p>
        </w:tc>
        <w:tc>
          <w:tcPr>
            <w:tcW w:w="1474" w:type="dxa"/>
            <w:vAlign w:val="center"/>
          </w:tcPr>
          <w:p>
            <w:pPr>
              <w:pStyle w:val="15"/>
            </w:pPr>
            <w:r>
              <w:t>181.08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360049晋州市第四幼儿园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181.08</w:t>
            </w:r>
          </w:p>
        </w:tc>
        <w:tc>
          <w:tcPr>
            <w:tcW w:w="2551" w:type="dxa"/>
            <w:vAlign w:val="center"/>
          </w:tcPr>
          <w:p>
            <w:pPr>
              <w:pStyle w:val="15"/>
            </w:pPr>
            <w:r>
              <w:t>136.08</w:t>
            </w:r>
          </w:p>
        </w:tc>
        <w:tc>
          <w:tcPr>
            <w:tcW w:w="255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181.08</w:t>
            </w:r>
          </w:p>
        </w:tc>
        <w:tc>
          <w:tcPr>
            <w:tcW w:w="2551" w:type="dxa"/>
            <w:vAlign w:val="center"/>
          </w:tcPr>
          <w:p>
            <w:pPr>
              <w:pStyle w:val="11"/>
            </w:pPr>
            <w:r>
              <w:t>136.08</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181.08</w:t>
            </w:r>
          </w:p>
        </w:tc>
        <w:tc>
          <w:tcPr>
            <w:tcW w:w="2551" w:type="dxa"/>
            <w:vAlign w:val="center"/>
          </w:tcPr>
          <w:p>
            <w:pPr>
              <w:pStyle w:val="11"/>
            </w:pPr>
            <w:r>
              <w:t>136.08</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181.08</w:t>
            </w:r>
          </w:p>
        </w:tc>
        <w:tc>
          <w:tcPr>
            <w:tcW w:w="2551" w:type="dxa"/>
            <w:vAlign w:val="center"/>
          </w:tcPr>
          <w:p>
            <w:pPr>
              <w:pStyle w:val="11"/>
            </w:pPr>
            <w:r>
              <w:t>136.08</w:t>
            </w:r>
          </w:p>
        </w:tc>
        <w:tc>
          <w:tcPr>
            <w:tcW w:w="2551" w:type="dxa"/>
            <w:vAlign w:val="center"/>
          </w:tcPr>
          <w:p>
            <w:pPr>
              <w:pStyle w:val="11"/>
            </w:pPr>
            <w:r>
              <w:t>45.00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360049晋州市第四幼儿园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136.08</w:t>
            </w:r>
          </w:p>
        </w:tc>
        <w:tc>
          <w:tcPr>
            <w:tcW w:w="2551" w:type="dxa"/>
            <w:vAlign w:val="center"/>
          </w:tcPr>
          <w:p>
            <w:pPr>
              <w:pStyle w:val="15"/>
            </w:pPr>
            <w:r>
              <w:t>136.08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133.87</w:t>
            </w:r>
          </w:p>
        </w:tc>
        <w:tc>
          <w:tcPr>
            <w:tcW w:w="2551" w:type="dxa"/>
            <w:vAlign w:val="center"/>
          </w:tcPr>
          <w:p>
            <w:pPr>
              <w:pStyle w:val="11"/>
            </w:pPr>
            <w:r>
              <w:t>133.87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54.35</w:t>
            </w:r>
          </w:p>
        </w:tc>
        <w:tc>
          <w:tcPr>
            <w:tcW w:w="2551" w:type="dxa"/>
            <w:vAlign w:val="center"/>
          </w:tcPr>
          <w:p>
            <w:pPr>
              <w:pStyle w:val="11"/>
            </w:pPr>
            <w:r>
              <w:t>54.35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6.79</w:t>
            </w:r>
          </w:p>
        </w:tc>
        <w:tc>
          <w:tcPr>
            <w:tcW w:w="2551" w:type="dxa"/>
            <w:vAlign w:val="center"/>
          </w:tcPr>
          <w:p>
            <w:pPr>
              <w:pStyle w:val="11"/>
            </w:pPr>
            <w:r>
              <w:t>6.79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38.44</w:t>
            </w:r>
          </w:p>
        </w:tc>
        <w:tc>
          <w:tcPr>
            <w:tcW w:w="2551" w:type="dxa"/>
            <w:vAlign w:val="center"/>
          </w:tcPr>
          <w:p>
            <w:pPr>
              <w:pStyle w:val="11"/>
            </w:pPr>
            <w:r>
              <w:t>38.44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14.04</w:t>
            </w:r>
          </w:p>
        </w:tc>
        <w:tc>
          <w:tcPr>
            <w:tcW w:w="2551" w:type="dxa"/>
            <w:vAlign w:val="center"/>
          </w:tcPr>
          <w:p>
            <w:pPr>
              <w:pStyle w:val="11"/>
            </w:pPr>
            <w:r>
              <w:t>14.04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5.33</w:t>
            </w:r>
          </w:p>
        </w:tc>
        <w:tc>
          <w:tcPr>
            <w:tcW w:w="2551" w:type="dxa"/>
            <w:vAlign w:val="center"/>
          </w:tcPr>
          <w:p>
            <w:pPr>
              <w:pStyle w:val="11"/>
            </w:pPr>
            <w:r>
              <w:t>5.33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1.07</w:t>
            </w:r>
          </w:p>
        </w:tc>
        <w:tc>
          <w:tcPr>
            <w:tcW w:w="2551" w:type="dxa"/>
            <w:vAlign w:val="center"/>
          </w:tcPr>
          <w:p>
            <w:pPr>
              <w:pStyle w:val="11"/>
            </w:pPr>
            <w:r>
              <w:t>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11.14</w:t>
            </w:r>
          </w:p>
        </w:tc>
        <w:tc>
          <w:tcPr>
            <w:tcW w:w="2551" w:type="dxa"/>
            <w:vAlign w:val="center"/>
          </w:tcPr>
          <w:p>
            <w:pPr>
              <w:pStyle w:val="11"/>
            </w:pPr>
            <w:r>
              <w:t>11.14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2.21</w:t>
            </w:r>
          </w:p>
        </w:tc>
        <w:tc>
          <w:tcPr>
            <w:tcW w:w="2551" w:type="dxa"/>
            <w:vAlign w:val="center"/>
          </w:tcPr>
          <w:p>
            <w:pPr>
              <w:pStyle w:val="11"/>
            </w:pPr>
            <w:r>
              <w:t>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2.21</w:t>
            </w:r>
          </w:p>
        </w:tc>
        <w:tc>
          <w:tcPr>
            <w:tcW w:w="2551" w:type="dxa"/>
            <w:vAlign w:val="center"/>
          </w:tcPr>
          <w:p>
            <w:pPr>
              <w:pStyle w:val="11"/>
            </w:pPr>
            <w:r>
              <w:t>2.21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360049晋州市第四幼儿园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360049晋州市第四幼儿园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360049晋州市第四幼儿园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晋州市第四幼儿园2026年单位预算信息公开情况说明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按照《中华人民共和国预算法》、《地方预决算公开操作规程》和《关于进一步推进预算公开工作的实施意见》规定，现将晋州市第四幼儿园2026年单位预算公开如下：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w:t>
      </w:r>
    </w:p>
    <w:p>
      <w:pPr>
        <w:pStyle w:val="17"/>
      </w:pPr>
      <w:r>
        <w:t>4、坚持育人为本、德育为先。认真贯彻《中小学教师职业道德规范》，强化教师教书育人职责和岗位要求。注重师生的健康成长，努力提高教师职业道德水平。</w:t>
      </w:r>
    </w:p>
    <w:p>
      <w:pPr>
        <w:pStyle w:val="17"/>
      </w:pPr>
      <w:r>
        <w:t>5、完善和强化学校的管理功能，按要求组织开展骨干教师和学科带头人的评选工作。 </w:t>
      </w:r>
    </w:p>
    <w:p>
      <w:pPr>
        <w:pStyle w:val="17"/>
      </w:pPr>
      <w:r>
        <w:t>6、按要求完成各级师训任务，认真开展校本培训和校本教研，全面提高教师综合素质。</w:t>
      </w:r>
    </w:p>
    <w:p>
      <w:pPr>
        <w:pStyle w:val="17"/>
      </w:pPr>
      <w:r>
        <w:t>7、全面落实《学校教育教学管理考核办法》，加强教学质量管理，强化教研工作，全面落实国家教育教学基本要求。全面提升教师教学业务能力和教学质量。</w:t>
      </w:r>
    </w:p>
    <w:p>
      <w:pPr>
        <w:pStyle w:val="17"/>
      </w:pPr>
      <w:r>
        <w:t>8、 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9、认真落实贫困补助相关工作。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晋州市第四幼儿园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181.08万元，其中：一般公共预算收入181.08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四幼儿园年度单位预算中支出预算的总体情况。2026年支出预算181.08万元，其中基本支出136.08万元，包括人员经费136.08万元和日常公用经费0.00万元；项目支出45.00万元，主要为人员工资、办公费、维修费及其他商品和服务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181.08万元，较2025年预算减少41.09万元，其中：基本支出增加12.91万元，主要为人员增加及社会保障缴费公积金测算基数调整增加。项目支出减少54.00万元，主要为压减一般性支出和非急需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主要用于支付代课老师工资。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45万元</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生均财政投入%</w:t>
            </w:r>
          </w:p>
        </w:tc>
        <w:tc>
          <w:tcPr>
            <w:tcW w:w="5386" w:type="dxa"/>
            <w:vAlign w:val="center"/>
          </w:tcPr>
          <w:p>
            <w:pPr>
              <w:pStyle w:val="12"/>
            </w:pPr>
            <w:r>
              <w:t>生均财政资金投入增长率%</w:t>
            </w:r>
          </w:p>
        </w:tc>
        <w:tc>
          <w:tcPr>
            <w:tcW w:w="2268" w:type="dxa"/>
            <w:vAlign w:val="center"/>
          </w:tcPr>
          <w:p>
            <w:pPr>
              <w:pStyle w:val="12"/>
            </w:pPr>
            <w:r>
              <w:t>≥5%</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社会公众满意度%</w:t>
            </w:r>
          </w:p>
        </w:tc>
        <w:tc>
          <w:tcPr>
            <w:tcW w:w="5386" w:type="dxa"/>
            <w:vAlign w:val="center"/>
          </w:tcPr>
          <w:p>
            <w:pPr>
              <w:pStyle w:val="12"/>
            </w:pPr>
            <w:r>
              <w:t>反应较好人数和受调查人数之比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360049晋州市第四幼儿园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晋州市第四幼儿园上年末固定资产金额为553.55万元（详见下表）。本年度拟购置固定资产总额为0.00万元，已按要求列入政府采购预算，详见政府采购预算表。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360049晋州市第四幼儿园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553.55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3300</w:t>
            </w:r>
          </w:p>
        </w:tc>
        <w:tc>
          <w:tcPr>
            <w:tcW w:w="2835" w:type="dxa"/>
            <w:vAlign w:val="center"/>
          </w:tcPr>
          <w:p>
            <w:pPr>
              <w:pStyle w:val="11"/>
            </w:pPr>
            <w:r>
              <w:t>451.17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723</w:t>
            </w:r>
          </w:p>
        </w:tc>
        <w:tc>
          <w:tcPr>
            <w:tcW w:w="2835" w:type="dxa"/>
            <w:vAlign w:val="center"/>
          </w:tcPr>
          <w:p>
            <w:pPr>
              <w:pStyle w:val="11"/>
            </w:pPr>
            <w:r>
              <w:t>553.55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9" w:name="_Toc_4_4_0000000050"/>
      <w:r>
        <w:rPr>
          <w:rFonts w:ascii="方正小标宋_GBK" w:hAnsi="方正小标宋_GBK" w:eastAsia="方正小标宋_GBK" w:cs="方正小标宋_GBK"/>
          <w:b w:val="0"/>
          <w:color w:val="000000"/>
          <w:sz w:val="44"/>
        </w:rPr>
        <w:t>五十、晋州市青少年校外活动中心收支预算</w:t>
      </w:r>
      <w:bookmarkEnd w:id="4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237.69</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237.69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237.69</w:t>
            </w:r>
          </w:p>
        </w:tc>
        <w:tc>
          <w:tcPr>
            <w:tcW w:w="4535" w:type="dxa"/>
            <w:vAlign w:val="center"/>
          </w:tcPr>
          <w:p>
            <w:pPr>
              <w:pStyle w:val="14"/>
            </w:pPr>
            <w:r>
              <w:t>本年支出合计</w:t>
            </w:r>
          </w:p>
        </w:tc>
        <w:tc>
          <w:tcPr>
            <w:tcW w:w="2126" w:type="dxa"/>
            <w:vAlign w:val="center"/>
          </w:tcPr>
          <w:p>
            <w:pPr>
              <w:pStyle w:val="15"/>
            </w:pPr>
            <w:r>
              <w:t>237.69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237.69</w:t>
            </w:r>
          </w:p>
        </w:tc>
        <w:tc>
          <w:tcPr>
            <w:tcW w:w="4535" w:type="dxa"/>
            <w:vAlign w:val="center"/>
          </w:tcPr>
          <w:p>
            <w:pPr>
              <w:pStyle w:val="14"/>
            </w:pPr>
            <w:r>
              <w:t>支出总计</w:t>
            </w:r>
          </w:p>
        </w:tc>
        <w:tc>
          <w:tcPr>
            <w:tcW w:w="2126" w:type="dxa"/>
            <w:vAlign w:val="center"/>
          </w:tcPr>
          <w:p>
            <w:pPr>
              <w:pStyle w:val="15"/>
            </w:pPr>
            <w:r>
              <w:t>237.69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237.69</w:t>
            </w:r>
          </w:p>
        </w:tc>
        <w:tc>
          <w:tcPr>
            <w:tcW w:w="1134" w:type="dxa"/>
            <w:vAlign w:val="center"/>
          </w:tcPr>
          <w:p>
            <w:pPr>
              <w:pStyle w:val="15"/>
            </w:pPr>
            <w:r>
              <w:t>237.69</w:t>
            </w:r>
          </w:p>
        </w:tc>
        <w:tc>
          <w:tcPr>
            <w:tcW w:w="1134" w:type="dxa"/>
            <w:vAlign w:val="center"/>
          </w:tcPr>
          <w:p>
            <w:pPr>
              <w:pStyle w:val="15"/>
            </w:pPr>
            <w:r>
              <w:t>237.69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237.69</w:t>
            </w:r>
          </w:p>
        </w:tc>
        <w:tc>
          <w:tcPr>
            <w:tcW w:w="1134" w:type="dxa"/>
            <w:vAlign w:val="center"/>
          </w:tcPr>
          <w:p>
            <w:pPr>
              <w:pStyle w:val="11"/>
            </w:pPr>
            <w:r>
              <w:t>237.69</w:t>
            </w:r>
          </w:p>
        </w:tc>
        <w:tc>
          <w:tcPr>
            <w:tcW w:w="1134" w:type="dxa"/>
            <w:vAlign w:val="center"/>
          </w:tcPr>
          <w:p>
            <w:pPr>
              <w:pStyle w:val="11"/>
            </w:pPr>
            <w:r>
              <w:t>237.69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237.69</w:t>
            </w:r>
          </w:p>
        </w:tc>
        <w:tc>
          <w:tcPr>
            <w:tcW w:w="1134" w:type="dxa"/>
            <w:vAlign w:val="center"/>
          </w:tcPr>
          <w:p>
            <w:pPr>
              <w:pStyle w:val="11"/>
            </w:pPr>
            <w:r>
              <w:t>237.69</w:t>
            </w:r>
          </w:p>
        </w:tc>
        <w:tc>
          <w:tcPr>
            <w:tcW w:w="1134" w:type="dxa"/>
            <w:vAlign w:val="center"/>
          </w:tcPr>
          <w:p>
            <w:pPr>
              <w:pStyle w:val="11"/>
            </w:pPr>
            <w:r>
              <w:t>237.69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237.69</w:t>
            </w:r>
          </w:p>
        </w:tc>
        <w:tc>
          <w:tcPr>
            <w:tcW w:w="1134" w:type="dxa"/>
            <w:vAlign w:val="center"/>
          </w:tcPr>
          <w:p>
            <w:pPr>
              <w:pStyle w:val="11"/>
            </w:pPr>
            <w:r>
              <w:t>237.69</w:t>
            </w:r>
          </w:p>
        </w:tc>
        <w:tc>
          <w:tcPr>
            <w:tcW w:w="1134" w:type="dxa"/>
            <w:vAlign w:val="center"/>
          </w:tcPr>
          <w:p>
            <w:pPr>
              <w:pStyle w:val="11"/>
            </w:pPr>
            <w:r>
              <w:t>237.69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237.69</w:t>
            </w:r>
          </w:p>
        </w:tc>
        <w:tc>
          <w:tcPr>
            <w:tcW w:w="1361" w:type="dxa"/>
            <w:vAlign w:val="center"/>
          </w:tcPr>
          <w:p>
            <w:pPr>
              <w:pStyle w:val="15"/>
            </w:pPr>
            <w:r>
              <w:t>207.69</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237.69</w:t>
            </w:r>
          </w:p>
        </w:tc>
        <w:tc>
          <w:tcPr>
            <w:tcW w:w="1361" w:type="dxa"/>
            <w:vAlign w:val="center"/>
          </w:tcPr>
          <w:p>
            <w:pPr>
              <w:pStyle w:val="11"/>
            </w:pPr>
            <w:r>
              <w:t>207.69</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237.69</w:t>
            </w:r>
          </w:p>
        </w:tc>
        <w:tc>
          <w:tcPr>
            <w:tcW w:w="1361" w:type="dxa"/>
            <w:vAlign w:val="center"/>
          </w:tcPr>
          <w:p>
            <w:pPr>
              <w:pStyle w:val="11"/>
            </w:pPr>
            <w:r>
              <w:t>207.69</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237.69</w:t>
            </w:r>
          </w:p>
        </w:tc>
        <w:tc>
          <w:tcPr>
            <w:tcW w:w="1361" w:type="dxa"/>
            <w:vAlign w:val="center"/>
          </w:tcPr>
          <w:p>
            <w:pPr>
              <w:pStyle w:val="11"/>
            </w:pPr>
            <w:r>
              <w:t>207.69</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237.69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237.69</w:t>
            </w:r>
          </w:p>
        </w:tc>
        <w:tc>
          <w:tcPr>
            <w:tcW w:w="1474" w:type="dxa"/>
            <w:vAlign w:val="center"/>
          </w:tcPr>
          <w:p>
            <w:pPr>
              <w:pStyle w:val="11"/>
            </w:pPr>
            <w:r>
              <w:t>237.69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237.69</w:t>
            </w:r>
          </w:p>
        </w:tc>
        <w:tc>
          <w:tcPr>
            <w:tcW w:w="3402" w:type="dxa"/>
            <w:vAlign w:val="center"/>
          </w:tcPr>
          <w:p>
            <w:pPr>
              <w:pStyle w:val="14"/>
            </w:pPr>
            <w:r>
              <w:t>本年支出合计</w:t>
            </w:r>
          </w:p>
        </w:tc>
        <w:tc>
          <w:tcPr>
            <w:tcW w:w="1474" w:type="dxa"/>
            <w:vAlign w:val="center"/>
          </w:tcPr>
          <w:p>
            <w:pPr>
              <w:pStyle w:val="15"/>
            </w:pPr>
            <w:r>
              <w:t>237.69</w:t>
            </w:r>
          </w:p>
        </w:tc>
        <w:tc>
          <w:tcPr>
            <w:tcW w:w="1474" w:type="dxa"/>
            <w:vAlign w:val="center"/>
          </w:tcPr>
          <w:p>
            <w:pPr>
              <w:pStyle w:val="15"/>
            </w:pPr>
            <w:r>
              <w:t>237.69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237.69</w:t>
            </w:r>
          </w:p>
        </w:tc>
        <w:tc>
          <w:tcPr>
            <w:tcW w:w="3402" w:type="dxa"/>
            <w:vAlign w:val="center"/>
          </w:tcPr>
          <w:p>
            <w:pPr>
              <w:pStyle w:val="14"/>
            </w:pPr>
            <w:r>
              <w:t>支出总计</w:t>
            </w:r>
          </w:p>
        </w:tc>
        <w:tc>
          <w:tcPr>
            <w:tcW w:w="1474" w:type="dxa"/>
            <w:vAlign w:val="center"/>
          </w:tcPr>
          <w:p>
            <w:pPr>
              <w:pStyle w:val="15"/>
            </w:pPr>
            <w:r>
              <w:t>237.69</w:t>
            </w:r>
          </w:p>
        </w:tc>
        <w:tc>
          <w:tcPr>
            <w:tcW w:w="1474" w:type="dxa"/>
            <w:vAlign w:val="center"/>
          </w:tcPr>
          <w:p>
            <w:pPr>
              <w:pStyle w:val="15"/>
            </w:pPr>
            <w:r>
              <w:t>237.69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237.69</w:t>
            </w:r>
          </w:p>
        </w:tc>
        <w:tc>
          <w:tcPr>
            <w:tcW w:w="2551" w:type="dxa"/>
            <w:vAlign w:val="center"/>
          </w:tcPr>
          <w:p>
            <w:pPr>
              <w:pStyle w:val="15"/>
            </w:pPr>
            <w:r>
              <w:t>207.69</w:t>
            </w: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237.69</w:t>
            </w:r>
          </w:p>
        </w:tc>
        <w:tc>
          <w:tcPr>
            <w:tcW w:w="2551" w:type="dxa"/>
            <w:vAlign w:val="center"/>
          </w:tcPr>
          <w:p>
            <w:pPr>
              <w:pStyle w:val="11"/>
            </w:pPr>
            <w:r>
              <w:t>207.69</w:t>
            </w: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237.69</w:t>
            </w:r>
          </w:p>
        </w:tc>
        <w:tc>
          <w:tcPr>
            <w:tcW w:w="2551" w:type="dxa"/>
            <w:vAlign w:val="center"/>
          </w:tcPr>
          <w:p>
            <w:pPr>
              <w:pStyle w:val="11"/>
            </w:pPr>
            <w:r>
              <w:t>207.69</w:t>
            </w:r>
          </w:p>
        </w:tc>
        <w:tc>
          <w:tcPr>
            <w:tcW w:w="2551" w:type="dxa"/>
            <w:vAlign w:val="center"/>
          </w:tcPr>
          <w:p>
            <w:pPr>
              <w:pStyle w:val="11"/>
            </w:pPr>
            <w:r>
              <w:t>30.00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237.69</w:t>
            </w:r>
          </w:p>
        </w:tc>
        <w:tc>
          <w:tcPr>
            <w:tcW w:w="2551" w:type="dxa"/>
            <w:vAlign w:val="center"/>
          </w:tcPr>
          <w:p>
            <w:pPr>
              <w:pStyle w:val="11"/>
            </w:pPr>
            <w:r>
              <w:t>207.69</w:t>
            </w:r>
          </w:p>
        </w:tc>
        <w:tc>
          <w:tcPr>
            <w:tcW w:w="2551" w:type="dxa"/>
            <w:vAlign w:val="center"/>
          </w:tcPr>
          <w:p>
            <w:pPr>
              <w:pStyle w:val="11"/>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207.69</w:t>
            </w:r>
          </w:p>
        </w:tc>
        <w:tc>
          <w:tcPr>
            <w:tcW w:w="2551" w:type="dxa"/>
            <w:vAlign w:val="center"/>
          </w:tcPr>
          <w:p>
            <w:pPr>
              <w:pStyle w:val="15"/>
            </w:pPr>
            <w:r>
              <w:t>207.69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198.86</w:t>
            </w:r>
          </w:p>
        </w:tc>
        <w:tc>
          <w:tcPr>
            <w:tcW w:w="2551" w:type="dxa"/>
            <w:vAlign w:val="center"/>
          </w:tcPr>
          <w:p>
            <w:pPr>
              <w:pStyle w:val="11"/>
            </w:pPr>
            <w:r>
              <w:t>198.86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84.58</w:t>
            </w:r>
          </w:p>
        </w:tc>
        <w:tc>
          <w:tcPr>
            <w:tcW w:w="2551" w:type="dxa"/>
            <w:vAlign w:val="center"/>
          </w:tcPr>
          <w:p>
            <w:pPr>
              <w:pStyle w:val="11"/>
            </w:pPr>
            <w:r>
              <w:t>84.58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10.13</w:t>
            </w:r>
          </w:p>
        </w:tc>
        <w:tc>
          <w:tcPr>
            <w:tcW w:w="2551" w:type="dxa"/>
            <w:vAlign w:val="center"/>
          </w:tcPr>
          <w:p>
            <w:pPr>
              <w:pStyle w:val="11"/>
            </w:pPr>
            <w:r>
              <w:t>10.13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53.02</w:t>
            </w:r>
          </w:p>
        </w:tc>
        <w:tc>
          <w:tcPr>
            <w:tcW w:w="2551" w:type="dxa"/>
            <w:vAlign w:val="center"/>
          </w:tcPr>
          <w:p>
            <w:pPr>
              <w:pStyle w:val="11"/>
            </w:pPr>
            <w:r>
              <w:t>53.02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20.86</w:t>
            </w:r>
          </w:p>
        </w:tc>
        <w:tc>
          <w:tcPr>
            <w:tcW w:w="2551" w:type="dxa"/>
            <w:vAlign w:val="center"/>
          </w:tcPr>
          <w:p>
            <w:pPr>
              <w:pStyle w:val="11"/>
            </w:pPr>
            <w:r>
              <w:t>20.86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7.95</w:t>
            </w:r>
          </w:p>
        </w:tc>
        <w:tc>
          <w:tcPr>
            <w:tcW w:w="2551" w:type="dxa"/>
            <w:vAlign w:val="center"/>
          </w:tcPr>
          <w:p>
            <w:pPr>
              <w:pStyle w:val="11"/>
            </w:pPr>
            <w:r>
              <w:t>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4.04</w:t>
            </w:r>
          </w:p>
        </w:tc>
        <w:tc>
          <w:tcPr>
            <w:tcW w:w="2551" w:type="dxa"/>
            <w:vAlign w:val="center"/>
          </w:tcPr>
          <w:p>
            <w:pPr>
              <w:pStyle w:val="11"/>
            </w:pPr>
            <w:r>
              <w:t>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16.69</w:t>
            </w:r>
          </w:p>
        </w:tc>
        <w:tc>
          <w:tcPr>
            <w:tcW w:w="2551" w:type="dxa"/>
            <w:vAlign w:val="center"/>
          </w:tcPr>
          <w:p>
            <w:pPr>
              <w:pStyle w:val="11"/>
            </w:pPr>
            <w:r>
              <w:t>16.69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8.83</w:t>
            </w:r>
          </w:p>
        </w:tc>
        <w:tc>
          <w:tcPr>
            <w:tcW w:w="2551" w:type="dxa"/>
            <w:vAlign w:val="center"/>
          </w:tcPr>
          <w:p>
            <w:pPr>
              <w:pStyle w:val="11"/>
            </w:pPr>
            <w:r>
              <w:t>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8.83</w:t>
            </w:r>
          </w:p>
        </w:tc>
        <w:tc>
          <w:tcPr>
            <w:tcW w:w="2551" w:type="dxa"/>
            <w:vAlign w:val="center"/>
          </w:tcPr>
          <w:p>
            <w:pPr>
              <w:pStyle w:val="11"/>
            </w:pPr>
            <w:r>
              <w:t>8.83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晋州市青少年校外活动中心2026年单位预算信息公开情况说明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按照《中华人民共和国预算法》、《地方预决算公开操作规程》和《关于进一步推进预算公开工作的实施意见》规定，现将晋州市青少年校外活动中心2026年单位预算公开如下：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晋州市青少年学生校外素质教育活动和社会实践活动的规划研究等事务性工作；协助、组织青少年学生思想道德教育、体育、艺术、科技、劳动等校外素质教育活动，协调、策划、组织开展青少年学生社会实践活动；负责校内外教育实践资源融合衔接、校外教育实践课程开发等工作；协助、指导本市中、小学生心理健康、生命教育、家庭教育等专题教育活动，保护未成年人身心健康等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晋州市青少年校外活动中心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237.69万元，其中：一般公共预算收入237.69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青少年校外活动中心年度单位预算中支出预算的总体情况。2026年支出预算237.69万元，其中基本支出207.69万元，包括人员经费207.69万元和日常公用经费0.00万元；项目支出30.00万元，主要为艺术、科技、综合等特长培训活动需购置的培训所需耗材和聘请相关专业教师以及教师继续教育培训的相关费用；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237.69万元，较2025年预算减少2.35万元，其中：基本支出增加7.65万元，主要为因政策调整，岗位和薪级工资标准提高。项目支出减少10.00万元，主要为项目优化，优先保证重点领域支出，提升了资金利用率，优化了资源配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青少年培训耗材及相关支出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1.提高中小学生体能、审美素养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培训课次</w:t>
            </w:r>
          </w:p>
        </w:tc>
        <w:tc>
          <w:tcPr>
            <w:tcW w:w="5386" w:type="dxa"/>
            <w:vAlign w:val="center"/>
          </w:tcPr>
          <w:p>
            <w:pPr>
              <w:pStyle w:val="12"/>
            </w:pPr>
            <w:r>
              <w:t>培训课次</w:t>
            </w:r>
          </w:p>
        </w:tc>
        <w:tc>
          <w:tcPr>
            <w:tcW w:w="2268" w:type="dxa"/>
            <w:vAlign w:val="center"/>
          </w:tcPr>
          <w:p>
            <w:pPr>
              <w:pStyle w:val="12"/>
            </w:pPr>
            <w:r>
              <w:t>≥1300课次</w:t>
            </w:r>
          </w:p>
        </w:tc>
        <w:tc>
          <w:tcPr>
            <w:tcW w:w="1276" w:type="dxa"/>
            <w:vAlign w:val="center"/>
          </w:tcPr>
          <w:p>
            <w:pPr>
              <w:pStyle w:val="12"/>
            </w:pPr>
            <w:r>
              <w:t>每课次120元，共1300课次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培训合格率</w:t>
            </w:r>
          </w:p>
        </w:tc>
        <w:tc>
          <w:tcPr>
            <w:tcW w:w="2268" w:type="dxa"/>
            <w:vAlign w:val="center"/>
          </w:tcPr>
          <w:p>
            <w:pPr>
              <w:pStyle w:val="12"/>
            </w:pPr>
            <w:r>
              <w:t>≥85%</w:t>
            </w:r>
          </w:p>
        </w:tc>
        <w:tc>
          <w:tcPr>
            <w:tcW w:w="1276" w:type="dxa"/>
            <w:vAlign w:val="center"/>
          </w:tcPr>
          <w:p>
            <w:pPr>
              <w:pStyle w:val="12"/>
            </w:pPr>
            <w:r>
              <w:t>中小学生现状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w:t>
            </w:r>
          </w:p>
        </w:tc>
        <w:tc>
          <w:tcPr>
            <w:tcW w:w="1276" w:type="dxa"/>
            <w:vAlign w:val="center"/>
          </w:tcPr>
          <w:p>
            <w:pPr>
              <w:pStyle w:val="12"/>
            </w:pPr>
            <w:r>
              <w:t>中小学生现状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30万元</w:t>
            </w:r>
          </w:p>
        </w:tc>
        <w:tc>
          <w:tcPr>
            <w:tcW w:w="1276" w:type="dxa"/>
            <w:vAlign w:val="center"/>
          </w:tcPr>
          <w:p>
            <w:pPr>
              <w:pStyle w:val="12"/>
            </w:pPr>
            <w:r>
              <w:t>中办发【2006】4号，冀价行费【2014】58号文件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培训成果应用率</w:t>
            </w:r>
          </w:p>
        </w:tc>
        <w:tc>
          <w:tcPr>
            <w:tcW w:w="5386" w:type="dxa"/>
            <w:vAlign w:val="center"/>
          </w:tcPr>
          <w:p>
            <w:pPr>
              <w:pStyle w:val="12"/>
            </w:pPr>
            <w:r>
              <w:t>培训成果应用率</w:t>
            </w:r>
          </w:p>
        </w:tc>
        <w:tc>
          <w:tcPr>
            <w:tcW w:w="2268" w:type="dxa"/>
            <w:vAlign w:val="center"/>
          </w:tcPr>
          <w:p>
            <w:pPr>
              <w:pStyle w:val="12"/>
            </w:pPr>
            <w:r>
              <w:t>≥95%</w:t>
            </w:r>
          </w:p>
        </w:tc>
        <w:tc>
          <w:tcPr>
            <w:tcW w:w="1276" w:type="dxa"/>
            <w:vAlign w:val="center"/>
          </w:tcPr>
          <w:p>
            <w:pPr>
              <w:pStyle w:val="12"/>
            </w:pPr>
            <w:r>
              <w:t>中小学生认知水平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调查统计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晋州市青少年校外活动中心上年末固定资产金额为72.48万元（详见下表）。本年度拟购置固定资产总额为0.00万元，已按要求列入政府采购预算，详见政府采购预算表。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360050晋州市青少年校外活动中心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79</w:t>
            </w:r>
          </w:p>
        </w:tc>
        <w:tc>
          <w:tcPr>
            <w:tcW w:w="2835" w:type="dxa"/>
            <w:vAlign w:val="center"/>
          </w:tcPr>
          <w:p>
            <w:pPr>
              <w:pStyle w:val="11"/>
            </w:pPr>
            <w:r>
              <w:t>72.48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0" w:name="_Toc_4_4_0000000051"/>
      <w:r>
        <w:rPr>
          <w:rFonts w:ascii="方正小标宋_GBK" w:hAnsi="方正小标宋_GBK" w:eastAsia="方正小标宋_GBK" w:cs="方正小标宋_GBK"/>
          <w:b w:val="0"/>
          <w:color w:val="000000"/>
          <w:sz w:val="44"/>
        </w:rPr>
        <w:t>五十一、晋州市第七小学收支预算</w:t>
      </w:r>
      <w:bookmarkEnd w:id="5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360051晋州市第七小学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1855.75</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1855.75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1855.75</w:t>
            </w:r>
          </w:p>
        </w:tc>
        <w:tc>
          <w:tcPr>
            <w:tcW w:w="4535" w:type="dxa"/>
            <w:vAlign w:val="center"/>
          </w:tcPr>
          <w:p>
            <w:pPr>
              <w:pStyle w:val="14"/>
            </w:pPr>
            <w:r>
              <w:t>本年支出合计</w:t>
            </w:r>
          </w:p>
        </w:tc>
        <w:tc>
          <w:tcPr>
            <w:tcW w:w="2126" w:type="dxa"/>
            <w:vAlign w:val="center"/>
          </w:tcPr>
          <w:p>
            <w:pPr>
              <w:pStyle w:val="15"/>
            </w:pPr>
            <w:r>
              <w:t>1855.75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1855.75</w:t>
            </w:r>
          </w:p>
        </w:tc>
        <w:tc>
          <w:tcPr>
            <w:tcW w:w="4535" w:type="dxa"/>
            <w:vAlign w:val="center"/>
          </w:tcPr>
          <w:p>
            <w:pPr>
              <w:pStyle w:val="14"/>
            </w:pPr>
            <w:r>
              <w:t>支出总计</w:t>
            </w:r>
          </w:p>
        </w:tc>
        <w:tc>
          <w:tcPr>
            <w:tcW w:w="2126" w:type="dxa"/>
            <w:vAlign w:val="center"/>
          </w:tcPr>
          <w:p>
            <w:pPr>
              <w:pStyle w:val="15"/>
            </w:pPr>
            <w:r>
              <w:t>1855.75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360051晋州市第七小学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1855.75</w:t>
            </w:r>
          </w:p>
        </w:tc>
        <w:tc>
          <w:tcPr>
            <w:tcW w:w="1134" w:type="dxa"/>
            <w:vAlign w:val="center"/>
          </w:tcPr>
          <w:p>
            <w:pPr>
              <w:pStyle w:val="15"/>
            </w:pPr>
            <w:r>
              <w:t>1855.75</w:t>
            </w:r>
          </w:p>
        </w:tc>
        <w:tc>
          <w:tcPr>
            <w:tcW w:w="1134" w:type="dxa"/>
            <w:vAlign w:val="center"/>
          </w:tcPr>
          <w:p>
            <w:pPr>
              <w:pStyle w:val="15"/>
            </w:pPr>
            <w:r>
              <w:t>1855.75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1855.75</w:t>
            </w:r>
          </w:p>
        </w:tc>
        <w:tc>
          <w:tcPr>
            <w:tcW w:w="1134" w:type="dxa"/>
            <w:vAlign w:val="center"/>
          </w:tcPr>
          <w:p>
            <w:pPr>
              <w:pStyle w:val="11"/>
            </w:pPr>
            <w:r>
              <w:t>1855.75</w:t>
            </w:r>
          </w:p>
        </w:tc>
        <w:tc>
          <w:tcPr>
            <w:tcW w:w="1134" w:type="dxa"/>
            <w:vAlign w:val="center"/>
          </w:tcPr>
          <w:p>
            <w:pPr>
              <w:pStyle w:val="11"/>
            </w:pPr>
            <w:r>
              <w:t>1855.75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1855.75</w:t>
            </w:r>
          </w:p>
        </w:tc>
        <w:tc>
          <w:tcPr>
            <w:tcW w:w="1134" w:type="dxa"/>
            <w:vAlign w:val="center"/>
          </w:tcPr>
          <w:p>
            <w:pPr>
              <w:pStyle w:val="11"/>
            </w:pPr>
            <w:r>
              <w:t>1855.75</w:t>
            </w:r>
          </w:p>
        </w:tc>
        <w:tc>
          <w:tcPr>
            <w:tcW w:w="1134" w:type="dxa"/>
            <w:vAlign w:val="center"/>
          </w:tcPr>
          <w:p>
            <w:pPr>
              <w:pStyle w:val="11"/>
            </w:pPr>
            <w:r>
              <w:t>1855.75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1855.75</w:t>
            </w:r>
          </w:p>
        </w:tc>
        <w:tc>
          <w:tcPr>
            <w:tcW w:w="1134" w:type="dxa"/>
            <w:vAlign w:val="center"/>
          </w:tcPr>
          <w:p>
            <w:pPr>
              <w:pStyle w:val="11"/>
            </w:pPr>
            <w:r>
              <w:t>1855.75</w:t>
            </w:r>
          </w:p>
        </w:tc>
        <w:tc>
          <w:tcPr>
            <w:tcW w:w="1134" w:type="dxa"/>
            <w:vAlign w:val="center"/>
          </w:tcPr>
          <w:p>
            <w:pPr>
              <w:pStyle w:val="11"/>
            </w:pPr>
            <w:r>
              <w:t>1855.75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360051晋州市第七小学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1855.75</w:t>
            </w:r>
          </w:p>
        </w:tc>
        <w:tc>
          <w:tcPr>
            <w:tcW w:w="1361" w:type="dxa"/>
            <w:vAlign w:val="center"/>
          </w:tcPr>
          <w:p>
            <w:pPr>
              <w:pStyle w:val="15"/>
            </w:pPr>
            <w:r>
              <w:t>1599.77</w:t>
            </w:r>
          </w:p>
        </w:tc>
        <w:tc>
          <w:tcPr>
            <w:tcW w:w="1361" w:type="dxa"/>
            <w:vAlign w:val="center"/>
          </w:tcPr>
          <w:p>
            <w:pPr>
              <w:pStyle w:val="15"/>
            </w:pPr>
            <w:r>
              <w:t>255.98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1855.75</w:t>
            </w:r>
          </w:p>
        </w:tc>
        <w:tc>
          <w:tcPr>
            <w:tcW w:w="1361" w:type="dxa"/>
            <w:vAlign w:val="center"/>
          </w:tcPr>
          <w:p>
            <w:pPr>
              <w:pStyle w:val="11"/>
            </w:pPr>
            <w:r>
              <w:t>1599.77</w:t>
            </w:r>
          </w:p>
        </w:tc>
        <w:tc>
          <w:tcPr>
            <w:tcW w:w="1361" w:type="dxa"/>
            <w:vAlign w:val="center"/>
          </w:tcPr>
          <w:p>
            <w:pPr>
              <w:pStyle w:val="11"/>
            </w:pPr>
            <w:r>
              <w:t>255.98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1855.75</w:t>
            </w:r>
          </w:p>
        </w:tc>
        <w:tc>
          <w:tcPr>
            <w:tcW w:w="1361" w:type="dxa"/>
            <w:vAlign w:val="center"/>
          </w:tcPr>
          <w:p>
            <w:pPr>
              <w:pStyle w:val="11"/>
            </w:pPr>
            <w:r>
              <w:t>1599.77</w:t>
            </w:r>
          </w:p>
        </w:tc>
        <w:tc>
          <w:tcPr>
            <w:tcW w:w="1361" w:type="dxa"/>
            <w:vAlign w:val="center"/>
          </w:tcPr>
          <w:p>
            <w:pPr>
              <w:pStyle w:val="11"/>
            </w:pPr>
            <w:r>
              <w:t>255.98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1855.75</w:t>
            </w:r>
          </w:p>
        </w:tc>
        <w:tc>
          <w:tcPr>
            <w:tcW w:w="1361" w:type="dxa"/>
            <w:vAlign w:val="center"/>
          </w:tcPr>
          <w:p>
            <w:pPr>
              <w:pStyle w:val="11"/>
            </w:pPr>
            <w:r>
              <w:t>1599.77</w:t>
            </w:r>
          </w:p>
        </w:tc>
        <w:tc>
          <w:tcPr>
            <w:tcW w:w="1361" w:type="dxa"/>
            <w:vAlign w:val="center"/>
          </w:tcPr>
          <w:p>
            <w:pPr>
              <w:pStyle w:val="11"/>
            </w:pPr>
            <w:r>
              <w:t>255.98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360051晋州市第七小学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1855.75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1855.75</w:t>
            </w:r>
          </w:p>
        </w:tc>
        <w:tc>
          <w:tcPr>
            <w:tcW w:w="1474" w:type="dxa"/>
            <w:vAlign w:val="center"/>
          </w:tcPr>
          <w:p>
            <w:pPr>
              <w:pStyle w:val="11"/>
            </w:pPr>
            <w:r>
              <w:t>1855.75</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1855.75</w:t>
            </w:r>
          </w:p>
        </w:tc>
        <w:tc>
          <w:tcPr>
            <w:tcW w:w="3402" w:type="dxa"/>
            <w:vAlign w:val="center"/>
          </w:tcPr>
          <w:p>
            <w:pPr>
              <w:pStyle w:val="14"/>
            </w:pPr>
            <w:r>
              <w:t>本年支出合计</w:t>
            </w:r>
          </w:p>
        </w:tc>
        <w:tc>
          <w:tcPr>
            <w:tcW w:w="1474" w:type="dxa"/>
            <w:vAlign w:val="center"/>
          </w:tcPr>
          <w:p>
            <w:pPr>
              <w:pStyle w:val="15"/>
            </w:pPr>
            <w:r>
              <w:t>1855.75</w:t>
            </w:r>
          </w:p>
        </w:tc>
        <w:tc>
          <w:tcPr>
            <w:tcW w:w="1474" w:type="dxa"/>
            <w:vAlign w:val="center"/>
          </w:tcPr>
          <w:p>
            <w:pPr>
              <w:pStyle w:val="15"/>
            </w:pPr>
            <w:r>
              <w:t>1855.75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1855.75</w:t>
            </w:r>
          </w:p>
        </w:tc>
        <w:tc>
          <w:tcPr>
            <w:tcW w:w="3402" w:type="dxa"/>
            <w:vAlign w:val="center"/>
          </w:tcPr>
          <w:p>
            <w:pPr>
              <w:pStyle w:val="14"/>
            </w:pPr>
            <w:r>
              <w:t>支出总计</w:t>
            </w:r>
          </w:p>
        </w:tc>
        <w:tc>
          <w:tcPr>
            <w:tcW w:w="1474" w:type="dxa"/>
            <w:vAlign w:val="center"/>
          </w:tcPr>
          <w:p>
            <w:pPr>
              <w:pStyle w:val="15"/>
            </w:pPr>
            <w:r>
              <w:t>1855.75</w:t>
            </w:r>
          </w:p>
        </w:tc>
        <w:tc>
          <w:tcPr>
            <w:tcW w:w="1474" w:type="dxa"/>
            <w:vAlign w:val="center"/>
          </w:tcPr>
          <w:p>
            <w:pPr>
              <w:pStyle w:val="15"/>
            </w:pPr>
            <w:r>
              <w:t>1855.75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360051晋州市第七小学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1855.75</w:t>
            </w:r>
          </w:p>
        </w:tc>
        <w:tc>
          <w:tcPr>
            <w:tcW w:w="2551" w:type="dxa"/>
            <w:vAlign w:val="center"/>
          </w:tcPr>
          <w:p>
            <w:pPr>
              <w:pStyle w:val="15"/>
            </w:pPr>
            <w:r>
              <w:t>1599.77</w:t>
            </w:r>
          </w:p>
        </w:tc>
        <w:tc>
          <w:tcPr>
            <w:tcW w:w="2551" w:type="dxa"/>
            <w:vAlign w:val="center"/>
          </w:tcPr>
          <w:p>
            <w:pPr>
              <w:pStyle w:val="15"/>
            </w:pPr>
            <w:r>
              <w:t>255.98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1855.75</w:t>
            </w:r>
          </w:p>
        </w:tc>
        <w:tc>
          <w:tcPr>
            <w:tcW w:w="2551" w:type="dxa"/>
            <w:vAlign w:val="center"/>
          </w:tcPr>
          <w:p>
            <w:pPr>
              <w:pStyle w:val="11"/>
            </w:pPr>
            <w:r>
              <w:t>1599.77</w:t>
            </w:r>
          </w:p>
        </w:tc>
        <w:tc>
          <w:tcPr>
            <w:tcW w:w="2551" w:type="dxa"/>
            <w:vAlign w:val="center"/>
          </w:tcPr>
          <w:p>
            <w:pPr>
              <w:pStyle w:val="11"/>
            </w:pPr>
            <w:r>
              <w:t>255.98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1855.75</w:t>
            </w:r>
          </w:p>
        </w:tc>
        <w:tc>
          <w:tcPr>
            <w:tcW w:w="2551" w:type="dxa"/>
            <w:vAlign w:val="center"/>
          </w:tcPr>
          <w:p>
            <w:pPr>
              <w:pStyle w:val="11"/>
            </w:pPr>
            <w:r>
              <w:t>1599.77</w:t>
            </w:r>
          </w:p>
        </w:tc>
        <w:tc>
          <w:tcPr>
            <w:tcW w:w="2551" w:type="dxa"/>
            <w:vAlign w:val="center"/>
          </w:tcPr>
          <w:p>
            <w:pPr>
              <w:pStyle w:val="11"/>
            </w:pPr>
            <w:r>
              <w:t>255.98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1855.75</w:t>
            </w:r>
          </w:p>
        </w:tc>
        <w:tc>
          <w:tcPr>
            <w:tcW w:w="2551" w:type="dxa"/>
            <w:vAlign w:val="center"/>
          </w:tcPr>
          <w:p>
            <w:pPr>
              <w:pStyle w:val="11"/>
            </w:pPr>
            <w:r>
              <w:t>1599.77</w:t>
            </w:r>
          </w:p>
        </w:tc>
        <w:tc>
          <w:tcPr>
            <w:tcW w:w="2551" w:type="dxa"/>
            <w:vAlign w:val="center"/>
          </w:tcPr>
          <w:p>
            <w:pPr>
              <w:pStyle w:val="11"/>
            </w:pPr>
            <w:r>
              <w:t>255.98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360051晋州市第七小学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1599.77</w:t>
            </w:r>
          </w:p>
        </w:tc>
        <w:tc>
          <w:tcPr>
            <w:tcW w:w="2551" w:type="dxa"/>
            <w:vAlign w:val="center"/>
          </w:tcPr>
          <w:p>
            <w:pPr>
              <w:pStyle w:val="15"/>
            </w:pPr>
            <w:r>
              <w:t>1599.77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1595.12</w:t>
            </w:r>
          </w:p>
        </w:tc>
        <w:tc>
          <w:tcPr>
            <w:tcW w:w="2551" w:type="dxa"/>
            <w:vAlign w:val="center"/>
          </w:tcPr>
          <w:p>
            <w:pPr>
              <w:pStyle w:val="11"/>
            </w:pPr>
            <w:r>
              <w:t>1595.12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593.69</w:t>
            </w:r>
          </w:p>
        </w:tc>
        <w:tc>
          <w:tcPr>
            <w:tcW w:w="2551" w:type="dxa"/>
            <w:vAlign w:val="center"/>
          </w:tcPr>
          <w:p>
            <w:pPr>
              <w:pStyle w:val="11"/>
            </w:pPr>
            <w:r>
              <w:t>593.69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118.10</w:t>
            </w:r>
          </w:p>
        </w:tc>
        <w:tc>
          <w:tcPr>
            <w:tcW w:w="2551" w:type="dxa"/>
            <w:vAlign w:val="center"/>
          </w:tcPr>
          <w:p>
            <w:pPr>
              <w:pStyle w:val="11"/>
            </w:pPr>
            <w:r>
              <w:t>118.10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476.95</w:t>
            </w:r>
          </w:p>
        </w:tc>
        <w:tc>
          <w:tcPr>
            <w:tcW w:w="2551" w:type="dxa"/>
            <w:vAlign w:val="center"/>
          </w:tcPr>
          <w:p>
            <w:pPr>
              <w:pStyle w:val="11"/>
            </w:pPr>
            <w:r>
              <w:t>476.95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160.78</w:t>
            </w:r>
          </w:p>
        </w:tc>
        <w:tc>
          <w:tcPr>
            <w:tcW w:w="2551" w:type="dxa"/>
            <w:vAlign w:val="center"/>
          </w:tcPr>
          <w:p>
            <w:pPr>
              <w:pStyle w:val="11"/>
            </w:pPr>
            <w:r>
              <w:t>160.78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66.27</w:t>
            </w:r>
          </w:p>
        </w:tc>
        <w:tc>
          <w:tcPr>
            <w:tcW w:w="2551" w:type="dxa"/>
            <w:vAlign w:val="center"/>
          </w:tcPr>
          <w:p>
            <w:pPr>
              <w:pStyle w:val="11"/>
            </w:pPr>
            <w:r>
              <w:t>66.27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33.67</w:t>
            </w:r>
          </w:p>
        </w:tc>
        <w:tc>
          <w:tcPr>
            <w:tcW w:w="2551" w:type="dxa"/>
            <w:vAlign w:val="center"/>
          </w:tcPr>
          <w:p>
            <w:pPr>
              <w:pStyle w:val="11"/>
            </w:pPr>
            <w:r>
              <w:t>33.67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12.19</w:t>
            </w:r>
          </w:p>
        </w:tc>
        <w:tc>
          <w:tcPr>
            <w:tcW w:w="2551" w:type="dxa"/>
            <w:vAlign w:val="center"/>
          </w:tcPr>
          <w:p>
            <w:pPr>
              <w:pStyle w:val="11"/>
            </w:pPr>
            <w:r>
              <w:t>12.19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133.47</w:t>
            </w:r>
          </w:p>
        </w:tc>
        <w:tc>
          <w:tcPr>
            <w:tcW w:w="2551" w:type="dxa"/>
            <w:vAlign w:val="center"/>
          </w:tcPr>
          <w:p>
            <w:pPr>
              <w:pStyle w:val="11"/>
            </w:pPr>
            <w:r>
              <w:t>133.47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360051晋州市第七小学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360051晋州市第七小学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360051晋州市第七小学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晋州市第七小学2026年单位预算信息公开情况说明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按照《中华人民共和国预算法》、《地方预决算公开操作规程》和《关于进一步推进预算公开工作的实施意见》规定，现将晋州市第七小学2026年单位预算公开如下：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7、切实加强学校教师队伍建设，积极实施好教师特设岗位计划。提高中小学教师学历达标率；做好义务教育学校绩效工资改革相关工作。</w:t>
      </w:r>
    </w:p>
    <w:p>
      <w:pPr>
        <w:pStyle w:val="17"/>
      </w:pPr>
      <w:r>
        <w:t xml:space="preserve">8、完善和强化学校的管理功能，健全覆盖所有学校的管理体系。按要求组织开展骨干教师和学科带头人的评选工作。 </w:t>
      </w:r>
    </w:p>
    <w:p>
      <w:pPr>
        <w:pStyle w:val="17"/>
      </w:pPr>
      <w:r>
        <w:t>9、按要求完成各级师训任务，认真开展校本培训和校本教研，全面提高教师综合素质。</w:t>
      </w:r>
    </w:p>
    <w:p>
      <w:pPr>
        <w:pStyle w:val="17"/>
      </w:pPr>
      <w:r>
        <w:t>10、完善中小学校（园）教育管理机制，严格执行学生学籍管理规定，坚持依法治教，推行“防辍控流”目标责任制，切实维护学校正常教学秩序和办学秩序。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协调各有关部门共同维护校园及周边秩序，做好校园周边环境整治和各种矛盾纠纷排查化解工作，加强寄宿制学生宿舍、食堂、厕所和校园周边安全管理。加强学校饮食卫生监管，做好禁毒、防艾、传染病等相关工作。</w:t>
      </w:r>
    </w:p>
    <w:p>
      <w:pPr>
        <w:pStyle w:val="17"/>
      </w:pPr>
      <w:r>
        <w:t>15、加强招生管理，严格规范招生秩序，全面完成招生工作任务。</w:t>
      </w:r>
    </w:p>
    <w:p>
      <w:pPr>
        <w:pStyle w:val="17"/>
      </w:pPr>
      <w:r>
        <w:t>16、负责孤、残学生的帮扶救助和各级各类扶贫助教相关工作，认真落实义务教育贫困生活费补助。</w:t>
      </w:r>
    </w:p>
    <w:p>
      <w:pPr>
        <w:pStyle w:val="17"/>
      </w:pPr>
      <w:r>
        <w:t>17、积极落实《校舍安全工程三年规划方案》，完成校安工程三年总体规划的扫尾工作。</w:t>
      </w:r>
    </w:p>
    <w:p>
      <w:pPr>
        <w:pStyle w:val="17"/>
      </w:pPr>
      <w:r>
        <w:t>18、努力实现教育的均衡发展，接受省督导评估验收。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晋州市第七小学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1855.75万元，其中：一般公共预算收入1855.75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七小学年度单位预算中支出预算的总体情况。2026年支出预算1855.75万元，其中基本支出1599.77万元，包括人员经费1599.77万元和日常公用经费0.00万元；项目支出255.98万元，主要为办公费、水电费、差旅费、取暖费、维修费、培训费、资本性支出以及工资福利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1855.75万元，较2025年预算增加235.68万元，其中：基本支出增加219.27万元，主要为人员增加、调资增资以及社会保障测算基数调整。项目支出增加16.41万元，主要为校园文化建设、资本性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159.99</w:t>
            </w:r>
          </w:p>
        </w:tc>
        <w:tc>
          <w:tcPr>
            <w:tcW w:w="2835" w:type="dxa"/>
            <w:vAlign w:val="center"/>
          </w:tcPr>
          <w:p>
            <w:pPr>
              <w:pStyle w:val="10"/>
            </w:pPr>
            <w:r>
              <w:t>其中：财政    资金</w:t>
            </w:r>
          </w:p>
        </w:tc>
        <w:tc>
          <w:tcPr>
            <w:tcW w:w="2551" w:type="dxa"/>
            <w:vAlign w:val="center"/>
          </w:tcPr>
          <w:p>
            <w:pPr>
              <w:pStyle w:val="12"/>
            </w:pPr>
            <w:r>
              <w:t>159.99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保障学校正常运转和教育教学活动，包括：水电费、取暖费、邮电费、差旅费、维修维护支出、劳务费、设备与图书购置等。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≥3361人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159.99万元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95.99</w:t>
            </w:r>
          </w:p>
        </w:tc>
        <w:tc>
          <w:tcPr>
            <w:tcW w:w="2835" w:type="dxa"/>
            <w:vAlign w:val="center"/>
          </w:tcPr>
          <w:p>
            <w:pPr>
              <w:pStyle w:val="10"/>
            </w:pPr>
            <w:r>
              <w:t>其中：财政    资金</w:t>
            </w:r>
          </w:p>
        </w:tc>
        <w:tc>
          <w:tcPr>
            <w:tcW w:w="2551" w:type="dxa"/>
            <w:vAlign w:val="center"/>
          </w:tcPr>
          <w:p>
            <w:pPr>
              <w:pStyle w:val="12"/>
            </w:pPr>
            <w:r>
              <w:t>95.99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保障学校正常运转和教育教学活动，包括：水电费、取暖费、邮电费、差旅费、维修维护支出、劳务费、设备与图书购置等。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≥3361人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95.99万元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360051晋州市第七小学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21.00</w:t>
            </w:r>
          </w:p>
        </w:tc>
        <w:tc>
          <w:tcPr>
            <w:tcW w:w="964" w:type="dxa"/>
            <w:vAlign w:val="center"/>
          </w:tcPr>
          <w:p>
            <w:pPr>
              <w:pStyle w:val="15"/>
            </w:pPr>
            <w:r>
              <w:t>21.00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晋州市第七小学小计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21.00</w:t>
            </w:r>
          </w:p>
        </w:tc>
        <w:tc>
          <w:tcPr>
            <w:tcW w:w="964" w:type="dxa"/>
            <w:vAlign w:val="center"/>
          </w:tcPr>
          <w:p>
            <w:pPr>
              <w:pStyle w:val="15"/>
            </w:pPr>
            <w:r>
              <w:t>21.00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159.99</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件</w:t>
            </w:r>
          </w:p>
        </w:tc>
        <w:tc>
          <w:tcPr>
            <w:tcW w:w="850" w:type="dxa"/>
            <w:vAlign w:val="center"/>
          </w:tcPr>
          <w:p>
            <w:pPr>
              <w:pStyle w:val="11"/>
            </w:pPr>
            <w:r>
              <w:t>1000</w:t>
            </w:r>
          </w:p>
        </w:tc>
        <w:tc>
          <w:tcPr>
            <w:tcW w:w="850" w:type="dxa"/>
            <w:vAlign w:val="center"/>
          </w:tcPr>
          <w:p>
            <w:pPr>
              <w:pStyle w:val="11"/>
            </w:pPr>
            <w:r>
              <w:t>0.02</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95.99</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件</w:t>
            </w:r>
          </w:p>
        </w:tc>
        <w:tc>
          <w:tcPr>
            <w:tcW w:w="850" w:type="dxa"/>
            <w:vAlign w:val="center"/>
          </w:tcPr>
          <w:p>
            <w:pPr>
              <w:pStyle w:val="11"/>
            </w:pPr>
            <w:r>
              <w:t>600</w:t>
            </w:r>
          </w:p>
        </w:tc>
        <w:tc>
          <w:tcPr>
            <w:tcW w:w="850" w:type="dxa"/>
            <w:vAlign w:val="center"/>
          </w:tcPr>
          <w:p>
            <w:pPr>
              <w:pStyle w:val="11"/>
            </w:pPr>
            <w:r>
              <w:t>0.01</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晋州市第七小学上年末固定资产金额为2954.00万元（详见下表）。本年度拟购置固定资产总额为0.00万元，已按要求列入政府采购预算，详见政府采购预算表。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360051晋州市第七小学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11266</w:t>
            </w:r>
          </w:p>
        </w:tc>
        <w:tc>
          <w:tcPr>
            <w:tcW w:w="2835" w:type="dxa"/>
            <w:vAlign w:val="center"/>
          </w:tcPr>
          <w:p>
            <w:pPr>
              <w:pStyle w:val="11"/>
            </w:pPr>
            <w:r>
              <w:t>2123.00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9733</w:t>
            </w:r>
          </w:p>
        </w:tc>
        <w:tc>
          <w:tcPr>
            <w:tcW w:w="2835" w:type="dxa"/>
            <w:vAlign w:val="center"/>
          </w:tcPr>
          <w:p>
            <w:pPr>
              <w:pStyle w:val="11"/>
            </w:pPr>
            <w:r>
              <w:t>1834.00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2100</w:t>
            </w:r>
          </w:p>
        </w:tc>
        <w:tc>
          <w:tcPr>
            <w:tcW w:w="2835" w:type="dxa"/>
            <w:vAlign w:val="center"/>
          </w:tcPr>
          <w:p>
            <w:pPr>
              <w:pStyle w:val="11"/>
            </w:pPr>
            <w:r>
              <w:t>831.00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1" w:name="_Toc_4_4_0000000052"/>
      <w:r>
        <w:rPr>
          <w:rFonts w:ascii="方正小标宋_GBK" w:hAnsi="方正小标宋_GBK" w:eastAsia="方正小标宋_GBK" w:cs="方正小标宋_GBK"/>
          <w:b w:val="0"/>
          <w:color w:val="000000"/>
          <w:sz w:val="44"/>
        </w:rPr>
        <w:t>五十二、晋州市镜湖幼儿园收支预算</w:t>
      </w:r>
      <w:bookmarkEnd w:id="5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360052晋州市镜湖幼儿园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77.33</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77.33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77.33</w:t>
            </w:r>
          </w:p>
        </w:tc>
        <w:tc>
          <w:tcPr>
            <w:tcW w:w="4535" w:type="dxa"/>
            <w:vAlign w:val="center"/>
          </w:tcPr>
          <w:p>
            <w:pPr>
              <w:pStyle w:val="14"/>
            </w:pPr>
            <w:r>
              <w:t>本年支出合计</w:t>
            </w:r>
          </w:p>
        </w:tc>
        <w:tc>
          <w:tcPr>
            <w:tcW w:w="2126" w:type="dxa"/>
            <w:vAlign w:val="center"/>
          </w:tcPr>
          <w:p>
            <w:pPr>
              <w:pStyle w:val="15"/>
            </w:pPr>
            <w:r>
              <w:t>77.33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77.33</w:t>
            </w:r>
          </w:p>
        </w:tc>
        <w:tc>
          <w:tcPr>
            <w:tcW w:w="4535" w:type="dxa"/>
            <w:vAlign w:val="center"/>
          </w:tcPr>
          <w:p>
            <w:pPr>
              <w:pStyle w:val="14"/>
            </w:pPr>
            <w:r>
              <w:t>支出总计</w:t>
            </w:r>
          </w:p>
        </w:tc>
        <w:tc>
          <w:tcPr>
            <w:tcW w:w="2126" w:type="dxa"/>
            <w:vAlign w:val="center"/>
          </w:tcPr>
          <w:p>
            <w:pPr>
              <w:pStyle w:val="15"/>
            </w:pPr>
            <w:r>
              <w:t>77.33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360052晋州市镜湖幼儿园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77.33</w:t>
            </w:r>
          </w:p>
        </w:tc>
        <w:tc>
          <w:tcPr>
            <w:tcW w:w="1134" w:type="dxa"/>
            <w:vAlign w:val="center"/>
          </w:tcPr>
          <w:p>
            <w:pPr>
              <w:pStyle w:val="15"/>
            </w:pPr>
            <w:r>
              <w:t>77.33</w:t>
            </w:r>
          </w:p>
        </w:tc>
        <w:tc>
          <w:tcPr>
            <w:tcW w:w="1134" w:type="dxa"/>
            <w:vAlign w:val="center"/>
          </w:tcPr>
          <w:p>
            <w:pPr>
              <w:pStyle w:val="15"/>
            </w:pPr>
            <w:r>
              <w:t>77.33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r>
              <w:t>77.33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360052晋州市镜湖幼儿园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77.33</w:t>
            </w:r>
          </w:p>
        </w:tc>
        <w:tc>
          <w:tcPr>
            <w:tcW w:w="1361" w:type="dxa"/>
            <w:vAlign w:val="center"/>
          </w:tcPr>
          <w:p>
            <w:pPr>
              <w:pStyle w:val="15"/>
            </w:pPr>
            <w:r>
              <w:t>52.33</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77.33</w:t>
            </w:r>
          </w:p>
        </w:tc>
        <w:tc>
          <w:tcPr>
            <w:tcW w:w="1361" w:type="dxa"/>
            <w:vAlign w:val="center"/>
          </w:tcPr>
          <w:p>
            <w:pPr>
              <w:pStyle w:val="11"/>
            </w:pPr>
            <w:r>
              <w:t>52.33</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77.33</w:t>
            </w:r>
          </w:p>
        </w:tc>
        <w:tc>
          <w:tcPr>
            <w:tcW w:w="1361" w:type="dxa"/>
            <w:vAlign w:val="center"/>
          </w:tcPr>
          <w:p>
            <w:pPr>
              <w:pStyle w:val="11"/>
            </w:pPr>
            <w:r>
              <w:t>52.33</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77.33</w:t>
            </w:r>
          </w:p>
        </w:tc>
        <w:tc>
          <w:tcPr>
            <w:tcW w:w="1361" w:type="dxa"/>
            <w:vAlign w:val="center"/>
          </w:tcPr>
          <w:p>
            <w:pPr>
              <w:pStyle w:val="11"/>
            </w:pPr>
            <w:r>
              <w:t>52.33</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360052晋州市镜湖幼儿园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77.33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77.33</w:t>
            </w:r>
          </w:p>
        </w:tc>
        <w:tc>
          <w:tcPr>
            <w:tcW w:w="1474" w:type="dxa"/>
            <w:vAlign w:val="center"/>
          </w:tcPr>
          <w:p>
            <w:pPr>
              <w:pStyle w:val="11"/>
            </w:pPr>
            <w:r>
              <w:t>77.33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77.33</w:t>
            </w:r>
          </w:p>
        </w:tc>
        <w:tc>
          <w:tcPr>
            <w:tcW w:w="3402" w:type="dxa"/>
            <w:vAlign w:val="center"/>
          </w:tcPr>
          <w:p>
            <w:pPr>
              <w:pStyle w:val="14"/>
            </w:pPr>
            <w:r>
              <w:t>本年支出合计</w:t>
            </w:r>
          </w:p>
        </w:tc>
        <w:tc>
          <w:tcPr>
            <w:tcW w:w="1474" w:type="dxa"/>
            <w:vAlign w:val="center"/>
          </w:tcPr>
          <w:p>
            <w:pPr>
              <w:pStyle w:val="15"/>
            </w:pPr>
            <w:r>
              <w:t>77.33</w:t>
            </w:r>
          </w:p>
        </w:tc>
        <w:tc>
          <w:tcPr>
            <w:tcW w:w="1474" w:type="dxa"/>
            <w:vAlign w:val="center"/>
          </w:tcPr>
          <w:p>
            <w:pPr>
              <w:pStyle w:val="15"/>
            </w:pPr>
            <w:r>
              <w:t>77.33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77.33</w:t>
            </w:r>
          </w:p>
        </w:tc>
        <w:tc>
          <w:tcPr>
            <w:tcW w:w="3402" w:type="dxa"/>
            <w:vAlign w:val="center"/>
          </w:tcPr>
          <w:p>
            <w:pPr>
              <w:pStyle w:val="14"/>
            </w:pPr>
            <w:r>
              <w:t>支出总计</w:t>
            </w:r>
          </w:p>
        </w:tc>
        <w:tc>
          <w:tcPr>
            <w:tcW w:w="1474" w:type="dxa"/>
            <w:vAlign w:val="center"/>
          </w:tcPr>
          <w:p>
            <w:pPr>
              <w:pStyle w:val="15"/>
            </w:pPr>
            <w:r>
              <w:t>77.33</w:t>
            </w:r>
          </w:p>
        </w:tc>
        <w:tc>
          <w:tcPr>
            <w:tcW w:w="1474" w:type="dxa"/>
            <w:vAlign w:val="center"/>
          </w:tcPr>
          <w:p>
            <w:pPr>
              <w:pStyle w:val="15"/>
            </w:pPr>
            <w:r>
              <w:t>77.33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360052晋州市镜湖幼儿园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77.33</w:t>
            </w:r>
          </w:p>
        </w:tc>
        <w:tc>
          <w:tcPr>
            <w:tcW w:w="2551" w:type="dxa"/>
            <w:vAlign w:val="center"/>
          </w:tcPr>
          <w:p>
            <w:pPr>
              <w:pStyle w:val="15"/>
            </w:pPr>
            <w:r>
              <w:t>52.33</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77.33</w:t>
            </w:r>
          </w:p>
        </w:tc>
        <w:tc>
          <w:tcPr>
            <w:tcW w:w="2551" w:type="dxa"/>
            <w:vAlign w:val="center"/>
          </w:tcPr>
          <w:p>
            <w:pPr>
              <w:pStyle w:val="11"/>
            </w:pPr>
            <w:r>
              <w:t>52.33</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77.33</w:t>
            </w:r>
          </w:p>
        </w:tc>
        <w:tc>
          <w:tcPr>
            <w:tcW w:w="2551" w:type="dxa"/>
            <w:vAlign w:val="center"/>
          </w:tcPr>
          <w:p>
            <w:pPr>
              <w:pStyle w:val="11"/>
            </w:pPr>
            <w:r>
              <w:t>52.33</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77.33</w:t>
            </w:r>
          </w:p>
        </w:tc>
        <w:tc>
          <w:tcPr>
            <w:tcW w:w="2551" w:type="dxa"/>
            <w:vAlign w:val="center"/>
          </w:tcPr>
          <w:p>
            <w:pPr>
              <w:pStyle w:val="11"/>
            </w:pPr>
            <w:r>
              <w:t>52.33</w:t>
            </w:r>
          </w:p>
        </w:tc>
        <w:tc>
          <w:tcPr>
            <w:tcW w:w="2551" w:type="dxa"/>
            <w:vAlign w:val="center"/>
          </w:tcPr>
          <w:p>
            <w:pPr>
              <w:pStyle w:val="11"/>
            </w:pPr>
            <w:r>
              <w:t>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360052晋州市镜湖幼儿园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52.33</w:t>
            </w:r>
          </w:p>
        </w:tc>
        <w:tc>
          <w:tcPr>
            <w:tcW w:w="2551" w:type="dxa"/>
            <w:vAlign w:val="center"/>
          </w:tcPr>
          <w:p>
            <w:pPr>
              <w:pStyle w:val="15"/>
            </w:pPr>
            <w:r>
              <w:t>52.33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52.33</w:t>
            </w:r>
          </w:p>
        </w:tc>
        <w:tc>
          <w:tcPr>
            <w:tcW w:w="2551" w:type="dxa"/>
            <w:vAlign w:val="center"/>
          </w:tcPr>
          <w:p>
            <w:pPr>
              <w:pStyle w:val="11"/>
            </w:pPr>
            <w:r>
              <w:t>52.33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21.02</w:t>
            </w:r>
          </w:p>
        </w:tc>
        <w:tc>
          <w:tcPr>
            <w:tcW w:w="2551" w:type="dxa"/>
            <w:vAlign w:val="center"/>
          </w:tcPr>
          <w:p>
            <w:pPr>
              <w:pStyle w:val="11"/>
            </w:pPr>
            <w:r>
              <w:t>21.02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15.30</w:t>
            </w:r>
          </w:p>
        </w:tc>
        <w:tc>
          <w:tcPr>
            <w:tcW w:w="2551" w:type="dxa"/>
            <w:vAlign w:val="center"/>
          </w:tcPr>
          <w:p>
            <w:pPr>
              <w:pStyle w:val="11"/>
            </w:pPr>
            <w:r>
              <w:t>15.30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5.46</w:t>
            </w:r>
          </w:p>
        </w:tc>
        <w:tc>
          <w:tcPr>
            <w:tcW w:w="2551" w:type="dxa"/>
            <w:vAlign w:val="center"/>
          </w:tcPr>
          <w:p>
            <w:pPr>
              <w:pStyle w:val="11"/>
            </w:pPr>
            <w:r>
              <w:t>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2.07</w:t>
            </w:r>
          </w:p>
        </w:tc>
        <w:tc>
          <w:tcPr>
            <w:tcW w:w="2551" w:type="dxa"/>
            <w:vAlign w:val="center"/>
          </w:tcPr>
          <w:p>
            <w:pPr>
              <w:pStyle w:val="11"/>
            </w:pPr>
            <w:r>
              <w:t>2.07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0.43</w:t>
            </w:r>
          </w:p>
        </w:tc>
        <w:tc>
          <w:tcPr>
            <w:tcW w:w="2551" w:type="dxa"/>
            <w:vAlign w:val="center"/>
          </w:tcPr>
          <w:p>
            <w:pPr>
              <w:pStyle w:val="11"/>
            </w:pPr>
            <w:r>
              <w:t>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4.36</w:t>
            </w:r>
          </w:p>
        </w:tc>
        <w:tc>
          <w:tcPr>
            <w:tcW w:w="2551" w:type="dxa"/>
            <w:vAlign w:val="center"/>
          </w:tcPr>
          <w:p>
            <w:pPr>
              <w:pStyle w:val="11"/>
            </w:pPr>
            <w:r>
              <w:t>4.36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360052晋州市镜湖幼儿园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360052晋州市镜湖幼儿园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360052晋州市镜湖幼儿园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晋州市镜湖幼儿园2026年单位预算信息公开情况说明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按照《中华人民共和国预算法》、《地方预决算公开操作规程》和《关于进一步推进预算公开工作的实施意见》规定，现将晋州市镜湖幼儿园2026年单位预算公开如下：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指导学校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 xml:space="preserve">5、加强离退休、在职教职工政治思想工作，确保校（园）的正常教学秩序和教育改革与发展的稳定推进。 </w:t>
      </w:r>
    </w:p>
    <w:p>
      <w:pPr>
        <w:pStyle w:val="17"/>
      </w:pPr>
      <w:r>
        <w:t>6、做好教育建设债务清欠和处理好相关信访工作。</w:t>
      </w:r>
    </w:p>
    <w:p>
      <w:pPr>
        <w:pStyle w:val="17"/>
      </w:pPr>
      <w:r>
        <w:t>7、切实加强学校教师队伍建设，做好绩效工资改革相关工作。</w:t>
      </w:r>
    </w:p>
    <w:p>
      <w:pPr>
        <w:pStyle w:val="17"/>
      </w:pPr>
      <w:r>
        <w:t xml:space="preserve">8、完善和强化学校的管理功能，按要求组织开展骨干教师和学科带头人的评选工作。 </w:t>
      </w:r>
    </w:p>
    <w:p>
      <w:pPr>
        <w:pStyle w:val="17"/>
      </w:pPr>
      <w:r>
        <w:t>9、按要求完成师训任务，认真开展校本培训和校本教研，全面提高教师综合素质。</w:t>
      </w:r>
    </w:p>
    <w:p>
      <w:pPr>
        <w:pStyle w:val="17"/>
      </w:pPr>
      <w:r>
        <w:t>10、完善中小学校（园）教育管理机制，严格执行学生学籍管理规定，坚持依法治教， 推行“防辍控流”目标责任制，切实维护学校正常教学秩序和办学秩序。</w:t>
      </w:r>
    </w:p>
    <w:p>
      <w:pPr>
        <w:pStyle w:val="17"/>
      </w:pPr>
      <w:r>
        <w:t>11、做好语言文字工作的协调、培训等相关工作。</w:t>
      </w:r>
    </w:p>
    <w:p>
      <w:pPr>
        <w:pStyle w:val="17"/>
      </w:pPr>
      <w:r>
        <w:t>12、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13、认真落实文明学校、文明单位的创建工作；积极开展园林城市、园林单位的相关工作；积极开展卫生县城创建相关工作；积极开展环保模范城市创建相关工作。</w:t>
      </w:r>
    </w:p>
    <w:p>
      <w:pPr>
        <w:pStyle w:val="17"/>
      </w:pPr>
      <w:r>
        <w:t>14、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做好禁毒、防艾、传染病等相关工作。</w:t>
      </w:r>
    </w:p>
    <w:p>
      <w:pPr>
        <w:pStyle w:val="17"/>
      </w:pPr>
      <w:r>
        <w:t>15、加强招生管理，严格规范招生秩序，全面完成各级各类招生工作任务。</w:t>
      </w:r>
    </w:p>
    <w:p>
      <w:pPr>
        <w:pStyle w:val="17"/>
      </w:pPr>
      <w:r>
        <w:t>16、认真落实义务教育贫困非寄宿生生活费补助。</w:t>
      </w:r>
    </w:p>
    <w:p>
      <w:pPr>
        <w:pStyle w:val="17"/>
      </w:pPr>
      <w:r>
        <w:t>17、充分发挥教育支付中心的作用，按照程序为学校搞好报账业务，实行“收支两条线”管理，严格支出范围，提高资金使用效益。加强专项资金管理，实行报账制。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晋州市镜湖幼儿园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77.33万元，其中：一般公共预算收入77.33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镜湖幼儿园年度单位预算中支出预算的总体情况。2026年支出预算77.33万元，其中基本支出52.33万元，包括人员经费52.33万元和日常公用经费0.00万元；项目支出25.00万元，主要为办公费、水费、电费、差旅费、取暖费、维修费、培训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77.33万元，较2025年预算减少41.73万元，其中：基本支出增加27.27万元，主要为预算人员的增加及社会保障缴费、公积金测算、基数调整等。项目支出减少69.00万元，主要为幼儿数量减少，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25万元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生均财政投入%</w:t>
            </w:r>
          </w:p>
        </w:tc>
        <w:tc>
          <w:tcPr>
            <w:tcW w:w="5386" w:type="dxa"/>
            <w:vAlign w:val="center"/>
          </w:tcPr>
          <w:p>
            <w:pPr>
              <w:pStyle w:val="12"/>
            </w:pPr>
            <w:r>
              <w:t>生均财政资金投入增长率%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社会公众满意度%</w:t>
            </w:r>
          </w:p>
        </w:tc>
        <w:tc>
          <w:tcPr>
            <w:tcW w:w="5386" w:type="dxa"/>
            <w:vAlign w:val="center"/>
          </w:tcPr>
          <w:p>
            <w:pPr>
              <w:pStyle w:val="12"/>
            </w:pPr>
            <w:r>
              <w:t>反应较好人数和受调查人数之比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360052晋州市镜湖幼儿园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晋州市镜湖幼儿园上年末固定资产金额为137.94万元（详见下表）。本年度拟购置固定资产总额为0.00万元，已按要求列入政府采购预算，详见政府采购预算表。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360052晋州市镜湖幼儿园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98</w:t>
            </w:r>
          </w:p>
        </w:tc>
        <w:tc>
          <w:tcPr>
            <w:tcW w:w="2835" w:type="dxa"/>
            <w:vAlign w:val="center"/>
          </w:tcPr>
          <w:p>
            <w:pPr>
              <w:pStyle w:val="11"/>
            </w:pPr>
            <w:r>
              <w:t>137.94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2" w:name="_Toc_4_4_0000000053"/>
      <w:r>
        <w:rPr>
          <w:rFonts w:ascii="方正小标宋_GBK" w:hAnsi="方正小标宋_GBK" w:eastAsia="方正小标宋_GBK" w:cs="方正小标宋_GBK"/>
          <w:b w:val="0"/>
          <w:color w:val="000000"/>
          <w:sz w:val="44"/>
        </w:rPr>
        <w:t>五十三、晋州市第十小学收支预算</w:t>
      </w:r>
      <w:bookmarkEnd w:id="5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360053晋州市第十小学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442.70</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442.76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442.70</w:t>
            </w:r>
          </w:p>
        </w:tc>
        <w:tc>
          <w:tcPr>
            <w:tcW w:w="4535" w:type="dxa"/>
            <w:vAlign w:val="center"/>
          </w:tcPr>
          <w:p>
            <w:pPr>
              <w:pStyle w:val="14"/>
            </w:pPr>
            <w:r>
              <w:t>本年支出合计</w:t>
            </w:r>
          </w:p>
        </w:tc>
        <w:tc>
          <w:tcPr>
            <w:tcW w:w="2126" w:type="dxa"/>
            <w:vAlign w:val="center"/>
          </w:tcPr>
          <w:p>
            <w:pPr>
              <w:pStyle w:val="15"/>
            </w:pPr>
            <w:r>
              <w:t>442.76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0.06</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442.76</w:t>
            </w:r>
          </w:p>
        </w:tc>
        <w:tc>
          <w:tcPr>
            <w:tcW w:w="4535" w:type="dxa"/>
            <w:vAlign w:val="center"/>
          </w:tcPr>
          <w:p>
            <w:pPr>
              <w:pStyle w:val="14"/>
            </w:pPr>
            <w:r>
              <w:t>支出总计</w:t>
            </w:r>
          </w:p>
        </w:tc>
        <w:tc>
          <w:tcPr>
            <w:tcW w:w="2126" w:type="dxa"/>
            <w:vAlign w:val="center"/>
          </w:tcPr>
          <w:p>
            <w:pPr>
              <w:pStyle w:val="15"/>
            </w:pPr>
            <w:r>
              <w:t>442.76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360053晋州市第十小学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442.76</w:t>
            </w:r>
          </w:p>
        </w:tc>
        <w:tc>
          <w:tcPr>
            <w:tcW w:w="1134" w:type="dxa"/>
            <w:vAlign w:val="center"/>
          </w:tcPr>
          <w:p>
            <w:pPr>
              <w:pStyle w:val="15"/>
            </w:pPr>
            <w:r>
              <w:t>442.70</w:t>
            </w:r>
          </w:p>
        </w:tc>
        <w:tc>
          <w:tcPr>
            <w:tcW w:w="1134" w:type="dxa"/>
            <w:vAlign w:val="center"/>
          </w:tcPr>
          <w:p>
            <w:pPr>
              <w:pStyle w:val="15"/>
            </w:pPr>
            <w:r>
              <w:t>442.70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442.76</w:t>
            </w:r>
          </w:p>
        </w:tc>
        <w:tc>
          <w:tcPr>
            <w:tcW w:w="1134" w:type="dxa"/>
            <w:vAlign w:val="center"/>
          </w:tcPr>
          <w:p>
            <w:pPr>
              <w:pStyle w:val="11"/>
            </w:pPr>
            <w:r>
              <w:t>442.70</w:t>
            </w:r>
          </w:p>
        </w:tc>
        <w:tc>
          <w:tcPr>
            <w:tcW w:w="1134" w:type="dxa"/>
            <w:vAlign w:val="center"/>
          </w:tcPr>
          <w:p>
            <w:pPr>
              <w:pStyle w:val="11"/>
            </w:pPr>
            <w:r>
              <w:t>442.70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442.76</w:t>
            </w:r>
          </w:p>
        </w:tc>
        <w:tc>
          <w:tcPr>
            <w:tcW w:w="1134" w:type="dxa"/>
            <w:vAlign w:val="center"/>
          </w:tcPr>
          <w:p>
            <w:pPr>
              <w:pStyle w:val="11"/>
            </w:pPr>
            <w:r>
              <w:t>442.70</w:t>
            </w:r>
          </w:p>
        </w:tc>
        <w:tc>
          <w:tcPr>
            <w:tcW w:w="1134" w:type="dxa"/>
            <w:vAlign w:val="center"/>
          </w:tcPr>
          <w:p>
            <w:pPr>
              <w:pStyle w:val="11"/>
            </w:pPr>
            <w:r>
              <w:t>442.70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0.06</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442.76</w:t>
            </w:r>
          </w:p>
        </w:tc>
        <w:tc>
          <w:tcPr>
            <w:tcW w:w="1134" w:type="dxa"/>
            <w:vAlign w:val="center"/>
          </w:tcPr>
          <w:p>
            <w:pPr>
              <w:pStyle w:val="11"/>
            </w:pPr>
            <w:r>
              <w:t>442.70</w:t>
            </w:r>
          </w:p>
        </w:tc>
        <w:tc>
          <w:tcPr>
            <w:tcW w:w="1134" w:type="dxa"/>
            <w:vAlign w:val="center"/>
          </w:tcPr>
          <w:p>
            <w:pPr>
              <w:pStyle w:val="11"/>
            </w:pPr>
            <w:r>
              <w:t>442.70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360053晋州市第十小学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442.76</w:t>
            </w:r>
          </w:p>
        </w:tc>
        <w:tc>
          <w:tcPr>
            <w:tcW w:w="1361" w:type="dxa"/>
            <w:vAlign w:val="center"/>
          </w:tcPr>
          <w:p>
            <w:pPr>
              <w:pStyle w:val="15"/>
            </w:pPr>
            <w:r>
              <w:t>403.16</w:t>
            </w:r>
          </w:p>
        </w:tc>
        <w:tc>
          <w:tcPr>
            <w:tcW w:w="1361" w:type="dxa"/>
            <w:vAlign w:val="center"/>
          </w:tcPr>
          <w:p>
            <w:pPr>
              <w:pStyle w:val="15"/>
            </w:pPr>
            <w:r>
              <w:t>39.60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442.76</w:t>
            </w:r>
          </w:p>
        </w:tc>
        <w:tc>
          <w:tcPr>
            <w:tcW w:w="1361" w:type="dxa"/>
            <w:vAlign w:val="center"/>
          </w:tcPr>
          <w:p>
            <w:pPr>
              <w:pStyle w:val="11"/>
            </w:pPr>
            <w:r>
              <w:t>403.16</w:t>
            </w:r>
          </w:p>
        </w:tc>
        <w:tc>
          <w:tcPr>
            <w:tcW w:w="1361" w:type="dxa"/>
            <w:vAlign w:val="center"/>
          </w:tcPr>
          <w:p>
            <w:pPr>
              <w:pStyle w:val="11"/>
            </w:pPr>
            <w:r>
              <w:t>39.60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442.76</w:t>
            </w:r>
          </w:p>
        </w:tc>
        <w:tc>
          <w:tcPr>
            <w:tcW w:w="1361" w:type="dxa"/>
            <w:vAlign w:val="center"/>
          </w:tcPr>
          <w:p>
            <w:pPr>
              <w:pStyle w:val="11"/>
            </w:pPr>
            <w:r>
              <w:t>403.16</w:t>
            </w:r>
          </w:p>
        </w:tc>
        <w:tc>
          <w:tcPr>
            <w:tcW w:w="1361" w:type="dxa"/>
            <w:vAlign w:val="center"/>
          </w:tcPr>
          <w:p>
            <w:pPr>
              <w:pStyle w:val="11"/>
            </w:pPr>
            <w:r>
              <w:t>39.60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442.76</w:t>
            </w:r>
          </w:p>
        </w:tc>
        <w:tc>
          <w:tcPr>
            <w:tcW w:w="1361" w:type="dxa"/>
            <w:vAlign w:val="center"/>
          </w:tcPr>
          <w:p>
            <w:pPr>
              <w:pStyle w:val="11"/>
            </w:pPr>
            <w:r>
              <w:t>403.16</w:t>
            </w:r>
          </w:p>
        </w:tc>
        <w:tc>
          <w:tcPr>
            <w:tcW w:w="1361" w:type="dxa"/>
            <w:vAlign w:val="center"/>
          </w:tcPr>
          <w:p>
            <w:pPr>
              <w:pStyle w:val="11"/>
            </w:pPr>
            <w:r>
              <w:t>39.60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360053晋州市第十小学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442.70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442.76</w:t>
            </w:r>
          </w:p>
        </w:tc>
        <w:tc>
          <w:tcPr>
            <w:tcW w:w="1474" w:type="dxa"/>
            <w:vAlign w:val="center"/>
          </w:tcPr>
          <w:p>
            <w:pPr>
              <w:pStyle w:val="11"/>
            </w:pPr>
            <w:r>
              <w:t>442.76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442.70</w:t>
            </w:r>
          </w:p>
        </w:tc>
        <w:tc>
          <w:tcPr>
            <w:tcW w:w="3402" w:type="dxa"/>
            <w:vAlign w:val="center"/>
          </w:tcPr>
          <w:p>
            <w:pPr>
              <w:pStyle w:val="14"/>
            </w:pPr>
            <w:r>
              <w:t>本年支出合计</w:t>
            </w:r>
          </w:p>
        </w:tc>
        <w:tc>
          <w:tcPr>
            <w:tcW w:w="1474" w:type="dxa"/>
            <w:vAlign w:val="center"/>
          </w:tcPr>
          <w:p>
            <w:pPr>
              <w:pStyle w:val="15"/>
            </w:pPr>
            <w:r>
              <w:t>442.76</w:t>
            </w:r>
          </w:p>
        </w:tc>
        <w:tc>
          <w:tcPr>
            <w:tcW w:w="1474" w:type="dxa"/>
            <w:vAlign w:val="center"/>
          </w:tcPr>
          <w:p>
            <w:pPr>
              <w:pStyle w:val="15"/>
            </w:pPr>
            <w:r>
              <w:t>442.76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442.76</w:t>
            </w:r>
          </w:p>
        </w:tc>
        <w:tc>
          <w:tcPr>
            <w:tcW w:w="3402" w:type="dxa"/>
            <w:vAlign w:val="center"/>
          </w:tcPr>
          <w:p>
            <w:pPr>
              <w:pStyle w:val="14"/>
            </w:pPr>
            <w:r>
              <w:t>支出总计</w:t>
            </w:r>
          </w:p>
        </w:tc>
        <w:tc>
          <w:tcPr>
            <w:tcW w:w="1474" w:type="dxa"/>
            <w:vAlign w:val="center"/>
          </w:tcPr>
          <w:p>
            <w:pPr>
              <w:pStyle w:val="15"/>
            </w:pPr>
            <w:r>
              <w:t>442.76</w:t>
            </w:r>
          </w:p>
        </w:tc>
        <w:tc>
          <w:tcPr>
            <w:tcW w:w="1474" w:type="dxa"/>
            <w:vAlign w:val="center"/>
          </w:tcPr>
          <w:p>
            <w:pPr>
              <w:pStyle w:val="15"/>
            </w:pPr>
            <w:r>
              <w:t>442.76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360053晋州市第十小学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442.76</w:t>
            </w:r>
          </w:p>
        </w:tc>
        <w:tc>
          <w:tcPr>
            <w:tcW w:w="2551" w:type="dxa"/>
            <w:vAlign w:val="center"/>
          </w:tcPr>
          <w:p>
            <w:pPr>
              <w:pStyle w:val="15"/>
            </w:pPr>
            <w:r>
              <w:t>403.16</w:t>
            </w:r>
          </w:p>
        </w:tc>
        <w:tc>
          <w:tcPr>
            <w:tcW w:w="2551" w:type="dxa"/>
            <w:vAlign w:val="center"/>
          </w:tcPr>
          <w:p>
            <w:pPr>
              <w:pStyle w:val="15"/>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442.76</w:t>
            </w:r>
          </w:p>
        </w:tc>
        <w:tc>
          <w:tcPr>
            <w:tcW w:w="2551" w:type="dxa"/>
            <w:vAlign w:val="center"/>
          </w:tcPr>
          <w:p>
            <w:pPr>
              <w:pStyle w:val="11"/>
            </w:pPr>
            <w:r>
              <w:t>403.16</w:t>
            </w:r>
          </w:p>
        </w:tc>
        <w:tc>
          <w:tcPr>
            <w:tcW w:w="2551" w:type="dxa"/>
            <w:vAlign w:val="center"/>
          </w:tcPr>
          <w:p>
            <w:pPr>
              <w:pStyle w:val="11"/>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442.76</w:t>
            </w:r>
          </w:p>
        </w:tc>
        <w:tc>
          <w:tcPr>
            <w:tcW w:w="2551" w:type="dxa"/>
            <w:vAlign w:val="center"/>
          </w:tcPr>
          <w:p>
            <w:pPr>
              <w:pStyle w:val="11"/>
            </w:pPr>
            <w:r>
              <w:t>403.16</w:t>
            </w:r>
          </w:p>
        </w:tc>
        <w:tc>
          <w:tcPr>
            <w:tcW w:w="2551" w:type="dxa"/>
            <w:vAlign w:val="center"/>
          </w:tcPr>
          <w:p>
            <w:pPr>
              <w:pStyle w:val="11"/>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442.76</w:t>
            </w:r>
          </w:p>
        </w:tc>
        <w:tc>
          <w:tcPr>
            <w:tcW w:w="2551" w:type="dxa"/>
            <w:vAlign w:val="center"/>
          </w:tcPr>
          <w:p>
            <w:pPr>
              <w:pStyle w:val="11"/>
            </w:pPr>
            <w:r>
              <w:t>403.16</w:t>
            </w:r>
          </w:p>
        </w:tc>
        <w:tc>
          <w:tcPr>
            <w:tcW w:w="2551" w:type="dxa"/>
            <w:vAlign w:val="center"/>
          </w:tcPr>
          <w:p>
            <w:pPr>
              <w:pStyle w:val="11"/>
            </w:pPr>
            <w:r>
              <w:t>39.60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360053晋州市第十小学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403.16</w:t>
            </w:r>
          </w:p>
        </w:tc>
        <w:tc>
          <w:tcPr>
            <w:tcW w:w="2551" w:type="dxa"/>
            <w:vAlign w:val="center"/>
          </w:tcPr>
          <w:p>
            <w:pPr>
              <w:pStyle w:val="15"/>
            </w:pPr>
            <w:r>
              <w:t>403.16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403.16</w:t>
            </w:r>
          </w:p>
        </w:tc>
        <w:tc>
          <w:tcPr>
            <w:tcW w:w="2551" w:type="dxa"/>
            <w:vAlign w:val="center"/>
          </w:tcPr>
          <w:p>
            <w:pPr>
              <w:pStyle w:val="11"/>
            </w:pPr>
            <w:r>
              <w:t>403.16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149.91</w:t>
            </w:r>
          </w:p>
        </w:tc>
        <w:tc>
          <w:tcPr>
            <w:tcW w:w="2551" w:type="dxa"/>
            <w:vAlign w:val="center"/>
          </w:tcPr>
          <w:p>
            <w:pPr>
              <w:pStyle w:val="11"/>
            </w:pPr>
            <w:r>
              <w:t>149.91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29.26</w:t>
            </w:r>
          </w:p>
        </w:tc>
        <w:tc>
          <w:tcPr>
            <w:tcW w:w="2551" w:type="dxa"/>
            <w:vAlign w:val="center"/>
          </w:tcPr>
          <w:p>
            <w:pPr>
              <w:pStyle w:val="11"/>
            </w:pPr>
            <w:r>
              <w:t>29.26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120.98</w:t>
            </w:r>
          </w:p>
        </w:tc>
        <w:tc>
          <w:tcPr>
            <w:tcW w:w="2551" w:type="dxa"/>
            <w:vAlign w:val="center"/>
          </w:tcPr>
          <w:p>
            <w:pPr>
              <w:pStyle w:val="11"/>
            </w:pPr>
            <w:r>
              <w:t>120.98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40.58</w:t>
            </w:r>
          </w:p>
        </w:tc>
        <w:tc>
          <w:tcPr>
            <w:tcW w:w="2551" w:type="dxa"/>
            <w:vAlign w:val="center"/>
          </w:tcPr>
          <w:p>
            <w:pPr>
              <w:pStyle w:val="11"/>
            </w:pPr>
            <w:r>
              <w:t>40.58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8.64</w:t>
            </w:r>
          </w:p>
        </w:tc>
        <w:tc>
          <w:tcPr>
            <w:tcW w:w="2551" w:type="dxa"/>
            <w:vAlign w:val="center"/>
          </w:tcPr>
          <w:p>
            <w:pPr>
              <w:pStyle w:val="11"/>
            </w:pPr>
            <w:r>
              <w:t>8.64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3.08</w:t>
            </w:r>
          </w:p>
        </w:tc>
        <w:tc>
          <w:tcPr>
            <w:tcW w:w="2551" w:type="dxa"/>
            <w:vAlign w:val="center"/>
          </w:tcPr>
          <w:p>
            <w:pPr>
              <w:pStyle w:val="11"/>
            </w:pPr>
            <w:r>
              <w:t>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33.71</w:t>
            </w:r>
          </w:p>
        </w:tc>
        <w:tc>
          <w:tcPr>
            <w:tcW w:w="2551" w:type="dxa"/>
            <w:vAlign w:val="center"/>
          </w:tcPr>
          <w:p>
            <w:pPr>
              <w:pStyle w:val="11"/>
            </w:pPr>
            <w:r>
              <w:t>33.71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360053晋州市第十小学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360053晋州市第十小学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360053晋州市第十小学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晋州市第十小学2026年单位预算信息公开情况说明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按照《中华人民共和国预算法》、《地方预决算公开操作规程》和《关于进一步推进预算公开工作的实施意见》规定，现将晋州市第十小学2026年单位预算公开如下：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2、全面落实《党支部工作目标考核办法》和《党风廉政建设考核办法》，加强党员目标管理和民主法制建设，强化工、青、妇、统战、民族宗教及老干部工作的领导。</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5、做好民办教师的稳定工作，并及时处理上访信件和化解工作。</w:t>
      </w:r>
    </w:p>
    <w:p>
      <w:pPr>
        <w:pStyle w:val="17"/>
      </w:pPr>
      <w:r>
        <w:t xml:space="preserve">6、加强离退休、在职教职工政治思想工作，确保校（园）的正常教学秩序和教育改革与发展的稳定推进。 </w:t>
      </w:r>
    </w:p>
    <w:p>
      <w:pPr>
        <w:pStyle w:val="17"/>
      </w:pPr>
      <w:r>
        <w:t>7、做好教育建设债务清欠和处理好相关信访工作。</w:t>
      </w:r>
    </w:p>
    <w:p>
      <w:pPr>
        <w:pStyle w:val="17"/>
      </w:pPr>
      <w:r>
        <w:t>8、认真办理群众来信来访和人大政协提案、建议，并及时做好相关工作。</w:t>
      </w:r>
    </w:p>
    <w:p>
      <w:pPr>
        <w:pStyle w:val="17"/>
      </w:pPr>
      <w:r>
        <w:t>9、切实加强农村学校教师队伍建设，积极实施好农村教师特设岗位计划。推动校长和教师的交流，加强对农村学校和薄弱学校的对口支援。提高中小学教师学历达标率；进一步加大推进义务教育均衡发展的力度，公平配置公共教育资源并向农村学校、薄弱学校适度倾斜。做好义务教育学校绩效工资改革相关工作。</w:t>
      </w:r>
    </w:p>
    <w:p>
      <w:pPr>
        <w:pStyle w:val="17"/>
      </w:pPr>
      <w:r>
        <w:t xml:space="preserve">10、完善和强化学校的管理功能，健全覆盖所有学校和教学点的管理体系。按要求组织开展骨干教师和学科带头人的评选工作。 </w:t>
      </w:r>
    </w:p>
    <w:p>
      <w:pPr>
        <w:pStyle w:val="17"/>
      </w:pPr>
      <w:r>
        <w:t>11、按要求完成各级师训任务，认真开展校本培训和校本教研，全面提高教师综合素质。</w:t>
      </w:r>
    </w:p>
    <w:p>
      <w:pPr>
        <w:pStyle w:val="17"/>
      </w:pPr>
      <w:r>
        <w:t>12、完善中小学校（园）教育管理机制，严格执行学生学籍管理规定，坚持依法治教， 推行“防辍控流”目标责任制，切实维护县域内中小学校正常教学秩序和办学秩序。</w:t>
      </w:r>
    </w:p>
    <w:p>
      <w:pPr>
        <w:pStyle w:val="17"/>
      </w:pPr>
      <w:r>
        <w:t>13、做好语言文字工作的协调、培训等相关工作。</w:t>
      </w:r>
    </w:p>
    <w:p>
      <w:pPr>
        <w:pStyle w:val="17"/>
      </w:pPr>
      <w:r>
        <w:t>14、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15、认真落实文明学校、文明单位的创建工作；积极开展园林城市、园林单位的相关工作；积极开展卫生县城创建相关工作；积极开展环保模范城市创建相关工作。</w:t>
      </w:r>
    </w:p>
    <w:p>
      <w:pPr>
        <w:pStyle w:val="17"/>
      </w:pPr>
      <w:r>
        <w:t>16、全面落实《学校安全工作考核办法》，认真落实学校安全责任制，抓实“平安校园”和“绿色校园”创建工作；完善重大突发事件的应急预案，建立健全校内各项安全管理制度和安全应急机制，切实实各项安全防范措施，及时报告和消除各种安全隐患，协调各有关部门共同维护校园及周边秩序，做好校园周边环境整治和各种矛盾纠纷排查化解工作，加强寄厕所和校园周边安全管理。加强学校饮食卫生监管，做好禁毒、防艾、传染病等相关工作。</w:t>
      </w:r>
    </w:p>
    <w:p>
      <w:pPr>
        <w:pStyle w:val="17"/>
      </w:pPr>
      <w:r>
        <w:t>17、负责孤、残学生的帮扶救助和各级各类扶贫助教相关工作，认真落实义务教育贫困寄宿生生活费补助。</w:t>
      </w:r>
    </w:p>
    <w:p>
      <w:pPr>
        <w:pStyle w:val="17"/>
      </w:pPr>
      <w:r>
        <w:t>18、积极落实《校舍安全工程三年规划方案》，完成校安工程三年总体规划的扫尾工作。</w:t>
      </w:r>
    </w:p>
    <w:p>
      <w:pPr>
        <w:pStyle w:val="17"/>
      </w:pPr>
      <w:r>
        <w:t>19、对农村义务教育学校校长、会计人员进行预算编制培训、新会计制度的继续教育。</w:t>
      </w:r>
    </w:p>
    <w:p>
      <w:pPr>
        <w:pStyle w:val="17"/>
      </w:pPr>
      <w:r>
        <w:t>20、充分发挥教育支付中心的作用，按照程序搞好学校报账业务，实行“收支两条线”管理，严格支出范围，提高资金使用效益。加强专项资金管理，实行报账制。</w:t>
      </w:r>
    </w:p>
    <w:p>
      <w:pPr>
        <w:pStyle w:val="17"/>
      </w:pPr>
      <w:r>
        <w:t>21、努力实现教育的均衡发展，接受省督导评估验收。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晋州市第十小学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442.76万元，其中：一般公共预算收入442.70万元，基金预算收入0.00万元，国有资本经营预算收入0.00万元，财政专户核拨收入0.00万元，单位资金收入0.00万元，上年结转结余0.06万元。</w:t>
      </w:r>
    </w:p>
    <w:p>
      <w:pPr>
        <w:pStyle w:val="18"/>
      </w:pPr>
      <w:r>
        <w:t>2、支出说明</w:t>
      </w:r>
    </w:p>
    <w:p>
      <w:pPr>
        <w:pStyle w:val="18"/>
      </w:pPr>
      <w:r>
        <w:t>收支预算总表支出栏、基本支出表、项目支出表按经济分类和支出功能分类科目编制，反映晋州市第十小学年度单位预算中支出预算的总体情况。2026年支出预算442.76万元，其中基本支出403.16万元，包括人员经费403.16万元和日常公用经费0.00万元；项目支出39.60万元，主要为工资、办公费、水费、电费、差旅费、取暖费、维修费、培训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2026年预算收支安排442.76万元，较2025年预算增加57.07万元，其中：基本支出增加75.51万元，主要为人员增加、调整工资。项目支出减少18.44万元，主要为本年度项目减少。预计下年使用的单位资金结余增加0.00万元。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30%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修缮建筑面积</w:t>
            </w:r>
          </w:p>
        </w:tc>
        <w:tc>
          <w:tcPr>
            <w:tcW w:w="2268" w:type="dxa"/>
            <w:vAlign w:val="center"/>
          </w:tcPr>
          <w:p>
            <w:pPr>
              <w:pStyle w:val="12"/>
            </w:pPr>
            <w:r>
              <w:t>≥1895平方米</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建筑工程达到设计结构或标准的时效</w:t>
            </w:r>
          </w:p>
        </w:tc>
        <w:tc>
          <w:tcPr>
            <w:tcW w:w="2268" w:type="dxa"/>
            <w:vAlign w:val="center"/>
          </w:tcPr>
          <w:p>
            <w:pPr>
              <w:pStyle w:val="12"/>
            </w:pPr>
            <w:r>
              <w:t>≥90%</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254173元</w:t>
            </w:r>
          </w:p>
        </w:tc>
        <w:tc>
          <w:tcPr>
            <w:tcW w:w="1276" w:type="dxa"/>
            <w:vAlign w:val="center"/>
          </w:tcPr>
          <w:p>
            <w:pPr>
              <w:pStyle w:val="12"/>
            </w:pPr>
            <w:r>
              <w:t>《中华人民共和国教育法》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社会公众满意程度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调查中对学校满意和较满意的家长人数占调查总人数的比率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26.36</w:t>
            </w:r>
          </w:p>
        </w:tc>
        <w:tc>
          <w:tcPr>
            <w:tcW w:w="2835" w:type="dxa"/>
            <w:vAlign w:val="center"/>
          </w:tcPr>
          <w:p>
            <w:pPr>
              <w:pStyle w:val="10"/>
            </w:pPr>
            <w:r>
              <w:t>其中：财政    资金</w:t>
            </w:r>
          </w:p>
        </w:tc>
        <w:tc>
          <w:tcPr>
            <w:tcW w:w="2551" w:type="dxa"/>
            <w:vAlign w:val="center"/>
          </w:tcPr>
          <w:p>
            <w:pPr>
              <w:pStyle w:val="12"/>
            </w:pPr>
            <w:r>
              <w:t>26.36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提高义务教育公用经费保障水平，缩小城乡差距。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1.用于完善义务教育经费保障机制，确保学校正常运转，学校经费保障水平逐年增长。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≥523人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≥92%</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26.36万元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满意对象占调差对象的比例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13.18</w:t>
            </w:r>
          </w:p>
        </w:tc>
        <w:tc>
          <w:tcPr>
            <w:tcW w:w="2835" w:type="dxa"/>
            <w:vAlign w:val="center"/>
          </w:tcPr>
          <w:p>
            <w:pPr>
              <w:pStyle w:val="10"/>
            </w:pPr>
            <w:r>
              <w:t>其中：财政    资金</w:t>
            </w:r>
          </w:p>
        </w:tc>
        <w:tc>
          <w:tcPr>
            <w:tcW w:w="2551" w:type="dxa"/>
            <w:vAlign w:val="center"/>
          </w:tcPr>
          <w:p>
            <w:pPr>
              <w:pStyle w:val="12"/>
            </w:pPr>
            <w:r>
              <w:t>13.18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提高义务教育公用经费保障水平，缩小城乡差距。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70%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1.用于完善义务教育经费保障机制，确保学校正常运转，学校经费保障水平逐年增长。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≥523人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13.18万元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对学校满意和较满意的家长所占比例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360053晋州市第十小学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w:t>
            </w:r>
          </w:p>
        </w:tc>
        <w:tc>
          <w:tcPr>
            <w:tcW w:w="964" w:type="dxa"/>
            <w:vAlign w:val="center"/>
          </w:tcPr>
          <w:p>
            <w:pPr>
              <w:pStyle w:val="15"/>
            </w:pPr>
            <w:r>
              <w:t>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晋州市第十小学小计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w:t>
            </w:r>
          </w:p>
        </w:tc>
        <w:tc>
          <w:tcPr>
            <w:tcW w:w="964" w:type="dxa"/>
            <w:vAlign w:val="center"/>
          </w:tcPr>
          <w:p>
            <w:pPr>
              <w:pStyle w:val="15"/>
            </w:pPr>
            <w:r>
              <w:t>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26.36</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13.18</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晋州市第十小学上年末固定资产金额为191.62万元（详见下表）。本年度拟购置固定资产总额为2.00万元，已按要求列入政府采购预算，详见政府采购预算表。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360053晋州市第十小学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85</w:t>
            </w:r>
          </w:p>
        </w:tc>
        <w:tc>
          <w:tcPr>
            <w:tcW w:w="2835" w:type="dxa"/>
            <w:vAlign w:val="center"/>
          </w:tcPr>
          <w:p>
            <w:pPr>
              <w:pStyle w:val="11"/>
            </w:pPr>
            <w:r>
              <w:t>26.69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500</w:t>
            </w:r>
          </w:p>
        </w:tc>
        <w:tc>
          <w:tcPr>
            <w:tcW w:w="2835" w:type="dxa"/>
            <w:vAlign w:val="center"/>
          </w:tcPr>
          <w:p>
            <w:pPr>
              <w:pStyle w:val="11"/>
            </w:pPr>
            <w:r>
              <w:t>164.93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3" w:name="_Toc_4_4_0000000054"/>
      <w:r>
        <w:rPr>
          <w:rFonts w:ascii="方正小标宋_GBK" w:hAnsi="方正小标宋_GBK" w:eastAsia="方正小标宋_GBK" w:cs="方正小标宋_GBK"/>
          <w:b w:val="0"/>
          <w:color w:val="000000"/>
          <w:sz w:val="44"/>
        </w:rPr>
        <w:t>五十四、晋州市第十幼儿园收支预算</w:t>
      </w:r>
      <w:bookmarkEnd w:id="5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360054晋州市第十幼儿园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42.87</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42.87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42.87</w:t>
            </w:r>
          </w:p>
        </w:tc>
        <w:tc>
          <w:tcPr>
            <w:tcW w:w="4535" w:type="dxa"/>
            <w:vAlign w:val="center"/>
          </w:tcPr>
          <w:p>
            <w:pPr>
              <w:pStyle w:val="14"/>
            </w:pPr>
            <w:r>
              <w:t>本年支出合计</w:t>
            </w:r>
          </w:p>
        </w:tc>
        <w:tc>
          <w:tcPr>
            <w:tcW w:w="2126" w:type="dxa"/>
            <w:vAlign w:val="center"/>
          </w:tcPr>
          <w:p>
            <w:pPr>
              <w:pStyle w:val="15"/>
            </w:pPr>
            <w:r>
              <w:t>42.87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42.87</w:t>
            </w:r>
          </w:p>
        </w:tc>
        <w:tc>
          <w:tcPr>
            <w:tcW w:w="4535" w:type="dxa"/>
            <w:vAlign w:val="center"/>
          </w:tcPr>
          <w:p>
            <w:pPr>
              <w:pStyle w:val="14"/>
            </w:pPr>
            <w:r>
              <w:t>支出总计</w:t>
            </w:r>
          </w:p>
        </w:tc>
        <w:tc>
          <w:tcPr>
            <w:tcW w:w="2126" w:type="dxa"/>
            <w:vAlign w:val="center"/>
          </w:tcPr>
          <w:p>
            <w:pPr>
              <w:pStyle w:val="15"/>
            </w:pPr>
            <w:r>
              <w:t>42.87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360054晋州市第十幼儿园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42.87</w:t>
            </w:r>
          </w:p>
        </w:tc>
        <w:tc>
          <w:tcPr>
            <w:tcW w:w="1134" w:type="dxa"/>
            <w:vAlign w:val="center"/>
          </w:tcPr>
          <w:p>
            <w:pPr>
              <w:pStyle w:val="15"/>
            </w:pPr>
            <w:r>
              <w:t>42.87</w:t>
            </w:r>
          </w:p>
        </w:tc>
        <w:tc>
          <w:tcPr>
            <w:tcW w:w="1134" w:type="dxa"/>
            <w:vAlign w:val="center"/>
          </w:tcPr>
          <w:p>
            <w:pPr>
              <w:pStyle w:val="15"/>
            </w:pPr>
            <w:r>
              <w:t>42.87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42.87</w:t>
            </w:r>
          </w:p>
        </w:tc>
        <w:tc>
          <w:tcPr>
            <w:tcW w:w="1134" w:type="dxa"/>
            <w:vAlign w:val="center"/>
          </w:tcPr>
          <w:p>
            <w:pPr>
              <w:pStyle w:val="11"/>
            </w:pPr>
            <w:r>
              <w:t>42.87</w:t>
            </w:r>
          </w:p>
        </w:tc>
        <w:tc>
          <w:tcPr>
            <w:tcW w:w="1134" w:type="dxa"/>
            <w:vAlign w:val="center"/>
          </w:tcPr>
          <w:p>
            <w:pPr>
              <w:pStyle w:val="11"/>
            </w:pPr>
            <w:r>
              <w:t>42.87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42.87</w:t>
            </w:r>
          </w:p>
        </w:tc>
        <w:tc>
          <w:tcPr>
            <w:tcW w:w="1134" w:type="dxa"/>
            <w:vAlign w:val="center"/>
          </w:tcPr>
          <w:p>
            <w:pPr>
              <w:pStyle w:val="11"/>
            </w:pPr>
            <w:r>
              <w:t>42.87</w:t>
            </w:r>
          </w:p>
        </w:tc>
        <w:tc>
          <w:tcPr>
            <w:tcW w:w="1134" w:type="dxa"/>
            <w:vAlign w:val="center"/>
          </w:tcPr>
          <w:p>
            <w:pPr>
              <w:pStyle w:val="11"/>
            </w:pPr>
            <w:r>
              <w:t>42.87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42.87</w:t>
            </w:r>
          </w:p>
        </w:tc>
        <w:tc>
          <w:tcPr>
            <w:tcW w:w="1134" w:type="dxa"/>
            <w:vAlign w:val="center"/>
          </w:tcPr>
          <w:p>
            <w:pPr>
              <w:pStyle w:val="11"/>
            </w:pPr>
            <w:r>
              <w:t>42.87</w:t>
            </w:r>
          </w:p>
        </w:tc>
        <w:tc>
          <w:tcPr>
            <w:tcW w:w="1134" w:type="dxa"/>
            <w:vAlign w:val="center"/>
          </w:tcPr>
          <w:p>
            <w:pPr>
              <w:pStyle w:val="11"/>
            </w:pPr>
            <w:r>
              <w:t>42.87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360054晋州市第十幼儿园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42.87</w:t>
            </w:r>
          </w:p>
        </w:tc>
        <w:tc>
          <w:tcPr>
            <w:tcW w:w="1361" w:type="dxa"/>
            <w:vAlign w:val="center"/>
          </w:tcPr>
          <w:p>
            <w:pPr>
              <w:pStyle w:val="15"/>
            </w:pPr>
            <w:r>
              <w:t>22.87</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42.87</w:t>
            </w:r>
          </w:p>
        </w:tc>
        <w:tc>
          <w:tcPr>
            <w:tcW w:w="1361" w:type="dxa"/>
            <w:vAlign w:val="center"/>
          </w:tcPr>
          <w:p>
            <w:pPr>
              <w:pStyle w:val="11"/>
            </w:pPr>
            <w:r>
              <w:t>22.87</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42.87</w:t>
            </w:r>
          </w:p>
        </w:tc>
        <w:tc>
          <w:tcPr>
            <w:tcW w:w="1361" w:type="dxa"/>
            <w:vAlign w:val="center"/>
          </w:tcPr>
          <w:p>
            <w:pPr>
              <w:pStyle w:val="11"/>
            </w:pPr>
            <w:r>
              <w:t>22.87</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42.87</w:t>
            </w:r>
          </w:p>
        </w:tc>
        <w:tc>
          <w:tcPr>
            <w:tcW w:w="1361" w:type="dxa"/>
            <w:vAlign w:val="center"/>
          </w:tcPr>
          <w:p>
            <w:pPr>
              <w:pStyle w:val="11"/>
            </w:pPr>
            <w:r>
              <w:t>22.87</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360054晋州市第十幼儿园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42.87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42.87</w:t>
            </w:r>
          </w:p>
        </w:tc>
        <w:tc>
          <w:tcPr>
            <w:tcW w:w="1474" w:type="dxa"/>
            <w:vAlign w:val="center"/>
          </w:tcPr>
          <w:p>
            <w:pPr>
              <w:pStyle w:val="11"/>
            </w:pPr>
            <w:r>
              <w:t>42.87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42.87</w:t>
            </w:r>
          </w:p>
        </w:tc>
        <w:tc>
          <w:tcPr>
            <w:tcW w:w="3402" w:type="dxa"/>
            <w:vAlign w:val="center"/>
          </w:tcPr>
          <w:p>
            <w:pPr>
              <w:pStyle w:val="14"/>
            </w:pPr>
            <w:r>
              <w:t>本年支出合计</w:t>
            </w:r>
          </w:p>
        </w:tc>
        <w:tc>
          <w:tcPr>
            <w:tcW w:w="1474" w:type="dxa"/>
            <w:vAlign w:val="center"/>
          </w:tcPr>
          <w:p>
            <w:pPr>
              <w:pStyle w:val="15"/>
            </w:pPr>
            <w:r>
              <w:t>42.87</w:t>
            </w:r>
          </w:p>
        </w:tc>
        <w:tc>
          <w:tcPr>
            <w:tcW w:w="1474" w:type="dxa"/>
            <w:vAlign w:val="center"/>
          </w:tcPr>
          <w:p>
            <w:pPr>
              <w:pStyle w:val="15"/>
            </w:pPr>
            <w:r>
              <w:t>42.87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42.87</w:t>
            </w:r>
          </w:p>
        </w:tc>
        <w:tc>
          <w:tcPr>
            <w:tcW w:w="3402" w:type="dxa"/>
            <w:vAlign w:val="center"/>
          </w:tcPr>
          <w:p>
            <w:pPr>
              <w:pStyle w:val="14"/>
            </w:pPr>
            <w:r>
              <w:t>支出总计</w:t>
            </w:r>
          </w:p>
        </w:tc>
        <w:tc>
          <w:tcPr>
            <w:tcW w:w="1474" w:type="dxa"/>
            <w:vAlign w:val="center"/>
          </w:tcPr>
          <w:p>
            <w:pPr>
              <w:pStyle w:val="15"/>
            </w:pPr>
            <w:r>
              <w:t>42.87</w:t>
            </w:r>
          </w:p>
        </w:tc>
        <w:tc>
          <w:tcPr>
            <w:tcW w:w="1474" w:type="dxa"/>
            <w:vAlign w:val="center"/>
          </w:tcPr>
          <w:p>
            <w:pPr>
              <w:pStyle w:val="15"/>
            </w:pPr>
            <w:r>
              <w:t>42.87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360054晋州市第十幼儿园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42.87</w:t>
            </w:r>
          </w:p>
        </w:tc>
        <w:tc>
          <w:tcPr>
            <w:tcW w:w="2551" w:type="dxa"/>
            <w:vAlign w:val="center"/>
          </w:tcPr>
          <w:p>
            <w:pPr>
              <w:pStyle w:val="15"/>
            </w:pPr>
            <w:r>
              <w:t>22.87</w:t>
            </w: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42.87</w:t>
            </w:r>
          </w:p>
        </w:tc>
        <w:tc>
          <w:tcPr>
            <w:tcW w:w="2551" w:type="dxa"/>
            <w:vAlign w:val="center"/>
          </w:tcPr>
          <w:p>
            <w:pPr>
              <w:pStyle w:val="11"/>
            </w:pPr>
            <w:r>
              <w:t>22.87</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42.87</w:t>
            </w:r>
          </w:p>
        </w:tc>
        <w:tc>
          <w:tcPr>
            <w:tcW w:w="2551" w:type="dxa"/>
            <w:vAlign w:val="center"/>
          </w:tcPr>
          <w:p>
            <w:pPr>
              <w:pStyle w:val="11"/>
            </w:pPr>
            <w:r>
              <w:t>22.87</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42.87</w:t>
            </w:r>
          </w:p>
        </w:tc>
        <w:tc>
          <w:tcPr>
            <w:tcW w:w="2551" w:type="dxa"/>
            <w:vAlign w:val="center"/>
          </w:tcPr>
          <w:p>
            <w:pPr>
              <w:pStyle w:val="11"/>
            </w:pPr>
            <w:r>
              <w:t>22.87</w:t>
            </w: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360054晋州市第十幼儿园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22.87</w:t>
            </w:r>
          </w:p>
        </w:tc>
        <w:tc>
          <w:tcPr>
            <w:tcW w:w="2551" w:type="dxa"/>
            <w:vAlign w:val="center"/>
          </w:tcPr>
          <w:p>
            <w:pPr>
              <w:pStyle w:val="15"/>
            </w:pPr>
            <w:r>
              <w:t>22.87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22.87</w:t>
            </w:r>
          </w:p>
        </w:tc>
        <w:tc>
          <w:tcPr>
            <w:tcW w:w="2551" w:type="dxa"/>
            <w:vAlign w:val="center"/>
          </w:tcPr>
          <w:p>
            <w:pPr>
              <w:pStyle w:val="11"/>
            </w:pPr>
            <w:r>
              <w:t>22.87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8.30</w:t>
            </w:r>
          </w:p>
        </w:tc>
        <w:tc>
          <w:tcPr>
            <w:tcW w:w="2551" w:type="dxa"/>
            <w:vAlign w:val="center"/>
          </w:tcPr>
          <w:p>
            <w:pPr>
              <w:pStyle w:val="11"/>
            </w:pPr>
            <w:r>
              <w:t>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1.12</w:t>
            </w:r>
          </w:p>
        </w:tc>
        <w:tc>
          <w:tcPr>
            <w:tcW w:w="2551" w:type="dxa"/>
            <w:vAlign w:val="center"/>
          </w:tcPr>
          <w:p>
            <w:pPr>
              <w:pStyle w:val="11"/>
            </w:pPr>
            <w:r>
              <w:t>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7.43</w:t>
            </w:r>
          </w:p>
        </w:tc>
        <w:tc>
          <w:tcPr>
            <w:tcW w:w="2551" w:type="dxa"/>
            <w:vAlign w:val="center"/>
          </w:tcPr>
          <w:p>
            <w:pPr>
              <w:pStyle w:val="11"/>
            </w:pPr>
            <w:r>
              <w:t>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2.34</w:t>
            </w:r>
          </w:p>
        </w:tc>
        <w:tc>
          <w:tcPr>
            <w:tcW w:w="2551" w:type="dxa"/>
            <w:vAlign w:val="center"/>
          </w:tcPr>
          <w:p>
            <w:pPr>
              <w:pStyle w:val="11"/>
            </w:pPr>
            <w:r>
              <w:t>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w:t>
            </w:r>
          </w:p>
        </w:tc>
        <w:tc>
          <w:tcPr>
            <w:tcW w:w="2551" w:type="dxa"/>
            <w:vAlign w:val="center"/>
          </w:tcPr>
          <w:p>
            <w:pPr>
              <w:pStyle w:val="11"/>
            </w:pPr>
            <w:r>
              <w:t>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1.93</w:t>
            </w:r>
          </w:p>
        </w:tc>
        <w:tc>
          <w:tcPr>
            <w:tcW w:w="2551" w:type="dxa"/>
            <w:vAlign w:val="center"/>
          </w:tcPr>
          <w:p>
            <w:pPr>
              <w:pStyle w:val="11"/>
            </w:pPr>
            <w:r>
              <w:t>1.93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360054晋州市第十幼儿园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360054晋州市第十幼儿园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360054晋州市第十幼儿园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晋州市第十幼儿园2026年单位预算信息公开情况说明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按照《中华人民共和国预算法》、《地方预决算公开操作规程》和《关于进一步推进预算公开工作的实施意见》规定，现将晋州市第十幼儿园2026年单位预算公开如下：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1、抓好党建目标责任书的落实，科学发展观、效能提升活动及组织发展等工作。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w:t>
      </w:r>
    </w:p>
    <w:p>
      <w:pPr>
        <w:pStyle w:val="17"/>
      </w:pPr>
      <w:r>
        <w:t>4、坚持育人为本、德育为先。认真贯彻《中小学教师职业道德规范》，强化教师教书育人职责和岗位要求。注重师生的健康成长，努力提高教师职业道德水平。</w:t>
      </w:r>
    </w:p>
    <w:p>
      <w:pPr>
        <w:pStyle w:val="17"/>
      </w:pPr>
      <w:r>
        <w:t>5、完善和强化学校的管理功能，按要求组织开展骨干教师和学科带头人的评选工作。 </w:t>
      </w:r>
    </w:p>
    <w:p>
      <w:pPr>
        <w:pStyle w:val="17"/>
      </w:pPr>
      <w:r>
        <w:t>6、按要求完成各级师训任务，认真开展校本培训和校本教研，全面提高教师综合素质。</w:t>
      </w:r>
    </w:p>
    <w:p>
      <w:pPr>
        <w:pStyle w:val="17"/>
      </w:pPr>
      <w:r>
        <w:t>7、全面落实《学校教育教学管理考核办法》，加强教学质量管理，强化教研工作，全面落实国家教育教学基本要求。全面提升教师教学业务能力和教学质量。</w:t>
      </w:r>
    </w:p>
    <w:p>
      <w:pPr>
        <w:pStyle w:val="17"/>
      </w:pPr>
      <w:r>
        <w:t>8、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9、认真落实贫困补助相关工作。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晋州市第十幼儿园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42.87万元，其中：一般公共预算收入42.87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第十幼儿园年度单位预算中支出预算的总体情况。2026年支出预算42.87万元，其中基本支出22.87万元，包括人员经费22.87万元和日常公用经费0.00万元；项目支出20.00万元，主要为办公费、水电费和其他商品服务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42.87万元，较2025年预算减少7.85万元，其中：基本支出增加9.15万元，主要为人员工资增资、社会保障缴费公积金测算基数调整。项目支出减少17.00万元，主要为幼儿数量减少，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用于办公费、水电费、维修费，专用材料费等其他商品服务支出</w:t>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20万元</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生均财政投入%</w:t>
            </w:r>
          </w:p>
        </w:tc>
        <w:tc>
          <w:tcPr>
            <w:tcW w:w="5386" w:type="dxa"/>
            <w:vAlign w:val="center"/>
          </w:tcPr>
          <w:p>
            <w:pPr>
              <w:pStyle w:val="12"/>
            </w:pPr>
            <w:r>
              <w:t>生均财政资金投入增长率%</w:t>
            </w:r>
          </w:p>
        </w:tc>
        <w:tc>
          <w:tcPr>
            <w:tcW w:w="2268" w:type="dxa"/>
            <w:vAlign w:val="center"/>
          </w:tcPr>
          <w:p>
            <w:pPr>
              <w:pStyle w:val="12"/>
            </w:pPr>
            <w:r>
              <w:t>≥5%</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社会公众满意度%</w:t>
            </w:r>
          </w:p>
        </w:tc>
        <w:tc>
          <w:tcPr>
            <w:tcW w:w="5386" w:type="dxa"/>
            <w:vAlign w:val="center"/>
          </w:tcPr>
          <w:p>
            <w:pPr>
              <w:pStyle w:val="12"/>
            </w:pPr>
            <w:r>
              <w:t>反应较好人数和受调查人数之比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360054晋州市第十幼儿园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晋州市第十幼儿园上年末固定资产金额为99.18万元（详见下表）。本年度拟购置固定资产总额为0.00万元，已按要求列入政府采购预算，详见政府采购预算表。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360054晋州市第十幼儿园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1959</w:t>
            </w:r>
          </w:p>
        </w:tc>
        <w:tc>
          <w:tcPr>
            <w:tcW w:w="2835" w:type="dxa"/>
            <w:vAlign w:val="center"/>
          </w:tcPr>
          <w:p>
            <w:pPr>
              <w:pStyle w:val="11"/>
            </w:pPr>
            <w:r>
              <w:t>99.18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4" w:name="_Toc_4_4_0000000055"/>
      <w:r>
        <w:rPr>
          <w:rFonts w:ascii="方正小标宋_GBK" w:hAnsi="方正小标宋_GBK" w:eastAsia="方正小标宋_GBK" w:cs="方正小标宋_GBK"/>
          <w:b w:val="0"/>
          <w:color w:val="000000"/>
          <w:sz w:val="44"/>
        </w:rPr>
        <w:t>五十五、晋州市第八小学收支预算</w:t>
      </w:r>
      <w:bookmarkEnd w:id="5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360055晋州市第八小学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793.16</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793.18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793.16</w:t>
            </w:r>
          </w:p>
        </w:tc>
        <w:tc>
          <w:tcPr>
            <w:tcW w:w="4535" w:type="dxa"/>
            <w:vAlign w:val="center"/>
          </w:tcPr>
          <w:p>
            <w:pPr>
              <w:pStyle w:val="14"/>
            </w:pPr>
            <w:r>
              <w:t>本年支出合计</w:t>
            </w:r>
          </w:p>
        </w:tc>
        <w:tc>
          <w:tcPr>
            <w:tcW w:w="2126" w:type="dxa"/>
            <w:vAlign w:val="center"/>
          </w:tcPr>
          <w:p>
            <w:pPr>
              <w:pStyle w:val="15"/>
            </w:pPr>
            <w:r>
              <w:t>793.18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0.02</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793.18</w:t>
            </w:r>
          </w:p>
        </w:tc>
        <w:tc>
          <w:tcPr>
            <w:tcW w:w="4535" w:type="dxa"/>
            <w:vAlign w:val="center"/>
          </w:tcPr>
          <w:p>
            <w:pPr>
              <w:pStyle w:val="14"/>
            </w:pPr>
            <w:r>
              <w:t>支出总计</w:t>
            </w:r>
          </w:p>
        </w:tc>
        <w:tc>
          <w:tcPr>
            <w:tcW w:w="2126" w:type="dxa"/>
            <w:vAlign w:val="center"/>
          </w:tcPr>
          <w:p>
            <w:pPr>
              <w:pStyle w:val="15"/>
            </w:pPr>
            <w:r>
              <w:t>793.18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360055晋州市第八小学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793.18</w:t>
            </w:r>
          </w:p>
        </w:tc>
        <w:tc>
          <w:tcPr>
            <w:tcW w:w="1134" w:type="dxa"/>
            <w:vAlign w:val="center"/>
          </w:tcPr>
          <w:p>
            <w:pPr>
              <w:pStyle w:val="15"/>
            </w:pPr>
            <w:r>
              <w:t>793.16</w:t>
            </w:r>
          </w:p>
        </w:tc>
        <w:tc>
          <w:tcPr>
            <w:tcW w:w="1134" w:type="dxa"/>
            <w:vAlign w:val="center"/>
          </w:tcPr>
          <w:p>
            <w:pPr>
              <w:pStyle w:val="15"/>
            </w:pPr>
            <w:r>
              <w:t>793.16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793.18</w:t>
            </w:r>
          </w:p>
        </w:tc>
        <w:tc>
          <w:tcPr>
            <w:tcW w:w="1134" w:type="dxa"/>
            <w:vAlign w:val="center"/>
          </w:tcPr>
          <w:p>
            <w:pPr>
              <w:pStyle w:val="11"/>
            </w:pPr>
            <w:r>
              <w:t>793.16</w:t>
            </w:r>
          </w:p>
        </w:tc>
        <w:tc>
          <w:tcPr>
            <w:tcW w:w="1134" w:type="dxa"/>
            <w:vAlign w:val="center"/>
          </w:tcPr>
          <w:p>
            <w:pPr>
              <w:pStyle w:val="11"/>
            </w:pPr>
            <w:r>
              <w:t>793.16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793.18</w:t>
            </w:r>
          </w:p>
        </w:tc>
        <w:tc>
          <w:tcPr>
            <w:tcW w:w="1134" w:type="dxa"/>
            <w:vAlign w:val="center"/>
          </w:tcPr>
          <w:p>
            <w:pPr>
              <w:pStyle w:val="11"/>
            </w:pPr>
            <w:r>
              <w:t>793.16</w:t>
            </w:r>
          </w:p>
        </w:tc>
        <w:tc>
          <w:tcPr>
            <w:tcW w:w="1134" w:type="dxa"/>
            <w:vAlign w:val="center"/>
          </w:tcPr>
          <w:p>
            <w:pPr>
              <w:pStyle w:val="11"/>
            </w:pPr>
            <w:r>
              <w:t>793.16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793.18</w:t>
            </w:r>
          </w:p>
        </w:tc>
        <w:tc>
          <w:tcPr>
            <w:tcW w:w="1134" w:type="dxa"/>
            <w:vAlign w:val="center"/>
          </w:tcPr>
          <w:p>
            <w:pPr>
              <w:pStyle w:val="11"/>
            </w:pPr>
            <w:r>
              <w:t>793.16</w:t>
            </w:r>
          </w:p>
        </w:tc>
        <w:tc>
          <w:tcPr>
            <w:tcW w:w="1134" w:type="dxa"/>
            <w:vAlign w:val="center"/>
          </w:tcPr>
          <w:p>
            <w:pPr>
              <w:pStyle w:val="11"/>
            </w:pPr>
            <w:r>
              <w:t>793.16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360055晋州市第八小学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793.18</w:t>
            </w:r>
          </w:p>
        </w:tc>
        <w:tc>
          <w:tcPr>
            <w:tcW w:w="1361" w:type="dxa"/>
            <w:vAlign w:val="center"/>
          </w:tcPr>
          <w:p>
            <w:pPr>
              <w:pStyle w:val="15"/>
            </w:pPr>
            <w:r>
              <w:t>679.13</w:t>
            </w:r>
          </w:p>
        </w:tc>
        <w:tc>
          <w:tcPr>
            <w:tcW w:w="1361" w:type="dxa"/>
            <w:vAlign w:val="center"/>
          </w:tcPr>
          <w:p>
            <w:pPr>
              <w:pStyle w:val="15"/>
            </w:pPr>
            <w:r>
              <w:t>114.05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793.18</w:t>
            </w:r>
          </w:p>
        </w:tc>
        <w:tc>
          <w:tcPr>
            <w:tcW w:w="1361" w:type="dxa"/>
            <w:vAlign w:val="center"/>
          </w:tcPr>
          <w:p>
            <w:pPr>
              <w:pStyle w:val="11"/>
            </w:pPr>
            <w:r>
              <w:t>679.13</w:t>
            </w:r>
          </w:p>
        </w:tc>
        <w:tc>
          <w:tcPr>
            <w:tcW w:w="1361" w:type="dxa"/>
            <w:vAlign w:val="center"/>
          </w:tcPr>
          <w:p>
            <w:pPr>
              <w:pStyle w:val="11"/>
            </w:pPr>
            <w:r>
              <w:t>114.05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793.18</w:t>
            </w:r>
          </w:p>
        </w:tc>
        <w:tc>
          <w:tcPr>
            <w:tcW w:w="1361" w:type="dxa"/>
            <w:vAlign w:val="center"/>
          </w:tcPr>
          <w:p>
            <w:pPr>
              <w:pStyle w:val="11"/>
            </w:pPr>
            <w:r>
              <w:t>679.13</w:t>
            </w:r>
          </w:p>
        </w:tc>
        <w:tc>
          <w:tcPr>
            <w:tcW w:w="1361" w:type="dxa"/>
            <w:vAlign w:val="center"/>
          </w:tcPr>
          <w:p>
            <w:pPr>
              <w:pStyle w:val="11"/>
            </w:pPr>
            <w:r>
              <w:t>114.05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793.18</w:t>
            </w:r>
          </w:p>
        </w:tc>
        <w:tc>
          <w:tcPr>
            <w:tcW w:w="1361" w:type="dxa"/>
            <w:vAlign w:val="center"/>
          </w:tcPr>
          <w:p>
            <w:pPr>
              <w:pStyle w:val="11"/>
            </w:pPr>
            <w:r>
              <w:t>679.13</w:t>
            </w:r>
          </w:p>
        </w:tc>
        <w:tc>
          <w:tcPr>
            <w:tcW w:w="1361" w:type="dxa"/>
            <w:vAlign w:val="center"/>
          </w:tcPr>
          <w:p>
            <w:pPr>
              <w:pStyle w:val="11"/>
            </w:pPr>
            <w:r>
              <w:t>114.05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360055晋州市第八小学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793.16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793.18</w:t>
            </w:r>
          </w:p>
        </w:tc>
        <w:tc>
          <w:tcPr>
            <w:tcW w:w="1474" w:type="dxa"/>
            <w:vAlign w:val="center"/>
          </w:tcPr>
          <w:p>
            <w:pPr>
              <w:pStyle w:val="11"/>
            </w:pPr>
            <w:r>
              <w:t>793.18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793.16</w:t>
            </w:r>
          </w:p>
        </w:tc>
        <w:tc>
          <w:tcPr>
            <w:tcW w:w="3402" w:type="dxa"/>
            <w:vAlign w:val="center"/>
          </w:tcPr>
          <w:p>
            <w:pPr>
              <w:pStyle w:val="14"/>
            </w:pPr>
            <w:r>
              <w:t>本年支出合计</w:t>
            </w:r>
          </w:p>
        </w:tc>
        <w:tc>
          <w:tcPr>
            <w:tcW w:w="1474" w:type="dxa"/>
            <w:vAlign w:val="center"/>
          </w:tcPr>
          <w:p>
            <w:pPr>
              <w:pStyle w:val="15"/>
            </w:pPr>
            <w:r>
              <w:t>793.18</w:t>
            </w:r>
          </w:p>
        </w:tc>
        <w:tc>
          <w:tcPr>
            <w:tcW w:w="1474" w:type="dxa"/>
            <w:vAlign w:val="center"/>
          </w:tcPr>
          <w:p>
            <w:pPr>
              <w:pStyle w:val="15"/>
            </w:pPr>
            <w:r>
              <w:t>793.18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0.02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0.02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793.18</w:t>
            </w:r>
          </w:p>
        </w:tc>
        <w:tc>
          <w:tcPr>
            <w:tcW w:w="3402" w:type="dxa"/>
            <w:vAlign w:val="center"/>
          </w:tcPr>
          <w:p>
            <w:pPr>
              <w:pStyle w:val="14"/>
            </w:pPr>
            <w:r>
              <w:t>支出总计</w:t>
            </w:r>
          </w:p>
        </w:tc>
        <w:tc>
          <w:tcPr>
            <w:tcW w:w="1474" w:type="dxa"/>
            <w:vAlign w:val="center"/>
          </w:tcPr>
          <w:p>
            <w:pPr>
              <w:pStyle w:val="15"/>
            </w:pPr>
            <w:r>
              <w:t>793.18</w:t>
            </w:r>
          </w:p>
        </w:tc>
        <w:tc>
          <w:tcPr>
            <w:tcW w:w="1474" w:type="dxa"/>
            <w:vAlign w:val="center"/>
          </w:tcPr>
          <w:p>
            <w:pPr>
              <w:pStyle w:val="15"/>
            </w:pPr>
            <w:r>
              <w:t>793.18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360055晋州市第八小学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793.18</w:t>
            </w:r>
          </w:p>
        </w:tc>
        <w:tc>
          <w:tcPr>
            <w:tcW w:w="2551" w:type="dxa"/>
            <w:vAlign w:val="center"/>
          </w:tcPr>
          <w:p>
            <w:pPr>
              <w:pStyle w:val="15"/>
            </w:pPr>
            <w:r>
              <w:t>679.13</w:t>
            </w:r>
          </w:p>
        </w:tc>
        <w:tc>
          <w:tcPr>
            <w:tcW w:w="2551" w:type="dxa"/>
            <w:vAlign w:val="center"/>
          </w:tcPr>
          <w:p>
            <w:pPr>
              <w:pStyle w:val="15"/>
            </w:pPr>
            <w:r>
              <w:t>114.05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793.18</w:t>
            </w:r>
          </w:p>
        </w:tc>
        <w:tc>
          <w:tcPr>
            <w:tcW w:w="2551" w:type="dxa"/>
            <w:vAlign w:val="center"/>
          </w:tcPr>
          <w:p>
            <w:pPr>
              <w:pStyle w:val="11"/>
            </w:pPr>
            <w:r>
              <w:t>679.13</w:t>
            </w:r>
          </w:p>
        </w:tc>
        <w:tc>
          <w:tcPr>
            <w:tcW w:w="2551" w:type="dxa"/>
            <w:vAlign w:val="center"/>
          </w:tcPr>
          <w:p>
            <w:pPr>
              <w:pStyle w:val="11"/>
            </w:pPr>
            <w:r>
              <w:t>114.05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793.18</w:t>
            </w:r>
          </w:p>
        </w:tc>
        <w:tc>
          <w:tcPr>
            <w:tcW w:w="2551" w:type="dxa"/>
            <w:vAlign w:val="center"/>
          </w:tcPr>
          <w:p>
            <w:pPr>
              <w:pStyle w:val="11"/>
            </w:pPr>
            <w:r>
              <w:t>679.13</w:t>
            </w:r>
          </w:p>
        </w:tc>
        <w:tc>
          <w:tcPr>
            <w:tcW w:w="2551" w:type="dxa"/>
            <w:vAlign w:val="center"/>
          </w:tcPr>
          <w:p>
            <w:pPr>
              <w:pStyle w:val="11"/>
            </w:pPr>
            <w:r>
              <w:t>114.05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793.18</w:t>
            </w:r>
          </w:p>
        </w:tc>
        <w:tc>
          <w:tcPr>
            <w:tcW w:w="2551" w:type="dxa"/>
            <w:vAlign w:val="center"/>
          </w:tcPr>
          <w:p>
            <w:pPr>
              <w:pStyle w:val="11"/>
            </w:pPr>
            <w:r>
              <w:t>679.13</w:t>
            </w:r>
          </w:p>
        </w:tc>
        <w:tc>
          <w:tcPr>
            <w:tcW w:w="2551" w:type="dxa"/>
            <w:vAlign w:val="center"/>
          </w:tcPr>
          <w:p>
            <w:pPr>
              <w:pStyle w:val="11"/>
            </w:pPr>
            <w:r>
              <w:t>114.05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360055晋州市第八小学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679.13</w:t>
            </w:r>
          </w:p>
        </w:tc>
        <w:tc>
          <w:tcPr>
            <w:tcW w:w="2551" w:type="dxa"/>
            <w:vAlign w:val="center"/>
          </w:tcPr>
          <w:p>
            <w:pPr>
              <w:pStyle w:val="15"/>
            </w:pPr>
            <w:r>
              <w:t>679.13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679.13</w:t>
            </w:r>
          </w:p>
        </w:tc>
        <w:tc>
          <w:tcPr>
            <w:tcW w:w="2551" w:type="dxa"/>
            <w:vAlign w:val="center"/>
          </w:tcPr>
          <w:p>
            <w:pPr>
              <w:pStyle w:val="11"/>
            </w:pPr>
            <w:r>
              <w:t>679.13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247.61</w:t>
            </w:r>
          </w:p>
        </w:tc>
        <w:tc>
          <w:tcPr>
            <w:tcW w:w="2551" w:type="dxa"/>
            <w:vAlign w:val="center"/>
          </w:tcPr>
          <w:p>
            <w:pPr>
              <w:pStyle w:val="11"/>
            </w:pPr>
            <w:r>
              <w:t>247.61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49.31</w:t>
            </w:r>
          </w:p>
        </w:tc>
        <w:tc>
          <w:tcPr>
            <w:tcW w:w="2551" w:type="dxa"/>
            <w:vAlign w:val="center"/>
          </w:tcPr>
          <w:p>
            <w:pPr>
              <w:pStyle w:val="11"/>
            </w:pPr>
            <w:r>
              <w:t>49.31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208.39</w:t>
            </w:r>
          </w:p>
        </w:tc>
        <w:tc>
          <w:tcPr>
            <w:tcW w:w="2551" w:type="dxa"/>
            <w:vAlign w:val="center"/>
          </w:tcPr>
          <w:p>
            <w:pPr>
              <w:pStyle w:val="11"/>
            </w:pPr>
            <w:r>
              <w:t>208.39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68.24</w:t>
            </w:r>
          </w:p>
        </w:tc>
        <w:tc>
          <w:tcPr>
            <w:tcW w:w="2551" w:type="dxa"/>
            <w:vAlign w:val="center"/>
          </w:tcPr>
          <w:p>
            <w:pPr>
              <w:pStyle w:val="11"/>
            </w:pPr>
            <w:r>
              <w:t>68.24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28.92</w:t>
            </w:r>
          </w:p>
        </w:tc>
        <w:tc>
          <w:tcPr>
            <w:tcW w:w="2551" w:type="dxa"/>
            <w:vAlign w:val="center"/>
          </w:tcPr>
          <w:p>
            <w:pPr>
              <w:pStyle w:val="11"/>
            </w:pPr>
            <w:r>
              <w:t>28.92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14.69</w:t>
            </w:r>
          </w:p>
        </w:tc>
        <w:tc>
          <w:tcPr>
            <w:tcW w:w="2551" w:type="dxa"/>
            <w:vAlign w:val="center"/>
          </w:tcPr>
          <w:p>
            <w:pPr>
              <w:pStyle w:val="11"/>
            </w:pPr>
            <w:r>
              <w:t>14.69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5.16</w:t>
            </w:r>
          </w:p>
        </w:tc>
        <w:tc>
          <w:tcPr>
            <w:tcW w:w="2551" w:type="dxa"/>
            <w:vAlign w:val="center"/>
          </w:tcPr>
          <w:p>
            <w:pPr>
              <w:pStyle w:val="11"/>
            </w:pPr>
            <w:r>
              <w:t>5.16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56.81</w:t>
            </w:r>
          </w:p>
        </w:tc>
        <w:tc>
          <w:tcPr>
            <w:tcW w:w="2551" w:type="dxa"/>
            <w:vAlign w:val="center"/>
          </w:tcPr>
          <w:p>
            <w:pPr>
              <w:pStyle w:val="11"/>
            </w:pPr>
            <w:r>
              <w:t>56.81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360055晋州市第八小学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360055晋州市第八小学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360055晋州市第八小学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晋州市第八小学2026年单位预算信息公开情况说明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按照《中华人民共和国预算法》、《地方预决算公开操作规程》和《关于进一步推进预算公开工作的实施意见》规定，现将晋州市第八小学2026年单位预算公开如下：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1、抓好党建目标责任书的落实，积极开展效能提升活动及组织发展等工作。</w:t>
      </w:r>
    </w:p>
    <w:p>
      <w:pPr>
        <w:pStyle w:val="17"/>
      </w:pPr>
      <w:r>
        <w:t>2、全面落实《党支部工作目标考核办法》和《党风廉政建设考核办法》，加强党员目标管理和民主法制建设。</w:t>
      </w:r>
    </w:p>
    <w:p>
      <w:pPr>
        <w:pStyle w:val="17"/>
      </w:pPr>
      <w:r>
        <w:t>3、认真落实纠风工作目标责任制，加强行风建设，严格审批事项，规范收费行为，落实收费公示；加强学校财务管理和资产管理，严格执行财务制度。坚持收支公开，主动接受审计，坚决杜绝学校设立小金库和帐外帐；按要求做好预算编制工作。</w:t>
      </w:r>
    </w:p>
    <w:p>
      <w:pPr>
        <w:pStyle w:val="17"/>
      </w:pPr>
      <w:r>
        <w:t>4、坚持育人为本、德育为先。认真贯彻《中小学教师职业道德规范》，强化教师教书育人职责和岗位要求。注重师生的健康成长，努力提高教师职业道德水平。</w:t>
      </w:r>
    </w:p>
    <w:p>
      <w:pPr>
        <w:pStyle w:val="17"/>
      </w:pPr>
      <w:r>
        <w:t>5、做好学校教职员工的稳定工作，并及时处理上访信件和化解工作。</w:t>
      </w:r>
    </w:p>
    <w:p>
      <w:pPr>
        <w:pStyle w:val="17"/>
      </w:pPr>
      <w:r>
        <w:t>6、加强教职工政治思想工作，确保学校的正常教学秩序和教育改革与发展的稳定推进。</w:t>
      </w:r>
    </w:p>
    <w:p>
      <w:pPr>
        <w:pStyle w:val="17"/>
      </w:pPr>
      <w:r>
        <w:t>7、按要求完成各级师训任务，认真开展校本培训和校本教研，全面提高教师综合素质。</w:t>
      </w:r>
    </w:p>
    <w:p>
      <w:pPr>
        <w:pStyle w:val="17"/>
      </w:pPr>
      <w:r>
        <w:t>8、完善小学教育管理机制，严格执行学生学籍管理规定，坚持依法治教，推行“防辍控流”目标责任制，切实维护县域内中小学校正常教学秩序和办学秩序。</w:t>
      </w:r>
    </w:p>
    <w:p>
      <w:pPr>
        <w:pStyle w:val="17"/>
      </w:pPr>
      <w:r>
        <w:t>9、做好语言文字工作的协调、培训等相关工作。</w:t>
      </w:r>
    </w:p>
    <w:p>
      <w:pPr>
        <w:pStyle w:val="17"/>
      </w:pPr>
      <w:r>
        <w:t>10、全面落实《学校教育教学管理考核办法》，加强教学质量管理，强化教研工作，全面落实国家教育教学基本要求。完善教学质量评价机制，加强对学校教学、教研及课题研究的指导，全面提升教师教学业务能力和教学质量。</w:t>
      </w:r>
    </w:p>
    <w:p>
      <w:pPr>
        <w:pStyle w:val="17"/>
      </w:pPr>
      <w:r>
        <w:t>11、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12、加强招生管理，严格规范招生秩序，全面完成招生工作任务。不断提高教育办学水平，努力完成学校招生任务。</w:t>
      </w:r>
    </w:p>
    <w:p>
      <w:pPr>
        <w:pStyle w:val="17"/>
      </w:pPr>
      <w:r>
        <w:t>13、负责孤、残学生的帮扶救助和各级各类扶贫助教相关工作，认真落实义务教育贫困生生活费补助。</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晋州市第八小学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793.18万元，其中：一般公共预算收入793.16万元，基金预算收入0.00万元，国有资本经营预算收入0.00万元，财政专户核拨收入0.00万元，单位资金收入0.00万元，上年结转结余0.02万元。</w:t>
      </w:r>
    </w:p>
    <w:p>
      <w:pPr>
        <w:pStyle w:val="18"/>
      </w:pPr>
      <w:r>
        <w:t>2、支出说明</w:t>
      </w:r>
    </w:p>
    <w:p>
      <w:pPr>
        <w:pStyle w:val="18"/>
      </w:pPr>
      <w:r>
        <w:t>收支预算总表支出栏、基本支出表、项目支出表按经济分类和支出功能分类科目编制，反映晋州市第八小学年度单位预算中支出预算的总体情况。2026年支出预算793.18万元，其中基本支出679.13万元，包括人员经费679.13万元和日常公用经费0.00万元；项目支出114.05万元，主要为办公费、水费、取暖费、差旅费、资本性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793.18万元，较2025年预算增加163.79万元，其中：基本支出增加181.83万元，主要为人员数量增加，支出增加。项目支出减少18.04万元，主要为维修费，资本性支出等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1、冀财教[2024]123号下达2025年城乡义务教育中央补助经费[校舍安全保障]绩效目标表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13018325P00006411745G</w:t>
            </w:r>
          </w:p>
        </w:tc>
        <w:tc>
          <w:tcPr>
            <w:tcW w:w="2835" w:type="dxa"/>
            <w:vAlign w:val="center"/>
          </w:tcPr>
          <w:p>
            <w:pPr>
              <w:pStyle w:val="10"/>
            </w:pPr>
            <w:r>
              <w:t>项目名称</w:t>
            </w:r>
          </w:p>
        </w:tc>
        <w:tc>
          <w:tcPr>
            <w:tcW w:w="6095" w:type="dxa"/>
            <w:gridSpan w:val="3"/>
            <w:vAlign w:val="center"/>
          </w:tcPr>
          <w:p>
            <w:pPr>
              <w:pStyle w:val="12"/>
            </w:pPr>
            <w:r>
              <w:t>冀财教[2024]123号下达2025年城乡义务教育中央补助经费[校舍安全保障]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发展城乡义务教育，以农村教育为重点，推进义务教育均衡发展，建立中小学校舍维修长效机制，改善贫困地区义务教育薄弱学校办学条件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1.发展城乡义务教育，以农村教育为重点，推进义务教育均衡发展，建立中小学校舍维修长效机制，改善贫困地区义务教育薄弱学校办学条件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通过验收的工程量占建设、改造、修缮总量的比率</w:t>
            </w:r>
          </w:p>
        </w:tc>
        <w:tc>
          <w:tcPr>
            <w:tcW w:w="2268" w:type="dxa"/>
            <w:vAlign w:val="center"/>
          </w:tcPr>
          <w:p>
            <w:pPr>
              <w:pStyle w:val="12"/>
            </w:pPr>
            <w:r>
              <w:t>≥95%</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财政投入资金</w:t>
            </w:r>
          </w:p>
        </w:tc>
        <w:tc>
          <w:tcPr>
            <w:tcW w:w="2268" w:type="dxa"/>
            <w:vAlign w:val="center"/>
          </w:tcPr>
          <w:p>
            <w:pPr>
              <w:pStyle w:val="12"/>
            </w:pPr>
            <w:r>
              <w:t>80789元</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5386" w:type="dxa"/>
            <w:vAlign w:val="center"/>
          </w:tcPr>
          <w:p>
            <w:pPr>
              <w:pStyle w:val="12"/>
            </w:pPr>
            <w:r>
              <w:t>项目按计划完成率（%）</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设计功能实现率(%)</w:t>
            </w:r>
          </w:p>
        </w:tc>
        <w:tc>
          <w:tcPr>
            <w:tcW w:w="5386" w:type="dxa"/>
            <w:vAlign w:val="center"/>
          </w:tcPr>
          <w:p>
            <w:pPr>
              <w:pStyle w:val="12"/>
            </w:pPr>
            <w:r>
              <w:t>建筑工程达到设计结构或标准的程度</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社会公众满意度（%）</w:t>
            </w:r>
          </w:p>
        </w:tc>
        <w:tc>
          <w:tcPr>
            <w:tcW w:w="5386" w:type="dxa"/>
            <w:vAlign w:val="center"/>
          </w:tcPr>
          <w:p>
            <w:pPr>
              <w:pStyle w:val="12"/>
            </w:pPr>
            <w:r>
              <w:t>反映较好人数与受调查人数之比</w:t>
            </w:r>
          </w:p>
        </w:tc>
        <w:tc>
          <w:tcPr>
            <w:tcW w:w="2268" w:type="dxa"/>
            <w:vAlign w:val="center"/>
          </w:tcPr>
          <w:p>
            <w:pPr>
              <w:pStyle w:val="12"/>
            </w:pPr>
            <w:r>
              <w:t>≥90%</w:t>
            </w:r>
          </w:p>
        </w:tc>
        <w:tc>
          <w:tcPr>
            <w:tcW w:w="1276" w:type="dxa"/>
            <w:vAlign w:val="center"/>
          </w:tcPr>
          <w:p>
            <w:pPr>
              <w:pStyle w:val="12"/>
            </w:pPr>
            <w:r>
              <w:t>冀财教[2024]123号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家长对学校的满意度（%）</w:t>
            </w:r>
          </w:p>
        </w:tc>
        <w:tc>
          <w:tcPr>
            <w:tcW w:w="5386" w:type="dxa"/>
            <w:vAlign w:val="center"/>
          </w:tcPr>
          <w:p>
            <w:pPr>
              <w:pStyle w:val="12"/>
            </w:pPr>
            <w:r>
              <w:t>调查中对学校满意和较满意的家长数占调查总人数的比率</w:t>
            </w:r>
          </w:p>
        </w:tc>
        <w:tc>
          <w:tcPr>
            <w:tcW w:w="2268" w:type="dxa"/>
            <w:vAlign w:val="center"/>
          </w:tcPr>
          <w:p>
            <w:pPr>
              <w:pStyle w:val="12"/>
            </w:pPr>
            <w:r>
              <w:t>≥90%</w:t>
            </w:r>
          </w:p>
        </w:tc>
        <w:tc>
          <w:tcPr>
            <w:tcW w:w="1276" w:type="dxa"/>
            <w:vAlign w:val="center"/>
          </w:tcPr>
          <w:p>
            <w:pPr>
              <w:pStyle w:val="12"/>
            </w:pPr>
            <w:r>
              <w:t>冀财教[2024]123号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2、冀财教[2025]121号提前下达2026年城乡义务教育中央补助经费[义务教育生均公用经费]绩效目标表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13018326P00000210014W</w:t>
            </w:r>
          </w:p>
        </w:tc>
        <w:tc>
          <w:tcPr>
            <w:tcW w:w="2835" w:type="dxa"/>
            <w:vAlign w:val="center"/>
          </w:tcPr>
          <w:p>
            <w:pPr>
              <w:pStyle w:val="10"/>
            </w:pPr>
            <w:r>
              <w:t>项目名称</w:t>
            </w:r>
          </w:p>
        </w:tc>
        <w:tc>
          <w:tcPr>
            <w:tcW w:w="6095" w:type="dxa"/>
            <w:gridSpan w:val="3"/>
            <w:vAlign w:val="center"/>
          </w:tcPr>
          <w:p>
            <w:pPr>
              <w:pStyle w:val="12"/>
            </w:pPr>
            <w:r>
              <w:t>冀财教[2025]121号提前下达2026年城乡义务教育中央补助经费[义务教育生均公用经费]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76.02</w:t>
            </w:r>
          </w:p>
        </w:tc>
        <w:tc>
          <w:tcPr>
            <w:tcW w:w="2835" w:type="dxa"/>
            <w:vAlign w:val="center"/>
          </w:tcPr>
          <w:p>
            <w:pPr>
              <w:pStyle w:val="10"/>
            </w:pPr>
            <w:r>
              <w:t>其中：财政    资金</w:t>
            </w:r>
          </w:p>
        </w:tc>
        <w:tc>
          <w:tcPr>
            <w:tcW w:w="2551" w:type="dxa"/>
            <w:vAlign w:val="center"/>
          </w:tcPr>
          <w:p>
            <w:pPr>
              <w:pStyle w:val="12"/>
            </w:pPr>
            <w:r>
              <w:t>76.02</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主要用于办公费、水费、电费、其他商品和服务费等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1.完善义务教育经费保障机制，保障学校正常运转，学校经费保障水平逐步增长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≥1500人</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76.02万元</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3、冀财教[2025]147号提前下达2026年城乡义务教育省级补助经费[义务教育生均公用经费]绩效目标表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13018326P00000210015G</w:t>
            </w:r>
          </w:p>
        </w:tc>
        <w:tc>
          <w:tcPr>
            <w:tcW w:w="2835" w:type="dxa"/>
            <w:vAlign w:val="center"/>
          </w:tcPr>
          <w:p>
            <w:pPr>
              <w:pStyle w:val="10"/>
            </w:pPr>
            <w:r>
              <w:t>项目名称</w:t>
            </w:r>
          </w:p>
        </w:tc>
        <w:tc>
          <w:tcPr>
            <w:tcW w:w="6095" w:type="dxa"/>
            <w:gridSpan w:val="3"/>
            <w:vAlign w:val="center"/>
          </w:tcPr>
          <w:p>
            <w:pPr>
              <w:pStyle w:val="12"/>
            </w:pPr>
            <w:r>
              <w:t>冀财教[2025]147号提前下达2026年城乡义务教育省级补助经费[义务教育生均公用经费]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38.01</w:t>
            </w:r>
          </w:p>
        </w:tc>
        <w:tc>
          <w:tcPr>
            <w:tcW w:w="2835" w:type="dxa"/>
            <w:vAlign w:val="center"/>
          </w:tcPr>
          <w:p>
            <w:pPr>
              <w:pStyle w:val="10"/>
            </w:pPr>
            <w:r>
              <w:t>其中：财政    资金</w:t>
            </w:r>
          </w:p>
        </w:tc>
        <w:tc>
          <w:tcPr>
            <w:tcW w:w="2551" w:type="dxa"/>
            <w:vAlign w:val="center"/>
          </w:tcPr>
          <w:p>
            <w:pPr>
              <w:pStyle w:val="12"/>
            </w:pPr>
            <w:r>
              <w:t>38.01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主要用于办公费、水费、电费、其他商品和服务费等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1.完善义务教育经费保障机制，保障学校正常运转，学校经费保障水平逐年增长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适龄学生保障人数</w:t>
            </w:r>
          </w:p>
        </w:tc>
        <w:tc>
          <w:tcPr>
            <w:tcW w:w="5386" w:type="dxa"/>
            <w:vAlign w:val="center"/>
          </w:tcPr>
          <w:p>
            <w:pPr>
              <w:pStyle w:val="12"/>
            </w:pPr>
            <w:r>
              <w:t>适龄学生保障人数</w:t>
            </w:r>
          </w:p>
        </w:tc>
        <w:tc>
          <w:tcPr>
            <w:tcW w:w="2268" w:type="dxa"/>
            <w:vAlign w:val="center"/>
          </w:tcPr>
          <w:p>
            <w:pPr>
              <w:pStyle w:val="12"/>
            </w:pPr>
            <w:r>
              <w:t>≥1500人</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确保学校正常运转合格率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资金总投入情况</w:t>
            </w:r>
          </w:p>
        </w:tc>
        <w:tc>
          <w:tcPr>
            <w:tcW w:w="2268" w:type="dxa"/>
            <w:vAlign w:val="center"/>
          </w:tcPr>
          <w:p>
            <w:pPr>
              <w:pStyle w:val="12"/>
            </w:pPr>
            <w:r>
              <w:t>38.01万元</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保障适龄学生入学</w:t>
            </w:r>
          </w:p>
        </w:tc>
        <w:tc>
          <w:tcPr>
            <w:tcW w:w="5386" w:type="dxa"/>
            <w:vAlign w:val="center"/>
          </w:tcPr>
          <w:p>
            <w:pPr>
              <w:pStyle w:val="12"/>
            </w:pPr>
            <w:r>
              <w:t>保障适龄学生入学</w:t>
            </w:r>
          </w:p>
        </w:tc>
        <w:tc>
          <w:tcPr>
            <w:tcW w:w="2268" w:type="dxa"/>
            <w:vAlign w:val="center"/>
          </w:tcPr>
          <w:p>
            <w:pPr>
              <w:pStyle w:val="12"/>
            </w:pPr>
            <w:r>
              <w:t>有效保障</w:t>
            </w:r>
          </w:p>
        </w:tc>
        <w:tc>
          <w:tcPr>
            <w:tcW w:w="1276" w:type="dxa"/>
            <w:vAlign w:val="center"/>
          </w:tcPr>
          <w:p>
            <w:pPr>
              <w:pStyle w:val="12"/>
            </w:pPr>
            <w:r>
              <w:t>冀财教[2025]147号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保障学生家长满意度</w:t>
            </w:r>
          </w:p>
        </w:tc>
        <w:tc>
          <w:tcPr>
            <w:tcW w:w="5386" w:type="dxa"/>
            <w:vAlign w:val="center"/>
          </w:tcPr>
          <w:p>
            <w:pPr>
              <w:pStyle w:val="12"/>
            </w:pPr>
            <w:r>
              <w:t>满意对象占调查对象的比例</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360055晋州市第八小学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晋州市第八小学小计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8.00</w:t>
            </w:r>
          </w:p>
        </w:tc>
        <w:tc>
          <w:tcPr>
            <w:tcW w:w="964" w:type="dxa"/>
            <w:vAlign w:val="center"/>
          </w:tcPr>
          <w:p>
            <w:pPr>
              <w:pStyle w:val="15"/>
            </w:pPr>
            <w:r>
              <w:t>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冀财教[2025]121号提前下达2026年城乡义务教育中央补助经费[义务教育生均公用经费]</w:t>
            </w:r>
          </w:p>
        </w:tc>
        <w:tc>
          <w:tcPr>
            <w:tcW w:w="964" w:type="dxa"/>
            <w:vAlign w:val="center"/>
          </w:tcPr>
          <w:p>
            <w:pPr>
              <w:pStyle w:val="11"/>
            </w:pPr>
            <w:r>
              <w:t>76.02</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冀财教[2025]147号提前下达2026年城乡义务教育省级补助经费[义务教育生均公用经费]</w:t>
            </w:r>
          </w:p>
        </w:tc>
        <w:tc>
          <w:tcPr>
            <w:tcW w:w="964" w:type="dxa"/>
            <w:vAlign w:val="center"/>
          </w:tcPr>
          <w:p>
            <w:pPr>
              <w:pStyle w:val="11"/>
            </w:pPr>
            <w:r>
              <w:t>38.01</w:t>
            </w:r>
          </w:p>
        </w:tc>
        <w:tc>
          <w:tcPr>
            <w:tcW w:w="1134" w:type="dxa"/>
            <w:vAlign w:val="center"/>
          </w:tcPr>
          <w:p>
            <w:pPr>
              <w:pStyle w:val="12"/>
            </w:pPr>
            <w:r>
              <w:t>其他文教用品</w:t>
            </w:r>
          </w:p>
        </w:tc>
        <w:tc>
          <w:tcPr>
            <w:tcW w:w="1134" w:type="dxa"/>
            <w:vAlign w:val="center"/>
          </w:tcPr>
          <w:p>
            <w:pPr>
              <w:pStyle w:val="12"/>
            </w:pPr>
            <w:r>
              <w:t>A05040499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晋州市第八小学上年末固定资产金额为4248.35万元（详见下表）。本年度拟购置固定资产总额为0.00万元，已按要求列入政府采购预算，详见政府采购预算表。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360055晋州市第八小学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4248.35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14288</w:t>
            </w:r>
          </w:p>
        </w:tc>
        <w:tc>
          <w:tcPr>
            <w:tcW w:w="2835" w:type="dxa"/>
            <w:vAlign w:val="center"/>
          </w:tcPr>
          <w:p>
            <w:pPr>
              <w:pStyle w:val="11"/>
            </w:pPr>
            <w:r>
              <w:t>3758.00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1295</w:t>
            </w:r>
          </w:p>
        </w:tc>
        <w:tc>
          <w:tcPr>
            <w:tcW w:w="2835" w:type="dxa"/>
            <w:vAlign w:val="center"/>
          </w:tcPr>
          <w:p>
            <w:pPr>
              <w:pStyle w:val="11"/>
            </w:pPr>
            <w:r>
              <w:t>340.00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694</w:t>
            </w:r>
          </w:p>
        </w:tc>
        <w:tc>
          <w:tcPr>
            <w:tcW w:w="2835" w:type="dxa"/>
            <w:vAlign w:val="center"/>
          </w:tcPr>
          <w:p>
            <w:pPr>
              <w:pStyle w:val="11"/>
            </w:pPr>
            <w:r>
              <w:t>490.35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5" w:name="_Toc_4_4_0000000056"/>
      <w:r>
        <w:rPr>
          <w:rFonts w:ascii="方正小标宋_GBK" w:hAnsi="方正小标宋_GBK" w:eastAsia="方正小标宋_GBK" w:cs="方正小标宋_GBK"/>
          <w:b w:val="0"/>
          <w:color w:val="000000"/>
          <w:sz w:val="44"/>
        </w:rPr>
        <w:t>五十六、晋州市教师发展中心收支预算</w:t>
      </w:r>
      <w:bookmarkEnd w:id="5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360056晋州市教师发展中心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901.20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901.20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901.20</w:t>
            </w:r>
          </w:p>
        </w:tc>
        <w:tc>
          <w:tcPr>
            <w:tcW w:w="4535" w:type="dxa"/>
            <w:vAlign w:val="center"/>
          </w:tcPr>
          <w:p>
            <w:pPr>
              <w:pStyle w:val="14"/>
            </w:pPr>
            <w:r>
              <w:t>本年支出合计</w:t>
            </w:r>
          </w:p>
        </w:tc>
        <w:tc>
          <w:tcPr>
            <w:tcW w:w="2126" w:type="dxa"/>
            <w:vAlign w:val="center"/>
          </w:tcPr>
          <w:p>
            <w:pPr>
              <w:pStyle w:val="15"/>
            </w:pPr>
            <w:r>
              <w:t>901.20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901.20</w:t>
            </w:r>
          </w:p>
        </w:tc>
        <w:tc>
          <w:tcPr>
            <w:tcW w:w="4535" w:type="dxa"/>
            <w:vAlign w:val="center"/>
          </w:tcPr>
          <w:p>
            <w:pPr>
              <w:pStyle w:val="14"/>
            </w:pPr>
            <w:r>
              <w:t>支出总计</w:t>
            </w:r>
          </w:p>
        </w:tc>
        <w:tc>
          <w:tcPr>
            <w:tcW w:w="2126" w:type="dxa"/>
            <w:vAlign w:val="center"/>
          </w:tcPr>
          <w:p>
            <w:pPr>
              <w:pStyle w:val="15"/>
            </w:pPr>
            <w:r>
              <w:t>901.20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360056晋州市教师发展中心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901.20</w:t>
            </w:r>
          </w:p>
        </w:tc>
        <w:tc>
          <w:tcPr>
            <w:tcW w:w="1134" w:type="dxa"/>
            <w:vAlign w:val="center"/>
          </w:tcPr>
          <w:p>
            <w:pPr>
              <w:pStyle w:val="15"/>
            </w:pPr>
            <w:r>
              <w:t>901.20</w:t>
            </w:r>
          </w:p>
        </w:tc>
        <w:tc>
          <w:tcPr>
            <w:tcW w:w="1134" w:type="dxa"/>
            <w:vAlign w:val="center"/>
          </w:tcPr>
          <w:p>
            <w:pPr>
              <w:pStyle w:val="15"/>
            </w:pPr>
            <w:r>
              <w:t>901.20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901.20</w:t>
            </w:r>
          </w:p>
        </w:tc>
        <w:tc>
          <w:tcPr>
            <w:tcW w:w="1134" w:type="dxa"/>
            <w:vAlign w:val="center"/>
          </w:tcPr>
          <w:p>
            <w:pPr>
              <w:pStyle w:val="11"/>
            </w:pPr>
            <w:r>
              <w:t>901.20</w:t>
            </w:r>
          </w:p>
        </w:tc>
        <w:tc>
          <w:tcPr>
            <w:tcW w:w="1134" w:type="dxa"/>
            <w:vAlign w:val="center"/>
          </w:tcPr>
          <w:p>
            <w:pPr>
              <w:pStyle w:val="11"/>
            </w:pPr>
            <w:r>
              <w:t>901.20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901.20</w:t>
            </w:r>
          </w:p>
        </w:tc>
        <w:tc>
          <w:tcPr>
            <w:tcW w:w="1134" w:type="dxa"/>
            <w:vAlign w:val="center"/>
          </w:tcPr>
          <w:p>
            <w:pPr>
              <w:pStyle w:val="11"/>
            </w:pPr>
            <w:r>
              <w:t>901.20</w:t>
            </w:r>
          </w:p>
        </w:tc>
        <w:tc>
          <w:tcPr>
            <w:tcW w:w="1134" w:type="dxa"/>
            <w:vAlign w:val="center"/>
          </w:tcPr>
          <w:p>
            <w:pPr>
              <w:pStyle w:val="11"/>
            </w:pPr>
            <w:r>
              <w:t>901.20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901.20</w:t>
            </w:r>
          </w:p>
        </w:tc>
        <w:tc>
          <w:tcPr>
            <w:tcW w:w="1134" w:type="dxa"/>
            <w:vAlign w:val="center"/>
          </w:tcPr>
          <w:p>
            <w:pPr>
              <w:pStyle w:val="11"/>
            </w:pPr>
            <w:r>
              <w:t>901.20</w:t>
            </w:r>
          </w:p>
        </w:tc>
        <w:tc>
          <w:tcPr>
            <w:tcW w:w="1134" w:type="dxa"/>
            <w:vAlign w:val="center"/>
          </w:tcPr>
          <w:p>
            <w:pPr>
              <w:pStyle w:val="11"/>
            </w:pPr>
            <w:r>
              <w:t>901.20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360056晋州市教师发展中心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901.20</w:t>
            </w:r>
          </w:p>
        </w:tc>
        <w:tc>
          <w:tcPr>
            <w:tcW w:w="1361" w:type="dxa"/>
            <w:vAlign w:val="center"/>
          </w:tcPr>
          <w:p>
            <w:pPr>
              <w:pStyle w:val="15"/>
            </w:pPr>
            <w:r>
              <w:t>901.20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901.20</w:t>
            </w:r>
          </w:p>
        </w:tc>
        <w:tc>
          <w:tcPr>
            <w:tcW w:w="1361" w:type="dxa"/>
            <w:vAlign w:val="center"/>
          </w:tcPr>
          <w:p>
            <w:pPr>
              <w:pStyle w:val="11"/>
            </w:pPr>
            <w:r>
              <w:t>901.20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901.20</w:t>
            </w:r>
          </w:p>
        </w:tc>
        <w:tc>
          <w:tcPr>
            <w:tcW w:w="1361" w:type="dxa"/>
            <w:vAlign w:val="center"/>
          </w:tcPr>
          <w:p>
            <w:pPr>
              <w:pStyle w:val="11"/>
            </w:pPr>
            <w:r>
              <w:t>901.20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901.20</w:t>
            </w:r>
          </w:p>
        </w:tc>
        <w:tc>
          <w:tcPr>
            <w:tcW w:w="1361" w:type="dxa"/>
            <w:vAlign w:val="center"/>
          </w:tcPr>
          <w:p>
            <w:pPr>
              <w:pStyle w:val="11"/>
            </w:pPr>
            <w:r>
              <w:t>901.20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360056晋州市教师发展中心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901.20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901.20</w:t>
            </w:r>
          </w:p>
        </w:tc>
        <w:tc>
          <w:tcPr>
            <w:tcW w:w="1474" w:type="dxa"/>
            <w:vAlign w:val="center"/>
          </w:tcPr>
          <w:p>
            <w:pPr>
              <w:pStyle w:val="11"/>
            </w:pPr>
            <w:r>
              <w:t>901.20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901.20</w:t>
            </w:r>
          </w:p>
        </w:tc>
        <w:tc>
          <w:tcPr>
            <w:tcW w:w="3402" w:type="dxa"/>
            <w:vAlign w:val="center"/>
          </w:tcPr>
          <w:p>
            <w:pPr>
              <w:pStyle w:val="14"/>
            </w:pPr>
            <w:r>
              <w:t>本年支出合计</w:t>
            </w:r>
          </w:p>
        </w:tc>
        <w:tc>
          <w:tcPr>
            <w:tcW w:w="1474" w:type="dxa"/>
            <w:vAlign w:val="center"/>
          </w:tcPr>
          <w:p>
            <w:pPr>
              <w:pStyle w:val="15"/>
            </w:pPr>
            <w:r>
              <w:t>901.20</w:t>
            </w:r>
          </w:p>
        </w:tc>
        <w:tc>
          <w:tcPr>
            <w:tcW w:w="1474" w:type="dxa"/>
            <w:vAlign w:val="center"/>
          </w:tcPr>
          <w:p>
            <w:pPr>
              <w:pStyle w:val="15"/>
            </w:pPr>
            <w:r>
              <w:t>901.20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901.20</w:t>
            </w:r>
          </w:p>
        </w:tc>
        <w:tc>
          <w:tcPr>
            <w:tcW w:w="3402" w:type="dxa"/>
            <w:vAlign w:val="center"/>
          </w:tcPr>
          <w:p>
            <w:pPr>
              <w:pStyle w:val="14"/>
            </w:pPr>
            <w:r>
              <w:t>支出总计</w:t>
            </w:r>
          </w:p>
        </w:tc>
        <w:tc>
          <w:tcPr>
            <w:tcW w:w="1474" w:type="dxa"/>
            <w:vAlign w:val="center"/>
          </w:tcPr>
          <w:p>
            <w:pPr>
              <w:pStyle w:val="15"/>
            </w:pPr>
            <w:r>
              <w:t>901.20</w:t>
            </w:r>
          </w:p>
        </w:tc>
        <w:tc>
          <w:tcPr>
            <w:tcW w:w="1474" w:type="dxa"/>
            <w:vAlign w:val="center"/>
          </w:tcPr>
          <w:p>
            <w:pPr>
              <w:pStyle w:val="15"/>
            </w:pPr>
            <w:r>
              <w:t>901.20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360056晋州市教师发展中心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901.20</w:t>
            </w:r>
          </w:p>
        </w:tc>
        <w:tc>
          <w:tcPr>
            <w:tcW w:w="2551" w:type="dxa"/>
            <w:vAlign w:val="center"/>
          </w:tcPr>
          <w:p>
            <w:pPr>
              <w:pStyle w:val="15"/>
            </w:pPr>
            <w:r>
              <w:t>901.20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901.20</w:t>
            </w:r>
          </w:p>
        </w:tc>
        <w:tc>
          <w:tcPr>
            <w:tcW w:w="2551" w:type="dxa"/>
            <w:vAlign w:val="center"/>
          </w:tcPr>
          <w:p>
            <w:pPr>
              <w:pStyle w:val="11"/>
            </w:pPr>
            <w:r>
              <w:t>901.20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901.20</w:t>
            </w:r>
          </w:p>
        </w:tc>
        <w:tc>
          <w:tcPr>
            <w:tcW w:w="2551" w:type="dxa"/>
            <w:vAlign w:val="center"/>
          </w:tcPr>
          <w:p>
            <w:pPr>
              <w:pStyle w:val="11"/>
            </w:pPr>
            <w:r>
              <w:t>901.20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901.20</w:t>
            </w:r>
          </w:p>
        </w:tc>
        <w:tc>
          <w:tcPr>
            <w:tcW w:w="2551" w:type="dxa"/>
            <w:vAlign w:val="center"/>
          </w:tcPr>
          <w:p>
            <w:pPr>
              <w:pStyle w:val="11"/>
            </w:pPr>
            <w:r>
              <w:t>901.20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360056晋州市教师发展中心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901.20</w:t>
            </w:r>
          </w:p>
        </w:tc>
        <w:tc>
          <w:tcPr>
            <w:tcW w:w="2551" w:type="dxa"/>
            <w:vAlign w:val="center"/>
          </w:tcPr>
          <w:p>
            <w:pPr>
              <w:pStyle w:val="15"/>
            </w:pPr>
            <w:r>
              <w:t>901.20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886.12</w:t>
            </w:r>
          </w:p>
        </w:tc>
        <w:tc>
          <w:tcPr>
            <w:tcW w:w="2551" w:type="dxa"/>
            <w:vAlign w:val="center"/>
          </w:tcPr>
          <w:p>
            <w:pPr>
              <w:pStyle w:val="11"/>
            </w:pPr>
            <w:r>
              <w:t>886.12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382.83</w:t>
            </w:r>
          </w:p>
        </w:tc>
        <w:tc>
          <w:tcPr>
            <w:tcW w:w="2551" w:type="dxa"/>
            <w:vAlign w:val="center"/>
          </w:tcPr>
          <w:p>
            <w:pPr>
              <w:pStyle w:val="11"/>
            </w:pPr>
            <w:r>
              <w:t>382.83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44.26</w:t>
            </w:r>
          </w:p>
        </w:tc>
        <w:tc>
          <w:tcPr>
            <w:tcW w:w="2551" w:type="dxa"/>
            <w:vAlign w:val="center"/>
          </w:tcPr>
          <w:p>
            <w:pPr>
              <w:pStyle w:val="11"/>
            </w:pPr>
            <w:r>
              <w:t>44.26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231.43</w:t>
            </w:r>
          </w:p>
        </w:tc>
        <w:tc>
          <w:tcPr>
            <w:tcW w:w="2551" w:type="dxa"/>
            <w:vAlign w:val="center"/>
          </w:tcPr>
          <w:p>
            <w:pPr>
              <w:pStyle w:val="11"/>
            </w:pPr>
            <w:r>
              <w:t>231.43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93.20</w:t>
            </w:r>
          </w:p>
        </w:tc>
        <w:tc>
          <w:tcPr>
            <w:tcW w:w="2551" w:type="dxa"/>
            <w:vAlign w:val="center"/>
          </w:tcPr>
          <w:p>
            <w:pPr>
              <w:pStyle w:val="11"/>
            </w:pPr>
            <w:r>
              <w:t>93.20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35.54</w:t>
            </w:r>
          </w:p>
        </w:tc>
        <w:tc>
          <w:tcPr>
            <w:tcW w:w="2551" w:type="dxa"/>
            <w:vAlign w:val="center"/>
          </w:tcPr>
          <w:p>
            <w:pPr>
              <w:pStyle w:val="11"/>
            </w:pPr>
            <w:r>
              <w:t>35.54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18.05</w:t>
            </w:r>
          </w:p>
        </w:tc>
        <w:tc>
          <w:tcPr>
            <w:tcW w:w="2551" w:type="dxa"/>
            <w:vAlign w:val="center"/>
          </w:tcPr>
          <w:p>
            <w:pPr>
              <w:pStyle w:val="11"/>
            </w:pPr>
            <w:r>
              <w:t>18.05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7.06</w:t>
            </w:r>
          </w:p>
        </w:tc>
        <w:tc>
          <w:tcPr>
            <w:tcW w:w="2551" w:type="dxa"/>
            <w:vAlign w:val="center"/>
          </w:tcPr>
          <w:p>
            <w:pPr>
              <w:pStyle w:val="11"/>
            </w:pPr>
            <w:r>
              <w:t>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73.75</w:t>
            </w:r>
          </w:p>
        </w:tc>
        <w:tc>
          <w:tcPr>
            <w:tcW w:w="2551" w:type="dxa"/>
            <w:vAlign w:val="center"/>
          </w:tcPr>
          <w:p>
            <w:pPr>
              <w:pStyle w:val="11"/>
            </w:pPr>
            <w:r>
              <w:t>73.75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15.08</w:t>
            </w:r>
          </w:p>
        </w:tc>
        <w:tc>
          <w:tcPr>
            <w:tcW w:w="2551" w:type="dxa"/>
            <w:vAlign w:val="center"/>
          </w:tcPr>
          <w:p>
            <w:pPr>
              <w:pStyle w:val="11"/>
            </w:pPr>
            <w:r>
              <w:t>15.08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15.08</w:t>
            </w:r>
          </w:p>
        </w:tc>
        <w:tc>
          <w:tcPr>
            <w:tcW w:w="2551" w:type="dxa"/>
            <w:vAlign w:val="center"/>
          </w:tcPr>
          <w:p>
            <w:pPr>
              <w:pStyle w:val="11"/>
            </w:pPr>
            <w:r>
              <w:t>15.08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360056晋州市教师发展中心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360056晋州市教师发展中心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360056晋州市教师发展中心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晋州市教师发展中心2026年单位预算信息公开情况说明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按照《中华人民共和国预算法》、《地方预决算公开操作规程》和《关于进一步推进预算公开工作的实施意见》规定，现将晋州市教师发展中心2026年单位预算公开如下：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1.对全市各级各类学校、幼儿园在编教师提供教育管理服务。</w:t>
      </w:r>
    </w:p>
    <w:p>
      <w:pPr>
        <w:pStyle w:val="17"/>
      </w:pPr>
      <w:r>
        <w:t>2.做好全市中小学、幼儿园教师资格定期注册工作。</w:t>
      </w:r>
    </w:p>
    <w:p>
      <w:pPr>
        <w:pStyle w:val="17"/>
      </w:pPr>
      <w:r>
        <w:t>3.开展教育科研、教学研究和教改实验。</w:t>
      </w:r>
    </w:p>
    <w:p>
      <w:pPr>
        <w:pStyle w:val="17"/>
      </w:pPr>
      <w:r>
        <w:t>4.做好对教师专业发展的业务管理、统筹和指导。</w:t>
      </w:r>
    </w:p>
    <w:p>
      <w:pPr>
        <w:pStyle w:val="17"/>
      </w:pPr>
      <w:r>
        <w:t>5.开展全市教育改革与发展重大课题研究和教师队伍建设研究。</w:t>
      </w:r>
    </w:p>
    <w:p>
      <w:pPr>
        <w:pStyle w:val="17"/>
      </w:pPr>
      <w:r>
        <w:t>6.完成市教育局交办的其他任务。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晋州市教师发展中心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901.20万元，其中：一般公共预算收入901.20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教师发展中心年度单位预算中支出预算的总体情况。2026年支出预算901.20万元，其中基本支出901.20万元，包括人员经费901.20万元和日常公用经费0.00万元；项目支出0.00万元，主要为本年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901.20万元，较2025年预算增加87.42万元，其中：基本支出增加87.42万元，主要为上调工资标准，调整薪级，人员基本工资增加。项目支出增加0.00万元，主要为本年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rPr>
        <w:t>2026年，我单位无项目预算。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360056晋州市教师发展中心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晋州市教师发展中心上年末固定资产金额为0.00万元（详见下表）。本年度拟购置固定资产总额为0.00万元，已按要求列入政府采购预算，详见政府采购预算表。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360056晋州市教师发展中心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6" w:name="_Toc_4_4_0000000057"/>
      <w:r>
        <w:rPr>
          <w:rFonts w:ascii="方正小标宋_GBK" w:hAnsi="方正小标宋_GBK" w:eastAsia="方正小标宋_GBK" w:cs="方正小标宋_GBK"/>
          <w:b w:val="0"/>
          <w:color w:val="000000"/>
          <w:sz w:val="44"/>
        </w:rPr>
        <w:t>五十七、晋州市时代幼儿园收支预算</w:t>
      </w:r>
      <w:bookmarkEnd w:id="5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360057晋州市时代幼儿园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66.94</w:t>
            </w:r>
          </w:p>
        </w:tc>
        <w:tc>
          <w:tcPr>
            <w:tcW w:w="4535" w:type="dxa"/>
            <w:vAlign w:val="center"/>
          </w:tcPr>
          <w:p>
            <w:pPr>
              <w:pStyle w:val="12"/>
            </w:pPr>
            <w:r>
              <w:t>一、一般公共服务支出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66.94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66.94</w:t>
            </w:r>
          </w:p>
        </w:tc>
        <w:tc>
          <w:tcPr>
            <w:tcW w:w="4535" w:type="dxa"/>
            <w:vAlign w:val="center"/>
          </w:tcPr>
          <w:p>
            <w:pPr>
              <w:pStyle w:val="14"/>
            </w:pPr>
            <w:r>
              <w:t>本年支出合计</w:t>
            </w:r>
          </w:p>
        </w:tc>
        <w:tc>
          <w:tcPr>
            <w:tcW w:w="2126" w:type="dxa"/>
            <w:vAlign w:val="center"/>
          </w:tcPr>
          <w:p>
            <w:pPr>
              <w:pStyle w:val="15"/>
            </w:pPr>
            <w:r>
              <w:t>66.94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66.94</w:t>
            </w:r>
          </w:p>
        </w:tc>
        <w:tc>
          <w:tcPr>
            <w:tcW w:w="4535" w:type="dxa"/>
            <w:vAlign w:val="center"/>
          </w:tcPr>
          <w:p>
            <w:pPr>
              <w:pStyle w:val="14"/>
            </w:pPr>
            <w:r>
              <w:t>支出总计</w:t>
            </w:r>
          </w:p>
        </w:tc>
        <w:tc>
          <w:tcPr>
            <w:tcW w:w="2126" w:type="dxa"/>
            <w:vAlign w:val="center"/>
          </w:tcPr>
          <w:p>
            <w:pPr>
              <w:pStyle w:val="15"/>
            </w:pPr>
            <w:r>
              <w:t>66.94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360057晋州市时代幼儿园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66.94</w:t>
            </w:r>
          </w:p>
        </w:tc>
        <w:tc>
          <w:tcPr>
            <w:tcW w:w="1134" w:type="dxa"/>
            <w:vAlign w:val="center"/>
          </w:tcPr>
          <w:p>
            <w:pPr>
              <w:pStyle w:val="15"/>
            </w:pPr>
            <w:r>
              <w:t>66.94</w:t>
            </w:r>
          </w:p>
        </w:tc>
        <w:tc>
          <w:tcPr>
            <w:tcW w:w="1134" w:type="dxa"/>
            <w:vAlign w:val="center"/>
          </w:tcPr>
          <w:p>
            <w:pPr>
              <w:pStyle w:val="15"/>
            </w:pPr>
            <w:r>
              <w:t>66.94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66.94</w:t>
            </w:r>
          </w:p>
        </w:tc>
        <w:tc>
          <w:tcPr>
            <w:tcW w:w="1134" w:type="dxa"/>
            <w:vAlign w:val="center"/>
          </w:tcPr>
          <w:p>
            <w:pPr>
              <w:pStyle w:val="11"/>
            </w:pPr>
            <w:r>
              <w:t>66.94</w:t>
            </w:r>
          </w:p>
        </w:tc>
        <w:tc>
          <w:tcPr>
            <w:tcW w:w="1134" w:type="dxa"/>
            <w:vAlign w:val="center"/>
          </w:tcPr>
          <w:p>
            <w:pPr>
              <w:pStyle w:val="11"/>
            </w:pPr>
            <w:r>
              <w:t>66.94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66.94</w:t>
            </w:r>
          </w:p>
        </w:tc>
        <w:tc>
          <w:tcPr>
            <w:tcW w:w="1134" w:type="dxa"/>
            <w:vAlign w:val="center"/>
          </w:tcPr>
          <w:p>
            <w:pPr>
              <w:pStyle w:val="11"/>
            </w:pPr>
            <w:r>
              <w:t>66.94</w:t>
            </w:r>
          </w:p>
        </w:tc>
        <w:tc>
          <w:tcPr>
            <w:tcW w:w="1134" w:type="dxa"/>
            <w:vAlign w:val="center"/>
          </w:tcPr>
          <w:p>
            <w:pPr>
              <w:pStyle w:val="11"/>
            </w:pPr>
            <w:r>
              <w:t>66.94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66.94</w:t>
            </w:r>
          </w:p>
        </w:tc>
        <w:tc>
          <w:tcPr>
            <w:tcW w:w="1134" w:type="dxa"/>
            <w:vAlign w:val="center"/>
          </w:tcPr>
          <w:p>
            <w:pPr>
              <w:pStyle w:val="11"/>
            </w:pPr>
            <w:r>
              <w:t>66.94</w:t>
            </w:r>
          </w:p>
        </w:tc>
        <w:tc>
          <w:tcPr>
            <w:tcW w:w="1134" w:type="dxa"/>
            <w:vAlign w:val="center"/>
          </w:tcPr>
          <w:p>
            <w:pPr>
              <w:pStyle w:val="11"/>
            </w:pPr>
            <w:r>
              <w:t>66.94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360057晋州市时代幼儿园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66.94</w:t>
            </w:r>
          </w:p>
        </w:tc>
        <w:tc>
          <w:tcPr>
            <w:tcW w:w="1361" w:type="dxa"/>
            <w:vAlign w:val="center"/>
          </w:tcPr>
          <w:p>
            <w:pPr>
              <w:pStyle w:val="15"/>
            </w:pPr>
            <w:r>
              <w:t>12.94</w:t>
            </w:r>
          </w:p>
        </w:tc>
        <w:tc>
          <w:tcPr>
            <w:tcW w:w="1361" w:type="dxa"/>
            <w:vAlign w:val="center"/>
          </w:tcPr>
          <w:p>
            <w:pPr>
              <w:pStyle w:val="15"/>
            </w:pPr>
            <w:r>
              <w:t>54.00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66.94</w:t>
            </w:r>
          </w:p>
        </w:tc>
        <w:tc>
          <w:tcPr>
            <w:tcW w:w="1361" w:type="dxa"/>
            <w:vAlign w:val="center"/>
          </w:tcPr>
          <w:p>
            <w:pPr>
              <w:pStyle w:val="11"/>
            </w:pPr>
            <w:r>
              <w:t>12.94</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66.94</w:t>
            </w:r>
          </w:p>
        </w:tc>
        <w:tc>
          <w:tcPr>
            <w:tcW w:w="1361" w:type="dxa"/>
            <w:vAlign w:val="center"/>
          </w:tcPr>
          <w:p>
            <w:pPr>
              <w:pStyle w:val="11"/>
            </w:pPr>
            <w:r>
              <w:t>12.94</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66.94</w:t>
            </w:r>
          </w:p>
        </w:tc>
        <w:tc>
          <w:tcPr>
            <w:tcW w:w="1361" w:type="dxa"/>
            <w:vAlign w:val="center"/>
          </w:tcPr>
          <w:p>
            <w:pPr>
              <w:pStyle w:val="11"/>
            </w:pPr>
            <w:r>
              <w:t>12.94</w:t>
            </w:r>
          </w:p>
        </w:tc>
        <w:tc>
          <w:tcPr>
            <w:tcW w:w="1361" w:type="dxa"/>
            <w:vAlign w:val="center"/>
          </w:tcPr>
          <w:p>
            <w:pPr>
              <w:pStyle w:val="11"/>
            </w:pPr>
            <w:r>
              <w:t>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360057晋州市时代幼儿园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66.94</w:t>
            </w:r>
          </w:p>
        </w:tc>
        <w:tc>
          <w:tcPr>
            <w:tcW w:w="1474" w:type="dxa"/>
            <w:vAlign w:val="center"/>
          </w:tcPr>
          <w:p>
            <w:pPr>
              <w:pStyle w:val="11"/>
            </w:pPr>
            <w:r>
              <w:t>66.94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66.94</w:t>
            </w:r>
          </w:p>
        </w:tc>
        <w:tc>
          <w:tcPr>
            <w:tcW w:w="3402" w:type="dxa"/>
            <w:vAlign w:val="center"/>
          </w:tcPr>
          <w:p>
            <w:pPr>
              <w:pStyle w:val="14"/>
            </w:pPr>
            <w:r>
              <w:t>本年支出合计</w:t>
            </w:r>
          </w:p>
        </w:tc>
        <w:tc>
          <w:tcPr>
            <w:tcW w:w="1474" w:type="dxa"/>
            <w:vAlign w:val="center"/>
          </w:tcPr>
          <w:p>
            <w:pPr>
              <w:pStyle w:val="15"/>
            </w:pPr>
            <w:r>
              <w:t>66.94</w:t>
            </w:r>
          </w:p>
        </w:tc>
        <w:tc>
          <w:tcPr>
            <w:tcW w:w="1474" w:type="dxa"/>
            <w:vAlign w:val="center"/>
          </w:tcPr>
          <w:p>
            <w:pPr>
              <w:pStyle w:val="15"/>
            </w:pPr>
            <w:r>
              <w:t>66.94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66.94</w:t>
            </w:r>
          </w:p>
        </w:tc>
        <w:tc>
          <w:tcPr>
            <w:tcW w:w="3402" w:type="dxa"/>
            <w:vAlign w:val="center"/>
          </w:tcPr>
          <w:p>
            <w:pPr>
              <w:pStyle w:val="14"/>
            </w:pPr>
            <w:r>
              <w:t>支出总计</w:t>
            </w:r>
          </w:p>
        </w:tc>
        <w:tc>
          <w:tcPr>
            <w:tcW w:w="1474" w:type="dxa"/>
            <w:vAlign w:val="center"/>
          </w:tcPr>
          <w:p>
            <w:pPr>
              <w:pStyle w:val="15"/>
            </w:pPr>
            <w:r>
              <w:t>66.94</w:t>
            </w:r>
          </w:p>
        </w:tc>
        <w:tc>
          <w:tcPr>
            <w:tcW w:w="1474" w:type="dxa"/>
            <w:vAlign w:val="center"/>
          </w:tcPr>
          <w:p>
            <w:pPr>
              <w:pStyle w:val="15"/>
            </w:pPr>
            <w:r>
              <w:t>66.94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360057晋州市时代幼儿园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66.94</w:t>
            </w:r>
          </w:p>
        </w:tc>
        <w:tc>
          <w:tcPr>
            <w:tcW w:w="2551" w:type="dxa"/>
            <w:vAlign w:val="center"/>
          </w:tcPr>
          <w:p>
            <w:pPr>
              <w:pStyle w:val="15"/>
            </w:pPr>
            <w:r>
              <w:t>12.94</w:t>
            </w:r>
          </w:p>
        </w:tc>
        <w:tc>
          <w:tcPr>
            <w:tcW w:w="2551" w:type="dxa"/>
            <w:vAlign w:val="center"/>
          </w:tcPr>
          <w:p>
            <w:pPr>
              <w:pStyle w:val="15"/>
            </w:pPr>
            <w:r>
              <w:t>54.00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66.94</w:t>
            </w:r>
          </w:p>
        </w:tc>
        <w:tc>
          <w:tcPr>
            <w:tcW w:w="2551" w:type="dxa"/>
            <w:vAlign w:val="center"/>
          </w:tcPr>
          <w:p>
            <w:pPr>
              <w:pStyle w:val="11"/>
            </w:pPr>
            <w:r>
              <w:t>12.94</w:t>
            </w:r>
          </w:p>
        </w:tc>
        <w:tc>
          <w:tcPr>
            <w:tcW w:w="2551" w:type="dxa"/>
            <w:vAlign w:val="center"/>
          </w:tcPr>
          <w:p>
            <w:pPr>
              <w:pStyle w:val="11"/>
            </w:pPr>
            <w:r>
              <w:t>54.00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66.94</w:t>
            </w:r>
          </w:p>
        </w:tc>
        <w:tc>
          <w:tcPr>
            <w:tcW w:w="2551" w:type="dxa"/>
            <w:vAlign w:val="center"/>
          </w:tcPr>
          <w:p>
            <w:pPr>
              <w:pStyle w:val="11"/>
            </w:pPr>
            <w:r>
              <w:t>12.94</w:t>
            </w:r>
          </w:p>
        </w:tc>
        <w:tc>
          <w:tcPr>
            <w:tcW w:w="2551" w:type="dxa"/>
            <w:vAlign w:val="center"/>
          </w:tcPr>
          <w:p>
            <w:pPr>
              <w:pStyle w:val="11"/>
            </w:pPr>
            <w:r>
              <w:t>54.00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66.94</w:t>
            </w:r>
          </w:p>
        </w:tc>
        <w:tc>
          <w:tcPr>
            <w:tcW w:w="2551" w:type="dxa"/>
            <w:vAlign w:val="center"/>
          </w:tcPr>
          <w:p>
            <w:pPr>
              <w:pStyle w:val="11"/>
            </w:pPr>
            <w:r>
              <w:t>12.94</w:t>
            </w:r>
          </w:p>
        </w:tc>
        <w:tc>
          <w:tcPr>
            <w:tcW w:w="2551" w:type="dxa"/>
            <w:vAlign w:val="center"/>
          </w:tcPr>
          <w:p>
            <w:pPr>
              <w:pStyle w:val="11"/>
            </w:pPr>
            <w:r>
              <w:t>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360057晋州市时代幼儿园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12.94</w:t>
            </w:r>
          </w:p>
        </w:tc>
        <w:tc>
          <w:tcPr>
            <w:tcW w:w="2551" w:type="dxa"/>
            <w:vAlign w:val="center"/>
          </w:tcPr>
          <w:p>
            <w:pPr>
              <w:pStyle w:val="15"/>
            </w:pPr>
            <w:r>
              <w:t>12.94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12.94</w:t>
            </w:r>
          </w:p>
        </w:tc>
        <w:tc>
          <w:tcPr>
            <w:tcW w:w="2551" w:type="dxa"/>
            <w:vAlign w:val="center"/>
          </w:tcPr>
          <w:p>
            <w:pPr>
              <w:pStyle w:val="11"/>
            </w:pPr>
            <w:r>
              <w:t>12.94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5.01</w:t>
            </w:r>
          </w:p>
        </w:tc>
        <w:tc>
          <w:tcPr>
            <w:tcW w:w="2551" w:type="dxa"/>
            <w:vAlign w:val="center"/>
          </w:tcPr>
          <w:p>
            <w:pPr>
              <w:pStyle w:val="11"/>
            </w:pPr>
            <w:r>
              <w:t>5.01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0.66</w:t>
            </w:r>
          </w:p>
        </w:tc>
        <w:tc>
          <w:tcPr>
            <w:tcW w:w="2551" w:type="dxa"/>
            <w:vAlign w:val="center"/>
          </w:tcPr>
          <w:p>
            <w:pPr>
              <w:pStyle w:val="11"/>
            </w:pPr>
            <w:r>
              <w:t>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3.97</w:t>
            </w:r>
          </w:p>
        </w:tc>
        <w:tc>
          <w:tcPr>
            <w:tcW w:w="2551" w:type="dxa"/>
            <w:vAlign w:val="center"/>
          </w:tcPr>
          <w:p>
            <w:pPr>
              <w:pStyle w:val="11"/>
            </w:pPr>
            <w:r>
              <w:t>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1.35</w:t>
            </w:r>
          </w:p>
        </w:tc>
        <w:tc>
          <w:tcPr>
            <w:tcW w:w="2551" w:type="dxa"/>
            <w:vAlign w:val="center"/>
          </w:tcPr>
          <w:p>
            <w:pPr>
              <w:pStyle w:val="11"/>
            </w:pPr>
            <w:r>
              <w:t>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0.11</w:t>
            </w:r>
          </w:p>
        </w:tc>
        <w:tc>
          <w:tcPr>
            <w:tcW w:w="2551" w:type="dxa"/>
            <w:vAlign w:val="center"/>
          </w:tcPr>
          <w:p>
            <w:pPr>
              <w:pStyle w:val="11"/>
            </w:pPr>
            <w:r>
              <w:t>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360057晋州市时代幼儿园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360057晋州市时代幼儿园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360057晋州市时代幼儿园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晋州市时代幼儿园2026年单位预算信息公开情况说明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按照《中华人民共和国预算法》、《地方预决算公开操作规程》和《关于进一步推进预算公开工作的实施意见》规定，现将晋州市时代幼儿园2026年单位预算公开如下：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1、认真落实《幼儿园工作规程》，实施保育与教育相结合的原则，对幼儿实施体、智、德、美诸方面全面发展的教育，促进其身心发展。</w:t>
      </w:r>
    </w:p>
    <w:p>
      <w:pPr>
        <w:pStyle w:val="17"/>
      </w:pPr>
      <w:r>
        <w:t>2、坚持育人为本、德育为先。认真贯彻《中小学教师职业道德规范》，强化教师教书育人职责和岗位要求。注重师生的健康成长，努力提高教师职业道德水平。</w:t>
      </w:r>
    </w:p>
    <w:p>
      <w:pPr>
        <w:pStyle w:val="17"/>
      </w:pPr>
      <w:r>
        <w:t>3、纠风工作目标责任制，加强行风建设，规范收费行为，落实收费公示；加强幼儿园财务管理和资产管理，严格执行财务制度。坚持收支公开，主动接受监督。</w:t>
      </w:r>
    </w:p>
    <w:p>
      <w:pPr>
        <w:pStyle w:val="17"/>
      </w:pPr>
      <w:r>
        <w:t>4、按要求完成各级师训任务，认真开展园本培训和园本教研，全面提高教师综合素质。</w:t>
      </w:r>
    </w:p>
    <w:p>
      <w:pPr>
        <w:pStyle w:val="17"/>
      </w:pPr>
      <w:r>
        <w:t>5、全面落实《学校教育教学管理考核办法》，加强教学质量管理，强化教研工作，全面落实国家教育教学基本要求。完善教学质量评价机制。</w:t>
      </w:r>
    </w:p>
    <w:p>
      <w:pPr>
        <w:pStyle w:val="17"/>
      </w:pPr>
      <w:r>
        <w:t xml:space="preserve">6、加强离退休、在职教职工政治思想工作，确保幼儿园的正常教学秩序和教育改革与发展的稳定推进。 </w:t>
      </w:r>
    </w:p>
    <w:p>
      <w:pPr>
        <w:pStyle w:val="17"/>
      </w:pPr>
      <w:r>
        <w:t>7、全面落实《学校安全工作考核办法》，认真落实学校安全责任制，抓实“平安校园”和“绿色校园”创建工作；完善重大突发事件的应急预案，建立健全校内各项安全管理制度和安全应急机制，切实落实各项安全防范措施，及时报告和消除各种安全隐患；</w:t>
      </w:r>
    </w:p>
    <w:p>
      <w:pPr>
        <w:pStyle w:val="17"/>
      </w:pPr>
      <w:r>
        <w:t>协调各有关部门共同维护幼儿园及周边秩序，做好校园周边环境整治和各种矛盾纠纷排查化解工作，加强宿舍、食堂、厕所和校园周边安全管理。</w:t>
      </w:r>
    </w:p>
    <w:p>
      <w:pPr>
        <w:pStyle w:val="17"/>
      </w:pPr>
      <w:r>
        <w:t>8、加强招生管理，严格规范招生秩序，全面完成招生工作任务，不断提高办园水平。</w:t>
      </w:r>
    </w:p>
    <w:p>
      <w:pPr>
        <w:pStyle w:val="17"/>
      </w:pPr>
      <w:r>
        <w:t>9、认真落实孤、残学生的帮扶救助和各类贫困生保教费减免工作。</w:t>
      </w:r>
    </w:p>
    <w:p>
      <w:pPr>
        <w:pStyle w:val="17"/>
      </w:pPr>
      <w:r>
        <w:t>10、认真执行“收支两条线”管理，严格支出范围，提高资金使用效益。加强专项资金管理，实行报账制。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晋州市时代幼儿园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66.94万元，其中：一般公共预算收入66.94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时代幼儿园年度单位预算中支出预算的总体情况。2026年支出预算66.94万元，其中基本支出12.94万元，包括人员经费12.94万元和日常公用经费0.00万元；项目支出54.00万元，主要为办公费、水电、维修及其他商品服务支出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66.94万元，较2025年预算增加16.82万元，其中：基本支出增加0.82万元，主要为社会保障缴费公积金测算基数调整。项目支出增加16.00万元，主要为幼儿人数增加，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和2026年均未列支“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13018326P00032810492H</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主要用于支付代课教师工资。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1.完善幼儿园经费保障机制，保障幼儿园正常经费保障水平逐年增长。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资金投入总额</w:t>
            </w:r>
          </w:p>
        </w:tc>
        <w:tc>
          <w:tcPr>
            <w:tcW w:w="2268" w:type="dxa"/>
            <w:vAlign w:val="center"/>
          </w:tcPr>
          <w:p>
            <w:pPr>
              <w:pStyle w:val="12"/>
            </w:pPr>
            <w:r>
              <w:t>54万元</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生均财政投入%</w:t>
            </w:r>
          </w:p>
        </w:tc>
        <w:tc>
          <w:tcPr>
            <w:tcW w:w="5386" w:type="dxa"/>
            <w:vAlign w:val="center"/>
          </w:tcPr>
          <w:p>
            <w:pPr>
              <w:pStyle w:val="12"/>
            </w:pPr>
            <w:r>
              <w:t>生均财政资金投入增长率%</w:t>
            </w:r>
          </w:p>
        </w:tc>
        <w:tc>
          <w:tcPr>
            <w:tcW w:w="2268" w:type="dxa"/>
            <w:vAlign w:val="center"/>
          </w:tcPr>
          <w:p>
            <w:pPr>
              <w:pStyle w:val="12"/>
            </w:pPr>
            <w:r>
              <w:t>≥5%</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学校正常运转率</w:t>
            </w:r>
          </w:p>
        </w:tc>
        <w:tc>
          <w:tcPr>
            <w:tcW w:w="5386" w:type="dxa"/>
            <w:vAlign w:val="center"/>
          </w:tcPr>
          <w:p>
            <w:pPr>
              <w:pStyle w:val="12"/>
            </w:pPr>
            <w:r>
              <w:t>确保学校正常运转合格率%</w:t>
            </w:r>
          </w:p>
        </w:tc>
        <w:tc>
          <w:tcPr>
            <w:tcW w:w="2268" w:type="dxa"/>
            <w:vAlign w:val="center"/>
          </w:tcPr>
          <w:p>
            <w:pPr>
              <w:pStyle w:val="12"/>
            </w:pPr>
            <w:r>
              <w:t>100%</w:t>
            </w:r>
          </w:p>
        </w:tc>
        <w:tc>
          <w:tcPr>
            <w:tcW w:w="1276" w:type="dxa"/>
            <w:vAlign w:val="center"/>
          </w:tcPr>
          <w:p>
            <w:pPr>
              <w:pStyle w:val="12"/>
            </w:pPr>
            <w:r>
              <w:t>晋发改[2024]19号关于《关于规范调整我市公办幼儿园保教费的通知》延期的通知。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社会公众满意度%</w:t>
            </w:r>
          </w:p>
        </w:tc>
        <w:tc>
          <w:tcPr>
            <w:tcW w:w="5386" w:type="dxa"/>
            <w:vAlign w:val="center"/>
          </w:tcPr>
          <w:p>
            <w:pPr>
              <w:pStyle w:val="12"/>
            </w:pPr>
            <w:r>
              <w:t>反应较好人数和受调查人数之比</w:t>
            </w:r>
          </w:p>
        </w:tc>
        <w:tc>
          <w:tcPr>
            <w:tcW w:w="2268" w:type="dxa"/>
            <w:vAlign w:val="center"/>
          </w:tcPr>
          <w:p>
            <w:pPr>
              <w:pStyle w:val="12"/>
            </w:pPr>
            <w:r>
              <w:t>≥90%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家长对幼儿园的满意度</w:t>
            </w:r>
          </w:p>
        </w:tc>
        <w:tc>
          <w:tcPr>
            <w:tcW w:w="5386" w:type="dxa"/>
            <w:vAlign w:val="center"/>
          </w:tcPr>
          <w:p>
            <w:pPr>
              <w:pStyle w:val="12"/>
            </w:pPr>
            <w:r>
              <w:t>调查中对幼儿园满意和较满意的家长数占比</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360057晋州市时代幼儿园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晋州市时代幼儿园上年末固定资产金额为111.25万元（详见下表）。本年度拟购置固定资产总额为0.00万元，已按要求列入政府采购预算，详见政府采购预算表。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360057晋州市时代幼儿园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3469</w:t>
            </w:r>
          </w:p>
        </w:tc>
        <w:tc>
          <w:tcPr>
            <w:tcW w:w="2835" w:type="dxa"/>
            <w:vAlign w:val="center"/>
          </w:tcPr>
          <w:p>
            <w:pPr>
              <w:pStyle w:val="11"/>
            </w:pPr>
            <w:r>
              <w:t>111.25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1390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C02F6C1"/>
    <w:multiLevelType w:val="singleLevel"/>
    <w:tmpl w:val="CC02F6C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227123EC"/>
    <w:rsid w:val="718F688E"/>
    <w:rsid w:val="7E712DD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1392</Pages>
  <TotalTime>0</TotalTime>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2026-03-02T14:58:00Z</dcterms:created>
  <dc:creator>Administrator</dc:creator>
  <cp:lastModifiedBy>Administrator</cp:lastModifiedBy>
  <dcterms:modified xsi:type="dcterms:W3CDTF">2026-03-06T08:37:02Z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